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5C014BBE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9C01FB">
        <w:rPr>
          <w:noProof/>
        </w:rPr>
        <w:t xml:space="preserve">           </w:t>
      </w:r>
      <w:r w:rsidR="00250F08">
        <w:rPr>
          <w:noProof/>
        </w:rPr>
        <w:t xml:space="preserve">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3B6A0B2E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345D49">
        <w:t xml:space="preserve">     </w:t>
      </w:r>
      <w:r w:rsidR="00250F08">
        <w:t xml:space="preserve"> 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26183F0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345D49">
        <w:rPr>
          <w:b/>
          <w:bCs/>
          <w:color w:val="000000"/>
          <w:spacing w:val="-15"/>
          <w:sz w:val="36"/>
          <w:szCs w:val="36"/>
        </w:rPr>
        <w:t xml:space="preserve">         </w:t>
      </w:r>
      <w:r w:rsidR="00250F08">
        <w:rPr>
          <w:b/>
          <w:bCs/>
          <w:color w:val="000000"/>
          <w:spacing w:val="-15"/>
          <w:sz w:val="36"/>
          <w:szCs w:val="36"/>
        </w:rPr>
        <w:t xml:space="preserve">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1387F33F" w:rsidR="00425E4B" w:rsidRPr="007E2B48" w:rsidRDefault="0094195A" w:rsidP="00250F08">
      <w:pPr>
        <w:spacing w:line="360" w:lineRule="auto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250F08">
      <w:pPr>
        <w:spacing w:line="360" w:lineRule="auto"/>
        <w:jc w:val="center"/>
        <w:rPr>
          <w:sz w:val="28"/>
          <w:szCs w:val="28"/>
        </w:rPr>
      </w:pPr>
    </w:p>
    <w:p w14:paraId="53A5237E" w14:textId="66067C39" w:rsidR="00835740" w:rsidRPr="00835740" w:rsidRDefault="00F35DDD" w:rsidP="00250F08">
      <w:pPr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602DF2">
        <w:rPr>
          <w:sz w:val="28"/>
          <w:szCs w:val="28"/>
        </w:rPr>
        <w:t>1</w:t>
      </w:r>
      <w:r w:rsidR="0014276C">
        <w:rPr>
          <w:sz w:val="28"/>
          <w:szCs w:val="28"/>
        </w:rPr>
        <w:t>7</w:t>
      </w:r>
      <w:r w:rsidR="00903A89" w:rsidRPr="00602DF2">
        <w:rPr>
          <w:sz w:val="28"/>
          <w:szCs w:val="28"/>
        </w:rPr>
        <w:t>.</w:t>
      </w:r>
      <w:r w:rsidR="00035874">
        <w:rPr>
          <w:sz w:val="28"/>
          <w:szCs w:val="28"/>
        </w:rPr>
        <w:t>0</w:t>
      </w:r>
      <w:r w:rsidR="008F16F5" w:rsidRPr="00602DF2">
        <w:rPr>
          <w:sz w:val="28"/>
          <w:szCs w:val="28"/>
        </w:rPr>
        <w:t>9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0936FB">
        <w:rPr>
          <w:sz w:val="28"/>
          <w:szCs w:val="28"/>
        </w:rPr>
        <w:t>16</w:t>
      </w:r>
      <w:r w:rsidR="0014276C">
        <w:rPr>
          <w:sz w:val="28"/>
          <w:szCs w:val="28"/>
        </w:rPr>
        <w:t>24</w:t>
      </w:r>
      <w:r w:rsidR="0044009A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74D6914D" w14:textId="068C713A" w:rsidR="00FF67DF" w:rsidRPr="00903A89" w:rsidRDefault="00835740" w:rsidP="000936FB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0C4D552D" w14:textId="77777777" w:rsidR="000936FB" w:rsidRDefault="000936FB" w:rsidP="000936FB">
      <w:pPr>
        <w:ind w:right="3117"/>
        <w:rPr>
          <w:b/>
          <w:sz w:val="28"/>
        </w:rPr>
      </w:pPr>
    </w:p>
    <w:p w14:paraId="2988CFFE" w14:textId="77777777" w:rsidR="00AF5880" w:rsidRDefault="00AF5880" w:rsidP="00AF5880">
      <w:pPr>
        <w:tabs>
          <w:tab w:val="left" w:pos="8931"/>
        </w:tabs>
        <w:ind w:right="3400"/>
        <w:rPr>
          <w:b/>
          <w:bCs/>
          <w:sz w:val="28"/>
          <w:szCs w:val="28"/>
        </w:rPr>
      </w:pPr>
    </w:p>
    <w:p w14:paraId="07E0C5BD" w14:textId="5094C65C" w:rsidR="0014276C" w:rsidRPr="00AF5880" w:rsidRDefault="0014276C" w:rsidP="00AF5880">
      <w:pPr>
        <w:tabs>
          <w:tab w:val="left" w:pos="8931"/>
        </w:tabs>
        <w:ind w:right="3400"/>
        <w:rPr>
          <w:b/>
          <w:bCs/>
          <w:sz w:val="28"/>
          <w:szCs w:val="28"/>
        </w:rPr>
      </w:pPr>
      <w:r w:rsidRPr="00AF5880">
        <w:rPr>
          <w:b/>
          <w:bCs/>
          <w:sz w:val="28"/>
          <w:szCs w:val="28"/>
        </w:rPr>
        <w:t>Об утверждении</w:t>
      </w:r>
      <w:r w:rsidRPr="00AF5880">
        <w:rPr>
          <w:b/>
          <w:sz w:val="28"/>
          <w:szCs w:val="28"/>
        </w:rPr>
        <w:t xml:space="preserve">  комплекса мер («д</w:t>
      </w:r>
      <w:r w:rsidRPr="00AF5880">
        <w:rPr>
          <w:b/>
          <w:bCs/>
          <w:sz w:val="28"/>
          <w:szCs w:val="28"/>
        </w:rPr>
        <w:t>орожной карты») в рамках Федерального проекта «Цифровая образовательная</w:t>
      </w:r>
      <w:r w:rsidR="00AF5880">
        <w:rPr>
          <w:b/>
          <w:bCs/>
          <w:sz w:val="28"/>
          <w:szCs w:val="28"/>
        </w:rPr>
        <w:t xml:space="preserve"> </w:t>
      </w:r>
      <w:r w:rsidRPr="00AF5880">
        <w:rPr>
          <w:b/>
          <w:bCs/>
          <w:sz w:val="28"/>
          <w:szCs w:val="28"/>
        </w:rPr>
        <w:t>среда» национального проекта «Образование» по созданию на территории Вышневолоцкого городского округа центра цифрового образования детей «</w:t>
      </w:r>
      <w:r w:rsidRPr="00AF5880">
        <w:rPr>
          <w:b/>
          <w:bCs/>
          <w:sz w:val="28"/>
          <w:szCs w:val="28"/>
          <w:lang w:val="en-US"/>
        </w:rPr>
        <w:t>IT</w:t>
      </w:r>
      <w:r w:rsidRPr="00AF5880">
        <w:rPr>
          <w:b/>
          <w:bCs/>
          <w:sz w:val="28"/>
          <w:szCs w:val="28"/>
        </w:rPr>
        <w:t xml:space="preserve">- куб» </w:t>
      </w:r>
    </w:p>
    <w:p w14:paraId="550EA6FB" w14:textId="77777777" w:rsidR="0014276C" w:rsidRPr="0014276C" w:rsidRDefault="0014276C" w:rsidP="0014276C">
      <w:pPr>
        <w:jc w:val="both"/>
        <w:rPr>
          <w:sz w:val="28"/>
          <w:szCs w:val="28"/>
        </w:rPr>
      </w:pPr>
    </w:p>
    <w:p w14:paraId="2E28E009" w14:textId="77777777" w:rsidR="0014276C" w:rsidRPr="0014276C" w:rsidRDefault="0014276C" w:rsidP="0014276C">
      <w:pPr>
        <w:ind w:firstLine="708"/>
        <w:jc w:val="both"/>
        <w:rPr>
          <w:rFonts w:eastAsia="Roboto"/>
          <w:color w:val="020B22"/>
          <w:sz w:val="28"/>
          <w:szCs w:val="28"/>
          <w:shd w:val="clear" w:color="auto" w:fill="FFFFFF"/>
        </w:rPr>
      </w:pPr>
      <w:r w:rsidRPr="0014276C">
        <w:rPr>
          <w:sz w:val="28"/>
          <w:szCs w:val="28"/>
        </w:rPr>
        <w:tab/>
      </w:r>
      <w:r w:rsidRPr="0014276C">
        <w:rPr>
          <w:rFonts w:eastAsia="Roboto"/>
          <w:color w:val="020B22"/>
          <w:sz w:val="28"/>
          <w:szCs w:val="28"/>
          <w:shd w:val="clear" w:color="auto" w:fill="FFFFFF"/>
        </w:rPr>
        <w:t>В соответствии с распоряжением Правительства Тверской области от 06.07.2019 №426-рп «О мерах по созданию центров цифрового образования детей «</w:t>
      </w:r>
      <w:r w:rsidRPr="0014276C">
        <w:rPr>
          <w:rFonts w:eastAsia="Roboto"/>
          <w:color w:val="020B22"/>
          <w:sz w:val="28"/>
          <w:szCs w:val="28"/>
          <w:shd w:val="clear" w:color="auto" w:fill="FFFFFF"/>
          <w:lang w:val="en-US"/>
        </w:rPr>
        <w:t>IT</w:t>
      </w:r>
      <w:r w:rsidRPr="0014276C">
        <w:rPr>
          <w:rFonts w:eastAsia="Roboto"/>
          <w:color w:val="020B22"/>
          <w:sz w:val="28"/>
          <w:szCs w:val="28"/>
          <w:shd w:val="clear" w:color="auto" w:fill="FFFFFF"/>
        </w:rPr>
        <w:t>-куб», с целью создания и обеспечения функционирования центра цифрового образования детей «IT-куб» на территории Вышневолоцкого городского округа:</w:t>
      </w:r>
    </w:p>
    <w:p w14:paraId="71278A30" w14:textId="77777777" w:rsidR="0014276C" w:rsidRPr="0014276C" w:rsidRDefault="0014276C" w:rsidP="0014276C">
      <w:pPr>
        <w:ind w:firstLine="708"/>
        <w:jc w:val="both"/>
        <w:rPr>
          <w:rFonts w:eastAsia="Roboto"/>
          <w:color w:val="020B22"/>
          <w:sz w:val="28"/>
          <w:szCs w:val="28"/>
          <w:shd w:val="clear" w:color="auto" w:fill="FFFFFF"/>
        </w:rPr>
      </w:pPr>
      <w:r w:rsidRPr="0014276C">
        <w:rPr>
          <w:rFonts w:eastAsia="Roboto"/>
          <w:color w:val="020B22"/>
          <w:sz w:val="28"/>
          <w:szCs w:val="28"/>
          <w:shd w:val="clear" w:color="auto" w:fill="FFFFFF"/>
        </w:rPr>
        <w:t xml:space="preserve">   </w:t>
      </w:r>
    </w:p>
    <w:p w14:paraId="14ED5A3D" w14:textId="77777777" w:rsidR="0014276C" w:rsidRPr="0014276C" w:rsidRDefault="0014276C" w:rsidP="0014276C">
      <w:pPr>
        <w:tabs>
          <w:tab w:val="left" w:pos="142"/>
        </w:tabs>
        <w:jc w:val="both"/>
        <w:rPr>
          <w:rFonts w:eastAsia="Roboto"/>
          <w:color w:val="020B22"/>
          <w:sz w:val="28"/>
          <w:szCs w:val="28"/>
          <w:shd w:val="clear" w:color="auto" w:fill="FFFFFF"/>
        </w:rPr>
      </w:pPr>
      <w:r w:rsidRPr="0014276C">
        <w:rPr>
          <w:rFonts w:eastAsia="Roboto"/>
          <w:color w:val="020B22"/>
          <w:sz w:val="28"/>
          <w:szCs w:val="28"/>
          <w:shd w:val="clear" w:color="auto" w:fill="FFFFFF"/>
        </w:rPr>
        <w:t xml:space="preserve">        1.Утвердить комплекс мер («дорожную карту») </w:t>
      </w:r>
      <w:r w:rsidRPr="0014276C">
        <w:rPr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по созданию  на территории Вышневолоцкого городского округа центра цифрового образования детей «</w:t>
      </w:r>
      <w:r w:rsidRPr="0014276C">
        <w:rPr>
          <w:sz w:val="28"/>
          <w:szCs w:val="28"/>
          <w:lang w:val="en-US"/>
        </w:rPr>
        <w:t>IT</w:t>
      </w:r>
      <w:r w:rsidRPr="0014276C">
        <w:rPr>
          <w:sz w:val="28"/>
          <w:szCs w:val="28"/>
        </w:rPr>
        <w:t>- куб» (Прилагается).</w:t>
      </w:r>
    </w:p>
    <w:p w14:paraId="70AB80F1" w14:textId="77777777" w:rsidR="0014276C" w:rsidRPr="0014276C" w:rsidRDefault="0014276C" w:rsidP="0014276C">
      <w:pPr>
        <w:pStyle w:val="aa"/>
        <w:widowControl/>
        <w:numPr>
          <w:ilvl w:val="0"/>
          <w:numId w:val="16"/>
        </w:numPr>
        <w:autoSpaceDE/>
        <w:autoSpaceDN/>
        <w:adjustRightInd/>
        <w:ind w:left="0" w:firstLine="675"/>
        <w:jc w:val="both"/>
        <w:rPr>
          <w:rFonts w:eastAsia="Roboto"/>
          <w:color w:val="020B22"/>
          <w:sz w:val="28"/>
          <w:szCs w:val="28"/>
          <w:shd w:val="clear" w:color="auto" w:fill="FFFFFF"/>
        </w:rPr>
      </w:pPr>
      <w:r w:rsidRPr="0014276C">
        <w:rPr>
          <w:sz w:val="28"/>
          <w:szCs w:val="28"/>
        </w:rPr>
        <w:t xml:space="preserve">Назначить Управление образования администрации Вышневолоцкого городского округа </w:t>
      </w:r>
      <w:r w:rsidRPr="0014276C">
        <w:rPr>
          <w:rFonts w:eastAsia="Roboto"/>
          <w:color w:val="020B22"/>
          <w:sz w:val="28"/>
          <w:szCs w:val="28"/>
          <w:shd w:val="clear" w:color="auto" w:fill="FFFFFF"/>
        </w:rPr>
        <w:t xml:space="preserve">муниципальным координатором, ответственным за реализацию  комплекса мер («дорожной карты») </w:t>
      </w:r>
      <w:r w:rsidRPr="0014276C">
        <w:rPr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по созданию  на территории Вышневолоцкого городского округа центра цифрового образования детей «</w:t>
      </w:r>
      <w:r w:rsidRPr="0014276C">
        <w:rPr>
          <w:sz w:val="28"/>
          <w:szCs w:val="28"/>
          <w:lang w:val="en-US"/>
        </w:rPr>
        <w:t>IT</w:t>
      </w:r>
      <w:r w:rsidRPr="0014276C">
        <w:rPr>
          <w:sz w:val="28"/>
          <w:szCs w:val="28"/>
        </w:rPr>
        <w:t>- куб».</w:t>
      </w:r>
    </w:p>
    <w:p w14:paraId="7E7E92E3" w14:textId="3D49C522" w:rsidR="0014276C" w:rsidRPr="0014276C" w:rsidRDefault="0014276C" w:rsidP="0014276C">
      <w:pPr>
        <w:jc w:val="both"/>
        <w:rPr>
          <w:sz w:val="28"/>
          <w:szCs w:val="28"/>
        </w:rPr>
      </w:pPr>
      <w:r w:rsidRPr="0014276C">
        <w:rPr>
          <w:sz w:val="28"/>
          <w:szCs w:val="28"/>
        </w:rPr>
        <w:t xml:space="preserve">          3. </w:t>
      </w:r>
      <w:proofErr w:type="gramStart"/>
      <w:r w:rsidRPr="0014276C">
        <w:rPr>
          <w:sz w:val="28"/>
          <w:szCs w:val="28"/>
        </w:rPr>
        <w:t>Контроль за</w:t>
      </w:r>
      <w:proofErr w:type="gramEnd"/>
      <w:r w:rsidRPr="0014276C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</w:t>
      </w:r>
      <w:r w:rsidR="00AF5880">
        <w:rPr>
          <w:sz w:val="28"/>
          <w:szCs w:val="28"/>
        </w:rPr>
        <w:t xml:space="preserve">   </w:t>
      </w:r>
      <w:r w:rsidRPr="0014276C">
        <w:rPr>
          <w:sz w:val="28"/>
          <w:szCs w:val="28"/>
        </w:rPr>
        <w:t>Е.Л.</w:t>
      </w:r>
      <w:r w:rsidR="00AF5880">
        <w:rPr>
          <w:sz w:val="28"/>
          <w:szCs w:val="28"/>
        </w:rPr>
        <w:t xml:space="preserve"> </w:t>
      </w:r>
      <w:r w:rsidRPr="0014276C">
        <w:rPr>
          <w:sz w:val="28"/>
          <w:szCs w:val="28"/>
        </w:rPr>
        <w:t>Галкину.</w:t>
      </w:r>
    </w:p>
    <w:p w14:paraId="58D5F9B0" w14:textId="77777777" w:rsidR="0014276C" w:rsidRPr="0014276C" w:rsidRDefault="0014276C" w:rsidP="0014276C">
      <w:pPr>
        <w:jc w:val="both"/>
        <w:rPr>
          <w:sz w:val="28"/>
          <w:szCs w:val="28"/>
        </w:rPr>
      </w:pPr>
      <w:r w:rsidRPr="0014276C">
        <w:rPr>
          <w:sz w:val="28"/>
          <w:szCs w:val="28"/>
        </w:rPr>
        <w:lastRenderedPageBreak/>
        <w:t xml:space="preserve">            4. Настоящее распоряжение вступает в силу со дня его подписания, подлежит размещению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3D8AC15" w14:textId="77777777" w:rsidR="0014276C" w:rsidRDefault="0014276C" w:rsidP="0014276C">
      <w:pPr>
        <w:jc w:val="both"/>
        <w:rPr>
          <w:sz w:val="28"/>
          <w:szCs w:val="28"/>
        </w:rPr>
      </w:pPr>
    </w:p>
    <w:p w14:paraId="00A01879" w14:textId="77777777" w:rsidR="00AF5880" w:rsidRPr="0014276C" w:rsidRDefault="00AF5880" w:rsidP="0014276C">
      <w:pPr>
        <w:jc w:val="both"/>
        <w:rPr>
          <w:sz w:val="28"/>
          <w:szCs w:val="28"/>
        </w:rPr>
      </w:pPr>
    </w:p>
    <w:p w14:paraId="4A4E5E9F" w14:textId="77777777" w:rsidR="0014276C" w:rsidRPr="0014276C" w:rsidRDefault="0014276C" w:rsidP="0014276C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4276C" w:rsidRPr="0014276C" w14:paraId="4C75C41E" w14:textId="77777777" w:rsidTr="00CD30B2">
        <w:tc>
          <w:tcPr>
            <w:tcW w:w="4785" w:type="dxa"/>
          </w:tcPr>
          <w:p w14:paraId="3B90CE0F" w14:textId="77777777" w:rsidR="0014276C" w:rsidRPr="0014276C" w:rsidRDefault="0014276C" w:rsidP="00CD30B2">
            <w:pPr>
              <w:jc w:val="both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Глава </w:t>
            </w:r>
          </w:p>
          <w:p w14:paraId="3D3DD630" w14:textId="77777777" w:rsidR="0014276C" w:rsidRPr="0014276C" w:rsidRDefault="0014276C" w:rsidP="00CD30B2">
            <w:pPr>
              <w:jc w:val="both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Вышневолоцкого городского округа                                                                    </w:t>
            </w:r>
          </w:p>
          <w:p w14:paraId="084EC6E2" w14:textId="77777777" w:rsidR="0014276C" w:rsidRPr="0014276C" w:rsidRDefault="0014276C" w:rsidP="00CD30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14:paraId="18D77B3A" w14:textId="55267AB7" w:rsidR="00AF5880" w:rsidRDefault="00AF5880" w:rsidP="00CD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1307E9A" w14:textId="0B5CD22B" w:rsidR="0014276C" w:rsidRPr="0014276C" w:rsidRDefault="00AF5880" w:rsidP="00AF58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276C" w:rsidRPr="0014276C">
              <w:rPr>
                <w:sz w:val="28"/>
                <w:szCs w:val="28"/>
              </w:rPr>
              <w:t>Н.П. Рощина</w:t>
            </w:r>
          </w:p>
        </w:tc>
      </w:tr>
    </w:tbl>
    <w:p w14:paraId="7CE5CDFB" w14:textId="77777777" w:rsidR="00AF5880" w:rsidRDefault="00AF5880" w:rsidP="0014276C">
      <w:pPr>
        <w:rPr>
          <w:sz w:val="28"/>
          <w:szCs w:val="28"/>
        </w:rPr>
        <w:sectPr w:rsidR="00AF5880" w:rsidSect="00AF5880">
          <w:headerReference w:type="default" r:id="rId10"/>
          <w:pgSz w:w="11906" w:h="16838"/>
          <w:pgMar w:top="1134" w:right="851" w:bottom="2127" w:left="1701" w:header="709" w:footer="709" w:gutter="0"/>
          <w:cols w:space="720"/>
          <w:docGrid w:linePitch="272"/>
        </w:sectPr>
      </w:pPr>
    </w:p>
    <w:p w14:paraId="3BE746DB" w14:textId="77777777" w:rsidR="0014276C" w:rsidRPr="0014276C" w:rsidRDefault="0014276C" w:rsidP="00AF5880">
      <w:pPr>
        <w:ind w:right="-285" w:firstLine="4962"/>
        <w:rPr>
          <w:sz w:val="28"/>
          <w:szCs w:val="28"/>
        </w:rPr>
      </w:pPr>
      <w:r w:rsidRPr="0014276C">
        <w:rPr>
          <w:sz w:val="28"/>
          <w:szCs w:val="28"/>
        </w:rPr>
        <w:lastRenderedPageBreak/>
        <w:t xml:space="preserve">Приложение </w:t>
      </w:r>
    </w:p>
    <w:p w14:paraId="329612BB" w14:textId="79CC637F" w:rsidR="0014276C" w:rsidRPr="0014276C" w:rsidRDefault="00AF5880" w:rsidP="00AF5880">
      <w:pPr>
        <w:ind w:right="-285" w:firstLine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276C" w:rsidRPr="0014276C">
        <w:rPr>
          <w:sz w:val="28"/>
          <w:szCs w:val="28"/>
        </w:rPr>
        <w:t>распоряжению Администрации</w:t>
      </w:r>
    </w:p>
    <w:p w14:paraId="42595B3D" w14:textId="2D2333D0" w:rsidR="0014276C" w:rsidRPr="0014276C" w:rsidRDefault="0014276C" w:rsidP="00AF5880">
      <w:pPr>
        <w:ind w:right="-285" w:firstLine="4962"/>
        <w:rPr>
          <w:sz w:val="28"/>
          <w:szCs w:val="28"/>
        </w:rPr>
      </w:pPr>
      <w:r w:rsidRPr="0014276C">
        <w:rPr>
          <w:sz w:val="28"/>
          <w:szCs w:val="28"/>
        </w:rPr>
        <w:t>Вышневолоцкого городского округа</w:t>
      </w:r>
    </w:p>
    <w:p w14:paraId="790DFBB0" w14:textId="201F7B68" w:rsidR="0014276C" w:rsidRPr="0014276C" w:rsidRDefault="00AF5880" w:rsidP="00AF5880">
      <w:pPr>
        <w:ind w:right="-285" w:firstLine="4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276C" w:rsidRPr="0014276C">
        <w:rPr>
          <w:sz w:val="28"/>
          <w:szCs w:val="28"/>
        </w:rPr>
        <w:t>т</w:t>
      </w:r>
      <w:r>
        <w:rPr>
          <w:sz w:val="28"/>
          <w:szCs w:val="28"/>
        </w:rPr>
        <w:t xml:space="preserve"> 17.09.2021  </w:t>
      </w:r>
      <w:r w:rsidR="0014276C" w:rsidRPr="001427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1624-р</w:t>
      </w:r>
    </w:p>
    <w:p w14:paraId="287D888C" w14:textId="77777777" w:rsidR="0014276C" w:rsidRPr="0014276C" w:rsidRDefault="0014276C" w:rsidP="0014276C">
      <w:pPr>
        <w:ind w:firstLine="6096"/>
        <w:jc w:val="both"/>
        <w:rPr>
          <w:sz w:val="28"/>
          <w:szCs w:val="28"/>
        </w:rPr>
      </w:pPr>
    </w:p>
    <w:p w14:paraId="5DACABE1" w14:textId="77777777" w:rsidR="00AF5880" w:rsidRDefault="0014276C" w:rsidP="0014276C">
      <w:pPr>
        <w:jc w:val="center"/>
        <w:rPr>
          <w:bCs/>
          <w:sz w:val="28"/>
          <w:szCs w:val="28"/>
        </w:rPr>
      </w:pPr>
      <w:r w:rsidRPr="0014276C">
        <w:rPr>
          <w:bCs/>
          <w:sz w:val="28"/>
          <w:szCs w:val="28"/>
        </w:rPr>
        <w:t>Комплекс мер («дорожная карта»)</w:t>
      </w:r>
      <w:r w:rsidRPr="0014276C">
        <w:rPr>
          <w:b/>
          <w:bCs/>
          <w:sz w:val="28"/>
          <w:szCs w:val="28"/>
        </w:rPr>
        <w:t xml:space="preserve"> </w:t>
      </w:r>
      <w:r w:rsidRPr="0014276C">
        <w:rPr>
          <w:bCs/>
          <w:sz w:val="28"/>
          <w:szCs w:val="28"/>
        </w:rPr>
        <w:t>в рамках Федерального проекта «Цифровая образовательная</w:t>
      </w:r>
      <w:r w:rsidR="00AF5880">
        <w:rPr>
          <w:bCs/>
          <w:sz w:val="28"/>
          <w:szCs w:val="28"/>
        </w:rPr>
        <w:t xml:space="preserve"> </w:t>
      </w:r>
      <w:r w:rsidRPr="0014276C">
        <w:rPr>
          <w:bCs/>
          <w:sz w:val="28"/>
          <w:szCs w:val="28"/>
        </w:rPr>
        <w:t>среда» национального проекта «Образование» по созданию</w:t>
      </w:r>
      <w:r w:rsidR="00AF5880">
        <w:rPr>
          <w:bCs/>
          <w:sz w:val="28"/>
          <w:szCs w:val="28"/>
        </w:rPr>
        <w:t xml:space="preserve"> </w:t>
      </w:r>
      <w:r w:rsidRPr="0014276C">
        <w:rPr>
          <w:bCs/>
          <w:sz w:val="28"/>
          <w:szCs w:val="28"/>
        </w:rPr>
        <w:t>на территории</w:t>
      </w:r>
      <w:r w:rsidR="00AF5880">
        <w:rPr>
          <w:bCs/>
          <w:sz w:val="28"/>
          <w:szCs w:val="28"/>
        </w:rPr>
        <w:t xml:space="preserve"> </w:t>
      </w:r>
      <w:r w:rsidRPr="0014276C">
        <w:rPr>
          <w:bCs/>
          <w:sz w:val="28"/>
          <w:szCs w:val="28"/>
        </w:rPr>
        <w:t xml:space="preserve">Вышневолоцкого городского округа </w:t>
      </w:r>
    </w:p>
    <w:p w14:paraId="45F5AE90" w14:textId="5EFF1FEF" w:rsidR="0014276C" w:rsidRPr="0014276C" w:rsidRDefault="00AF5880" w:rsidP="001427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14276C" w:rsidRPr="0014276C">
        <w:rPr>
          <w:bCs/>
          <w:sz w:val="28"/>
          <w:szCs w:val="28"/>
        </w:rPr>
        <w:t>ентра</w:t>
      </w:r>
      <w:r>
        <w:rPr>
          <w:bCs/>
          <w:sz w:val="28"/>
          <w:szCs w:val="28"/>
        </w:rPr>
        <w:t xml:space="preserve"> </w:t>
      </w:r>
      <w:r w:rsidR="0014276C" w:rsidRPr="0014276C">
        <w:rPr>
          <w:bCs/>
          <w:sz w:val="28"/>
          <w:szCs w:val="28"/>
        </w:rPr>
        <w:t>цифрового образования детей «</w:t>
      </w:r>
      <w:r w:rsidR="0014276C" w:rsidRPr="0014276C">
        <w:rPr>
          <w:bCs/>
          <w:sz w:val="28"/>
          <w:szCs w:val="28"/>
          <w:lang w:val="en-US"/>
        </w:rPr>
        <w:t>IT</w:t>
      </w:r>
      <w:r w:rsidR="0014276C" w:rsidRPr="0014276C">
        <w:rPr>
          <w:bCs/>
          <w:sz w:val="28"/>
          <w:szCs w:val="28"/>
        </w:rPr>
        <w:t xml:space="preserve">- куб» </w:t>
      </w:r>
    </w:p>
    <w:p w14:paraId="7D3694B6" w14:textId="77777777" w:rsidR="0014276C" w:rsidRPr="0014276C" w:rsidRDefault="0014276C" w:rsidP="0014276C">
      <w:pPr>
        <w:jc w:val="center"/>
        <w:rPr>
          <w:sz w:val="28"/>
          <w:szCs w:val="28"/>
        </w:rPr>
      </w:pPr>
      <w:r w:rsidRPr="0014276C">
        <w:rPr>
          <w:b/>
          <w:bCs/>
          <w:sz w:val="28"/>
          <w:szCs w:val="28"/>
        </w:rPr>
        <w:t xml:space="preserve">  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1016"/>
        <w:gridCol w:w="4329"/>
        <w:gridCol w:w="2314"/>
        <w:gridCol w:w="1907"/>
      </w:tblGrid>
      <w:tr w:rsidR="0014276C" w:rsidRPr="0014276C" w14:paraId="20BC7A34" w14:textId="77777777" w:rsidTr="00CD30B2">
        <w:tc>
          <w:tcPr>
            <w:tcW w:w="537" w:type="pct"/>
          </w:tcPr>
          <w:p w14:paraId="31F4187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№ </w:t>
            </w:r>
            <w:proofErr w:type="gramStart"/>
            <w:r w:rsidRPr="0014276C">
              <w:rPr>
                <w:sz w:val="28"/>
                <w:szCs w:val="28"/>
              </w:rPr>
              <w:t>п</w:t>
            </w:r>
            <w:proofErr w:type="gramEnd"/>
            <w:r w:rsidRPr="0014276C">
              <w:rPr>
                <w:sz w:val="28"/>
                <w:szCs w:val="28"/>
              </w:rPr>
              <w:t>/п</w:t>
            </w:r>
          </w:p>
        </w:tc>
        <w:tc>
          <w:tcPr>
            <w:tcW w:w="2267" w:type="pct"/>
          </w:tcPr>
          <w:p w14:paraId="7C5C0504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92" w:type="pct"/>
          </w:tcPr>
          <w:p w14:paraId="71395E97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02" w:type="pct"/>
          </w:tcPr>
          <w:p w14:paraId="40EEB5AD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срок</w:t>
            </w:r>
          </w:p>
        </w:tc>
      </w:tr>
      <w:tr w:rsidR="0014276C" w:rsidRPr="0014276C" w14:paraId="0F8A31AD" w14:textId="77777777" w:rsidTr="00CD30B2">
        <w:tc>
          <w:tcPr>
            <w:tcW w:w="537" w:type="pct"/>
          </w:tcPr>
          <w:p w14:paraId="79A8D3E3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</w:t>
            </w:r>
          </w:p>
        </w:tc>
        <w:tc>
          <w:tcPr>
            <w:tcW w:w="2267" w:type="pct"/>
          </w:tcPr>
          <w:p w14:paraId="5CD591BE" w14:textId="77777777" w:rsidR="0014276C" w:rsidRPr="0014276C" w:rsidRDefault="0014276C" w:rsidP="00CD30B2">
            <w:pPr>
              <w:pStyle w:val="ab"/>
              <w:shd w:val="clear" w:color="auto" w:fill="FFFFFF"/>
              <w:spacing w:after="210"/>
              <w:textAlignment w:val="baseline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Утверждение должностного лица, ответственного за создание и функционирование центра цифрового образования 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14276C">
              <w:rPr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- куб»</w:t>
            </w:r>
          </w:p>
        </w:tc>
        <w:tc>
          <w:tcPr>
            <w:tcW w:w="1192" w:type="pct"/>
          </w:tcPr>
          <w:p w14:paraId="0844FD9E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59C256D6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Сентябрь 2021</w:t>
            </w:r>
          </w:p>
        </w:tc>
      </w:tr>
      <w:tr w:rsidR="0014276C" w:rsidRPr="0014276C" w14:paraId="5A3819D7" w14:textId="77777777" w:rsidTr="00CD30B2">
        <w:tc>
          <w:tcPr>
            <w:tcW w:w="537" w:type="pct"/>
          </w:tcPr>
          <w:p w14:paraId="43A07CD5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2</w:t>
            </w:r>
          </w:p>
        </w:tc>
        <w:tc>
          <w:tcPr>
            <w:tcW w:w="2267" w:type="pct"/>
          </w:tcPr>
          <w:p w14:paraId="7EE1E00D" w14:textId="77777777" w:rsidR="0014276C" w:rsidRPr="0014276C" w:rsidRDefault="0014276C" w:rsidP="00CD30B2">
            <w:pPr>
              <w:pStyle w:val="ab"/>
              <w:shd w:val="clear" w:color="auto" w:fill="FFFFFF"/>
              <w:spacing w:after="210"/>
              <w:textAlignment w:val="baseline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Изучение </w:t>
            </w:r>
            <w:r w:rsidRPr="0014276C">
              <w:rPr>
                <w:sz w:val="28"/>
                <w:szCs w:val="28"/>
                <w:shd w:val="clear" w:color="auto" w:fill="FFFFFF"/>
              </w:rPr>
              <w:t xml:space="preserve">Методических рекомендаций по созданию и функционированию центров цифрового образования детей 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14276C">
              <w:rPr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 xml:space="preserve">- куб» </w:t>
            </w:r>
            <w:r w:rsidRPr="0014276C">
              <w:rPr>
                <w:sz w:val="28"/>
                <w:szCs w:val="28"/>
                <w:shd w:val="clear" w:color="auto" w:fill="FFFFFF"/>
              </w:rPr>
              <w:t>в рамках реализации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192" w:type="pct"/>
          </w:tcPr>
          <w:p w14:paraId="3A5D4969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27D61032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Сентябрь 2021</w:t>
            </w:r>
          </w:p>
        </w:tc>
      </w:tr>
      <w:tr w:rsidR="0014276C" w:rsidRPr="0014276C" w14:paraId="1EE8549E" w14:textId="77777777" w:rsidTr="00CD30B2">
        <w:tc>
          <w:tcPr>
            <w:tcW w:w="537" w:type="pct"/>
          </w:tcPr>
          <w:p w14:paraId="3544387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3</w:t>
            </w:r>
          </w:p>
        </w:tc>
        <w:tc>
          <w:tcPr>
            <w:tcW w:w="2267" w:type="pct"/>
          </w:tcPr>
          <w:p w14:paraId="15378554" w14:textId="77777777" w:rsidR="0014276C" w:rsidRPr="0014276C" w:rsidRDefault="0014276C" w:rsidP="0014276C">
            <w:pPr>
              <w:ind w:firstLineChars="50" w:firstLine="140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Разработка </w:t>
            </w:r>
            <w:r w:rsidRPr="0014276C">
              <w:rPr>
                <w:rFonts w:eastAsia="SimSun"/>
                <w:sz w:val="28"/>
                <w:szCs w:val="28"/>
              </w:rPr>
              <w:t xml:space="preserve"> Положени</w:t>
            </w:r>
            <w:r w:rsidRPr="0014276C">
              <w:rPr>
                <w:sz w:val="28"/>
                <w:szCs w:val="28"/>
              </w:rPr>
              <w:t>я</w:t>
            </w:r>
            <w:r w:rsidRPr="0014276C">
              <w:rPr>
                <w:rFonts w:eastAsia="SimSun"/>
                <w:sz w:val="28"/>
                <w:szCs w:val="28"/>
              </w:rPr>
              <w:t xml:space="preserve"> о деятельности центра цифрового образования «IT –куб»</w:t>
            </w:r>
          </w:p>
        </w:tc>
        <w:tc>
          <w:tcPr>
            <w:tcW w:w="1192" w:type="pct"/>
          </w:tcPr>
          <w:p w14:paraId="0E02954D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14265DC7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Октябрь-ноябрь 2021</w:t>
            </w:r>
          </w:p>
        </w:tc>
      </w:tr>
      <w:tr w:rsidR="0014276C" w:rsidRPr="0014276C" w14:paraId="592E5588" w14:textId="77777777" w:rsidTr="00CD30B2">
        <w:tc>
          <w:tcPr>
            <w:tcW w:w="537" w:type="pct"/>
          </w:tcPr>
          <w:p w14:paraId="5202E326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4</w:t>
            </w:r>
          </w:p>
        </w:tc>
        <w:tc>
          <w:tcPr>
            <w:tcW w:w="2267" w:type="pct"/>
          </w:tcPr>
          <w:p w14:paraId="53D11A05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Выбор помещения для расположения центра цифрового образования </w:t>
            </w:r>
          </w:p>
          <w:p w14:paraId="17E01D44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14276C">
              <w:rPr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- куб»</w:t>
            </w:r>
          </w:p>
        </w:tc>
        <w:tc>
          <w:tcPr>
            <w:tcW w:w="1192" w:type="pct"/>
          </w:tcPr>
          <w:p w14:paraId="0BCF7F51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3253F016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Сентябрь 2021</w:t>
            </w:r>
          </w:p>
        </w:tc>
      </w:tr>
      <w:tr w:rsidR="0014276C" w:rsidRPr="0014276C" w14:paraId="3E76CBA5" w14:textId="77777777" w:rsidTr="00CD30B2">
        <w:tc>
          <w:tcPr>
            <w:tcW w:w="537" w:type="pct"/>
          </w:tcPr>
          <w:p w14:paraId="61941E91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7" w:type="pct"/>
          </w:tcPr>
          <w:p w14:paraId="0A658A8E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rFonts w:eastAsia="Tahoma"/>
                <w:sz w:val="28"/>
                <w:szCs w:val="28"/>
                <w:shd w:val="clear" w:color="auto" w:fill="FFFFFF"/>
              </w:rPr>
              <w:t>Утверждение штатного расписания Центра цифрового образования детей «IT-куб»</w:t>
            </w:r>
          </w:p>
        </w:tc>
        <w:tc>
          <w:tcPr>
            <w:tcW w:w="1192" w:type="pct"/>
          </w:tcPr>
          <w:p w14:paraId="74810FF2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164DB71F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Октябрь 2021</w:t>
            </w:r>
          </w:p>
        </w:tc>
      </w:tr>
      <w:tr w:rsidR="0014276C" w:rsidRPr="0014276C" w14:paraId="3F74F6F9" w14:textId="77777777" w:rsidTr="00CD30B2">
        <w:tc>
          <w:tcPr>
            <w:tcW w:w="537" w:type="pct"/>
          </w:tcPr>
          <w:p w14:paraId="6E6F594C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7" w:type="pct"/>
          </w:tcPr>
          <w:p w14:paraId="40C1A914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14276C">
              <w:rPr>
                <w:sz w:val="28"/>
                <w:szCs w:val="28"/>
              </w:rPr>
              <w:t>дизайн-проекта</w:t>
            </w:r>
            <w:proofErr w:type="gramEnd"/>
            <w:r w:rsidRPr="0014276C">
              <w:rPr>
                <w:sz w:val="28"/>
                <w:szCs w:val="28"/>
              </w:rPr>
              <w:t xml:space="preserve"> и зонирования помещений</w:t>
            </w:r>
          </w:p>
        </w:tc>
        <w:tc>
          <w:tcPr>
            <w:tcW w:w="1192" w:type="pct"/>
          </w:tcPr>
          <w:p w14:paraId="60803077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 xml:space="preserve">Управление образования Вышневолоцкого городского </w:t>
            </w:r>
            <w:r w:rsidRPr="0014276C">
              <w:rPr>
                <w:sz w:val="28"/>
                <w:szCs w:val="28"/>
              </w:rPr>
              <w:lastRenderedPageBreak/>
              <w:t>округа, проектная организация</w:t>
            </w:r>
          </w:p>
        </w:tc>
        <w:tc>
          <w:tcPr>
            <w:tcW w:w="1002" w:type="pct"/>
          </w:tcPr>
          <w:p w14:paraId="30D03B05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lastRenderedPageBreak/>
              <w:t>Октябрь 2021</w:t>
            </w:r>
          </w:p>
        </w:tc>
      </w:tr>
      <w:tr w:rsidR="0014276C" w:rsidRPr="0014276C" w14:paraId="5AFAAAB1" w14:textId="77777777" w:rsidTr="00CD30B2">
        <w:tc>
          <w:tcPr>
            <w:tcW w:w="537" w:type="pct"/>
          </w:tcPr>
          <w:p w14:paraId="0533853A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7" w:type="pct"/>
          </w:tcPr>
          <w:p w14:paraId="248AC296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Предварительная калькуляция операционных расходов на функционирование центра цифрового образования 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Pr="0014276C">
              <w:rPr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276C">
              <w:rPr>
                <w:bCs/>
                <w:sz w:val="28"/>
                <w:szCs w:val="28"/>
                <w:shd w:val="clear" w:color="auto" w:fill="FFFFFF"/>
              </w:rPr>
              <w:t>- куб»</w:t>
            </w:r>
          </w:p>
        </w:tc>
        <w:tc>
          <w:tcPr>
            <w:tcW w:w="1192" w:type="pct"/>
          </w:tcPr>
          <w:p w14:paraId="7A57B706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округа, проектная организация</w:t>
            </w:r>
          </w:p>
        </w:tc>
        <w:tc>
          <w:tcPr>
            <w:tcW w:w="1002" w:type="pct"/>
          </w:tcPr>
          <w:p w14:paraId="12156CC6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Октябрь 2021</w:t>
            </w:r>
          </w:p>
        </w:tc>
      </w:tr>
      <w:tr w:rsidR="0014276C" w:rsidRPr="0014276C" w14:paraId="5BAB8546" w14:textId="77777777" w:rsidTr="00CD30B2">
        <w:tc>
          <w:tcPr>
            <w:tcW w:w="537" w:type="pct"/>
          </w:tcPr>
          <w:p w14:paraId="5D731C12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7" w:type="pct"/>
          </w:tcPr>
          <w:p w14:paraId="2408BB3A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Внесение уточнений в бюджет для выполнения ремонтных работ</w:t>
            </w:r>
          </w:p>
        </w:tc>
        <w:tc>
          <w:tcPr>
            <w:tcW w:w="1192" w:type="pct"/>
          </w:tcPr>
          <w:p w14:paraId="7E036DFE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 xml:space="preserve">Управление образования Вышневолоцкого городского округа, </w:t>
            </w:r>
          </w:p>
        </w:tc>
        <w:tc>
          <w:tcPr>
            <w:tcW w:w="1002" w:type="pct"/>
          </w:tcPr>
          <w:p w14:paraId="649FA5E1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  <w:lang w:eastAsia="zh-CN"/>
              </w:rPr>
              <w:t>Октябрь-декабрь 2021</w:t>
            </w:r>
          </w:p>
        </w:tc>
      </w:tr>
      <w:tr w:rsidR="0014276C" w:rsidRPr="0014276C" w14:paraId="3201F0A7" w14:textId="77777777" w:rsidTr="00CD30B2">
        <w:trPr>
          <w:trHeight w:val="299"/>
        </w:trPr>
        <w:tc>
          <w:tcPr>
            <w:tcW w:w="537" w:type="pct"/>
          </w:tcPr>
          <w:p w14:paraId="5E24B4C8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7" w:type="pct"/>
          </w:tcPr>
          <w:p w14:paraId="41383B24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rFonts w:eastAsia="Tahoma"/>
                <w:sz w:val="28"/>
                <w:szCs w:val="28"/>
                <w:shd w:val="clear" w:color="auto" w:fill="FFFFFF"/>
              </w:rPr>
              <w:t>Объявление закупок, работ, товаров и услуг</w:t>
            </w:r>
          </w:p>
        </w:tc>
        <w:tc>
          <w:tcPr>
            <w:tcW w:w="1192" w:type="pct"/>
          </w:tcPr>
          <w:p w14:paraId="2541AFCB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6401BECF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Февраль-март 2022</w:t>
            </w:r>
          </w:p>
        </w:tc>
      </w:tr>
      <w:tr w:rsidR="0014276C" w:rsidRPr="0014276C" w14:paraId="1A06D9C3" w14:textId="77777777" w:rsidTr="00CD30B2">
        <w:tc>
          <w:tcPr>
            <w:tcW w:w="537" w:type="pct"/>
          </w:tcPr>
          <w:p w14:paraId="0F7A0E43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10</w:t>
            </w:r>
          </w:p>
        </w:tc>
        <w:tc>
          <w:tcPr>
            <w:tcW w:w="2267" w:type="pct"/>
          </w:tcPr>
          <w:p w14:paraId="5881E0C7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192" w:type="pct"/>
          </w:tcPr>
          <w:p w14:paraId="0999143A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округа, подрядные организации</w:t>
            </w:r>
          </w:p>
        </w:tc>
        <w:tc>
          <w:tcPr>
            <w:tcW w:w="1002" w:type="pct"/>
          </w:tcPr>
          <w:p w14:paraId="50A9B80E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Февраль-август 2022</w:t>
            </w:r>
          </w:p>
        </w:tc>
      </w:tr>
      <w:tr w:rsidR="0014276C" w:rsidRPr="0014276C" w14:paraId="0BD99DE5" w14:textId="77777777" w:rsidTr="00CD30B2">
        <w:tc>
          <w:tcPr>
            <w:tcW w:w="537" w:type="pct"/>
          </w:tcPr>
          <w:p w14:paraId="13DCDE2A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11</w:t>
            </w:r>
          </w:p>
        </w:tc>
        <w:tc>
          <w:tcPr>
            <w:tcW w:w="2267" w:type="pct"/>
          </w:tcPr>
          <w:p w14:paraId="1B43C04F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rFonts w:eastAsia="Tahoma"/>
                <w:sz w:val="28"/>
                <w:szCs w:val="28"/>
                <w:shd w:val="clear" w:color="auto" w:fill="FFFFFF"/>
              </w:rPr>
              <w:t>Утверждение штатного расписания центра цифрового образования детей «IT-куб»</w:t>
            </w:r>
          </w:p>
        </w:tc>
        <w:tc>
          <w:tcPr>
            <w:tcW w:w="1192" w:type="pct"/>
          </w:tcPr>
          <w:p w14:paraId="11356261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480BE83F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Октябрь 2021</w:t>
            </w:r>
          </w:p>
        </w:tc>
      </w:tr>
      <w:tr w:rsidR="0014276C" w:rsidRPr="0014276C" w14:paraId="2C68BB47" w14:textId="77777777" w:rsidTr="00CD30B2">
        <w:tc>
          <w:tcPr>
            <w:tcW w:w="537" w:type="pct"/>
          </w:tcPr>
          <w:p w14:paraId="368B07F9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12</w:t>
            </w:r>
          </w:p>
        </w:tc>
        <w:tc>
          <w:tcPr>
            <w:tcW w:w="2267" w:type="pct"/>
          </w:tcPr>
          <w:p w14:paraId="0EBDB4A0" w14:textId="77777777" w:rsidR="0014276C" w:rsidRPr="0014276C" w:rsidRDefault="0014276C" w:rsidP="00CD30B2">
            <w:pPr>
              <w:rPr>
                <w:rFonts w:eastAsia="Tahoma"/>
                <w:color w:val="000026"/>
                <w:sz w:val="28"/>
                <w:szCs w:val="28"/>
                <w:shd w:val="clear" w:color="auto" w:fill="FFFFFF"/>
              </w:rPr>
            </w:pPr>
            <w:r w:rsidRPr="0014276C">
              <w:rPr>
                <w:rFonts w:eastAsia="SimSun"/>
                <w:sz w:val="28"/>
                <w:szCs w:val="28"/>
              </w:rPr>
              <w:t>Повышение квалификации (</w:t>
            </w:r>
            <w:proofErr w:type="spellStart"/>
            <w:r w:rsidRPr="0014276C">
              <w:rPr>
                <w:rFonts w:eastAsia="SimSun"/>
                <w:sz w:val="28"/>
                <w:szCs w:val="28"/>
              </w:rPr>
              <w:t>профмастерства</w:t>
            </w:r>
            <w:proofErr w:type="spellEnd"/>
            <w:r w:rsidRPr="0014276C">
              <w:rPr>
                <w:rFonts w:eastAsia="SimSun"/>
                <w:sz w:val="28"/>
                <w:szCs w:val="28"/>
              </w:rPr>
              <w:t>) сотрудников центра цифрового образования «IT</w:t>
            </w:r>
            <w:r w:rsidRPr="0014276C">
              <w:rPr>
                <w:sz w:val="28"/>
                <w:szCs w:val="28"/>
              </w:rPr>
              <w:t>-</w:t>
            </w:r>
            <w:r w:rsidRPr="0014276C">
              <w:rPr>
                <w:rFonts w:eastAsia="SimSun"/>
                <w:sz w:val="28"/>
                <w:szCs w:val="28"/>
              </w:rPr>
              <w:t>куб» и педагогов</w:t>
            </w:r>
          </w:p>
        </w:tc>
        <w:tc>
          <w:tcPr>
            <w:tcW w:w="1192" w:type="pct"/>
          </w:tcPr>
          <w:p w14:paraId="1EC71773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56DB4887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Апрель-август 2022</w:t>
            </w:r>
          </w:p>
          <w:p w14:paraId="357A5443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  <w:p w14:paraId="30FF536D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  <w:p w14:paraId="4E304235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</w:tc>
      </w:tr>
      <w:tr w:rsidR="0014276C" w:rsidRPr="0014276C" w14:paraId="376802E6" w14:textId="77777777" w:rsidTr="00CD30B2">
        <w:tc>
          <w:tcPr>
            <w:tcW w:w="537" w:type="pct"/>
          </w:tcPr>
          <w:p w14:paraId="48E56C55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13</w:t>
            </w:r>
          </w:p>
        </w:tc>
        <w:tc>
          <w:tcPr>
            <w:tcW w:w="2267" w:type="pct"/>
          </w:tcPr>
          <w:p w14:paraId="2479D50B" w14:textId="77777777" w:rsidR="0014276C" w:rsidRPr="0014276C" w:rsidRDefault="0014276C" w:rsidP="00CD30B2">
            <w:pPr>
              <w:rPr>
                <w:rFonts w:eastAsia="SimSun"/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П</w:t>
            </w:r>
            <w:r w:rsidRPr="0014276C">
              <w:rPr>
                <w:rFonts w:eastAsia="SimSun"/>
                <w:sz w:val="28"/>
                <w:szCs w:val="28"/>
              </w:rPr>
              <w:t>риведение площадок  в соответствие с фирменным стилем центра цифрового образования «IT-куб»; достав</w:t>
            </w:r>
            <w:r w:rsidRPr="0014276C">
              <w:rPr>
                <w:sz w:val="28"/>
                <w:szCs w:val="28"/>
              </w:rPr>
              <w:t>ка</w:t>
            </w:r>
            <w:r w:rsidRPr="0014276C">
              <w:rPr>
                <w:rFonts w:eastAsia="SimSun"/>
                <w:sz w:val="28"/>
                <w:szCs w:val="28"/>
              </w:rPr>
              <w:t>, установ</w:t>
            </w:r>
            <w:r w:rsidRPr="0014276C">
              <w:rPr>
                <w:sz w:val="28"/>
                <w:szCs w:val="28"/>
              </w:rPr>
              <w:t>ка оборудования</w:t>
            </w:r>
          </w:p>
        </w:tc>
        <w:tc>
          <w:tcPr>
            <w:tcW w:w="1192" w:type="pct"/>
          </w:tcPr>
          <w:p w14:paraId="70EECA81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</w:t>
            </w:r>
          </w:p>
        </w:tc>
        <w:tc>
          <w:tcPr>
            <w:tcW w:w="1002" w:type="pct"/>
          </w:tcPr>
          <w:p w14:paraId="13DBA9F5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Август 2022</w:t>
            </w:r>
          </w:p>
          <w:p w14:paraId="6D13CF7A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  <w:p w14:paraId="2C0B735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  <w:p w14:paraId="4E554399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  <w:p w14:paraId="380F20BF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</w:p>
        </w:tc>
      </w:tr>
      <w:tr w:rsidR="0014276C" w:rsidRPr="0014276C" w14:paraId="33A405A8" w14:textId="77777777" w:rsidTr="00CD30B2">
        <w:tc>
          <w:tcPr>
            <w:tcW w:w="537" w:type="pct"/>
          </w:tcPr>
          <w:p w14:paraId="2C43FE48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14</w:t>
            </w:r>
          </w:p>
        </w:tc>
        <w:tc>
          <w:tcPr>
            <w:tcW w:w="2267" w:type="pct"/>
          </w:tcPr>
          <w:p w14:paraId="477EE9FF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Формирование штата работников Управление образования Вышневолоцкого городского </w:t>
            </w:r>
            <w:r w:rsidRPr="0014276C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192" w:type="pct"/>
          </w:tcPr>
          <w:p w14:paraId="6AE3AD4E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lastRenderedPageBreak/>
              <w:t xml:space="preserve">Управление образования Вышневолоцкого </w:t>
            </w:r>
            <w:r w:rsidRPr="0014276C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002" w:type="pct"/>
          </w:tcPr>
          <w:p w14:paraId="3B7C8917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lastRenderedPageBreak/>
              <w:t>Мар</w:t>
            </w:r>
            <w:proofErr w:type="gramStart"/>
            <w:r w:rsidRPr="0014276C">
              <w:rPr>
                <w:sz w:val="28"/>
                <w:szCs w:val="28"/>
              </w:rPr>
              <w:t>т-</w:t>
            </w:r>
            <w:proofErr w:type="gramEnd"/>
            <w:r w:rsidRPr="0014276C">
              <w:rPr>
                <w:sz w:val="28"/>
                <w:szCs w:val="28"/>
              </w:rPr>
              <w:t xml:space="preserve"> апрель 2022</w:t>
            </w:r>
          </w:p>
        </w:tc>
      </w:tr>
      <w:tr w:rsidR="0014276C" w:rsidRPr="0014276C" w14:paraId="7D5E1871" w14:textId="77777777" w:rsidTr="00CD30B2">
        <w:tc>
          <w:tcPr>
            <w:tcW w:w="537" w:type="pct"/>
          </w:tcPr>
          <w:p w14:paraId="3679D0C1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7" w:type="pct"/>
          </w:tcPr>
          <w:p w14:paraId="7A4A43F7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Разработка и утверждение образовательных программ</w:t>
            </w:r>
          </w:p>
        </w:tc>
        <w:tc>
          <w:tcPr>
            <w:tcW w:w="1192" w:type="pct"/>
          </w:tcPr>
          <w:p w14:paraId="0E1E625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02" w:type="pct"/>
          </w:tcPr>
          <w:p w14:paraId="3EAFE7D8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Мар</w:t>
            </w:r>
            <w:proofErr w:type="gramStart"/>
            <w:r w:rsidRPr="0014276C">
              <w:rPr>
                <w:sz w:val="28"/>
                <w:szCs w:val="28"/>
              </w:rPr>
              <w:t>т-</w:t>
            </w:r>
            <w:proofErr w:type="gramEnd"/>
            <w:r w:rsidRPr="0014276C">
              <w:rPr>
                <w:sz w:val="28"/>
                <w:szCs w:val="28"/>
              </w:rPr>
              <w:t xml:space="preserve"> апрель 2022</w:t>
            </w:r>
          </w:p>
        </w:tc>
      </w:tr>
      <w:tr w:rsidR="0014276C" w:rsidRPr="0014276C" w14:paraId="1F8313EA" w14:textId="77777777" w:rsidTr="00CD30B2">
        <w:tc>
          <w:tcPr>
            <w:tcW w:w="537" w:type="pct"/>
          </w:tcPr>
          <w:p w14:paraId="1DDC9220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16</w:t>
            </w:r>
          </w:p>
        </w:tc>
        <w:tc>
          <w:tcPr>
            <w:tcW w:w="2267" w:type="pct"/>
          </w:tcPr>
          <w:p w14:paraId="31DE9ED5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Завершение набора детей в </w:t>
            </w:r>
            <w:r w:rsidRPr="0014276C">
              <w:rPr>
                <w:rFonts w:eastAsia="SimSun"/>
                <w:sz w:val="28"/>
                <w:szCs w:val="28"/>
              </w:rPr>
              <w:t>центр цифрового образования «IT</w:t>
            </w:r>
            <w:r w:rsidRPr="0014276C">
              <w:rPr>
                <w:sz w:val="28"/>
                <w:szCs w:val="28"/>
              </w:rPr>
              <w:t>-</w:t>
            </w:r>
            <w:r w:rsidRPr="0014276C">
              <w:rPr>
                <w:rFonts w:eastAsia="SimSun"/>
                <w:sz w:val="28"/>
                <w:szCs w:val="28"/>
              </w:rPr>
              <w:t>куб»</w:t>
            </w:r>
          </w:p>
        </w:tc>
        <w:tc>
          <w:tcPr>
            <w:tcW w:w="1192" w:type="pct"/>
          </w:tcPr>
          <w:p w14:paraId="4480169D" w14:textId="77777777" w:rsidR="0014276C" w:rsidRPr="0014276C" w:rsidRDefault="0014276C" w:rsidP="00CD30B2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14276C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02" w:type="pct"/>
          </w:tcPr>
          <w:p w14:paraId="00F05896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30 августа 2022</w:t>
            </w:r>
          </w:p>
        </w:tc>
      </w:tr>
      <w:tr w:rsidR="0014276C" w:rsidRPr="0014276C" w14:paraId="35A65EA2" w14:textId="77777777" w:rsidTr="00CD30B2">
        <w:tc>
          <w:tcPr>
            <w:tcW w:w="537" w:type="pct"/>
          </w:tcPr>
          <w:p w14:paraId="029FABF0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17</w:t>
            </w:r>
          </w:p>
        </w:tc>
        <w:tc>
          <w:tcPr>
            <w:tcW w:w="2267" w:type="pct"/>
          </w:tcPr>
          <w:p w14:paraId="4293D072" w14:textId="77777777" w:rsidR="0014276C" w:rsidRPr="0014276C" w:rsidRDefault="0014276C" w:rsidP="00CD30B2">
            <w:pPr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Открытие </w:t>
            </w:r>
            <w:r w:rsidRPr="0014276C">
              <w:rPr>
                <w:rFonts w:eastAsia="SimSun"/>
                <w:sz w:val="28"/>
                <w:szCs w:val="28"/>
              </w:rPr>
              <w:t>центр</w:t>
            </w:r>
            <w:r w:rsidRPr="0014276C">
              <w:rPr>
                <w:sz w:val="28"/>
                <w:szCs w:val="28"/>
              </w:rPr>
              <w:t>а</w:t>
            </w:r>
            <w:r w:rsidRPr="0014276C">
              <w:rPr>
                <w:rFonts w:eastAsia="SimSun"/>
                <w:sz w:val="28"/>
                <w:szCs w:val="28"/>
              </w:rPr>
              <w:t xml:space="preserve"> цифрового образования «IT</w:t>
            </w:r>
            <w:r w:rsidRPr="0014276C">
              <w:rPr>
                <w:sz w:val="28"/>
                <w:szCs w:val="28"/>
              </w:rPr>
              <w:t>-</w:t>
            </w:r>
            <w:r w:rsidRPr="0014276C">
              <w:rPr>
                <w:rFonts w:eastAsia="SimSun"/>
                <w:sz w:val="28"/>
                <w:szCs w:val="28"/>
              </w:rPr>
              <w:t>куб»</w:t>
            </w:r>
          </w:p>
        </w:tc>
        <w:tc>
          <w:tcPr>
            <w:tcW w:w="1192" w:type="pct"/>
          </w:tcPr>
          <w:p w14:paraId="3BB074B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Управление образования Вышневолоцкого городского округа, образовательная организация</w:t>
            </w:r>
          </w:p>
        </w:tc>
        <w:tc>
          <w:tcPr>
            <w:tcW w:w="1002" w:type="pct"/>
          </w:tcPr>
          <w:p w14:paraId="7B7AEB6B" w14:textId="77777777" w:rsidR="0014276C" w:rsidRPr="0014276C" w:rsidRDefault="0014276C" w:rsidP="00CD30B2">
            <w:pPr>
              <w:jc w:val="center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01 сентября 2022</w:t>
            </w:r>
          </w:p>
        </w:tc>
      </w:tr>
    </w:tbl>
    <w:p w14:paraId="4A8942F2" w14:textId="77777777" w:rsidR="0014276C" w:rsidRPr="0014276C" w:rsidRDefault="0014276C" w:rsidP="0014276C">
      <w:pPr>
        <w:rPr>
          <w:sz w:val="28"/>
          <w:szCs w:val="28"/>
        </w:rPr>
      </w:pPr>
    </w:p>
    <w:p w14:paraId="64F4B580" w14:textId="69260EDD" w:rsidR="005C5709" w:rsidRDefault="005C5709" w:rsidP="0014276C">
      <w:pPr>
        <w:ind w:right="3117"/>
        <w:rPr>
          <w:sz w:val="28"/>
          <w:szCs w:val="28"/>
        </w:rPr>
      </w:pPr>
    </w:p>
    <w:p w14:paraId="68A3F4AC" w14:textId="77777777" w:rsidR="00AF5880" w:rsidRDefault="00AF5880" w:rsidP="0014276C">
      <w:pPr>
        <w:ind w:right="3117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F5880" w:rsidRPr="0014276C" w14:paraId="2FF26B1C" w14:textId="77777777" w:rsidTr="00CD30B2">
        <w:tc>
          <w:tcPr>
            <w:tcW w:w="4785" w:type="dxa"/>
          </w:tcPr>
          <w:p w14:paraId="74ABAB37" w14:textId="77777777" w:rsidR="00AF5880" w:rsidRPr="0014276C" w:rsidRDefault="00AF5880" w:rsidP="00CD30B2">
            <w:pPr>
              <w:jc w:val="both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 xml:space="preserve">Глава </w:t>
            </w:r>
          </w:p>
          <w:p w14:paraId="78D46413" w14:textId="77777777" w:rsidR="00AF5880" w:rsidRPr="0014276C" w:rsidRDefault="00AF5880" w:rsidP="00CD30B2">
            <w:pPr>
              <w:jc w:val="both"/>
              <w:rPr>
                <w:sz w:val="28"/>
                <w:szCs w:val="28"/>
              </w:rPr>
            </w:pPr>
            <w:r w:rsidRPr="0014276C">
              <w:rPr>
                <w:sz w:val="28"/>
                <w:szCs w:val="28"/>
              </w:rPr>
              <w:t>Вышневолоцкого гор</w:t>
            </w:r>
            <w:bookmarkStart w:id="4" w:name="_GoBack"/>
            <w:bookmarkEnd w:id="4"/>
            <w:r w:rsidRPr="0014276C">
              <w:rPr>
                <w:sz w:val="28"/>
                <w:szCs w:val="28"/>
              </w:rPr>
              <w:t xml:space="preserve">одского округа                                                                    </w:t>
            </w:r>
          </w:p>
          <w:p w14:paraId="071019ED" w14:textId="77777777" w:rsidR="00AF5880" w:rsidRPr="0014276C" w:rsidRDefault="00AF5880" w:rsidP="00CD30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14:paraId="0FBF57AB" w14:textId="77777777" w:rsidR="00AF5880" w:rsidRDefault="00AF5880" w:rsidP="00CD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A92E1EF" w14:textId="0203F07C" w:rsidR="00AF5880" w:rsidRPr="0014276C" w:rsidRDefault="00AF5880" w:rsidP="00CD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4276C">
              <w:rPr>
                <w:sz w:val="28"/>
                <w:szCs w:val="28"/>
              </w:rPr>
              <w:t>Н.П. Рощина</w:t>
            </w:r>
          </w:p>
        </w:tc>
      </w:tr>
    </w:tbl>
    <w:p w14:paraId="74EE4A77" w14:textId="77777777" w:rsidR="00AF5880" w:rsidRPr="0014276C" w:rsidRDefault="00AF5880" w:rsidP="0014276C">
      <w:pPr>
        <w:ind w:right="3117"/>
        <w:rPr>
          <w:sz w:val="28"/>
          <w:szCs w:val="28"/>
        </w:rPr>
      </w:pPr>
    </w:p>
    <w:sectPr w:rsidR="00AF5880" w:rsidRPr="0014276C" w:rsidSect="00AF5880">
      <w:pgSz w:w="11906" w:h="16838"/>
      <w:pgMar w:top="851" w:right="851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1D2A" w14:textId="77777777" w:rsidR="009F7F3F" w:rsidRDefault="009F7F3F" w:rsidP="008B40DE">
      <w:r>
        <w:separator/>
      </w:r>
    </w:p>
  </w:endnote>
  <w:endnote w:type="continuationSeparator" w:id="0">
    <w:p w14:paraId="199E188C" w14:textId="77777777" w:rsidR="009F7F3F" w:rsidRDefault="009F7F3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AD5B" w14:textId="77777777" w:rsidR="009F7F3F" w:rsidRDefault="009F7F3F" w:rsidP="008B40DE">
      <w:r>
        <w:separator/>
      </w:r>
    </w:p>
  </w:footnote>
  <w:footnote w:type="continuationSeparator" w:id="0">
    <w:p w14:paraId="6CE870E1" w14:textId="77777777" w:rsidR="009F7F3F" w:rsidRDefault="009F7F3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>
    <w:nsid w:val="1C8834BA"/>
    <w:multiLevelType w:val="singleLevel"/>
    <w:tmpl w:val="D68422E6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2346"/>
    <w:multiLevelType w:val="hybridMultilevel"/>
    <w:tmpl w:val="3E8E50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4A86"/>
    <w:multiLevelType w:val="hybridMultilevel"/>
    <w:tmpl w:val="8252E4D4"/>
    <w:lvl w:ilvl="0" w:tplc="E48C559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1525E"/>
    <w:multiLevelType w:val="hybridMultilevel"/>
    <w:tmpl w:val="EE86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05F43"/>
    <w:multiLevelType w:val="hybridMultilevel"/>
    <w:tmpl w:val="764479EA"/>
    <w:lvl w:ilvl="0" w:tplc="46B61406">
      <w:start w:val="2"/>
      <w:numFmt w:val="decimal"/>
      <w:lvlText w:val="%1."/>
      <w:lvlJc w:val="left"/>
      <w:pPr>
        <w:ind w:left="10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A8C2989"/>
    <w:multiLevelType w:val="hybridMultilevel"/>
    <w:tmpl w:val="0BE496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5898"/>
    <w:multiLevelType w:val="hybridMultilevel"/>
    <w:tmpl w:val="C00291B8"/>
    <w:lvl w:ilvl="0" w:tplc="638A21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3D83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874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754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6FB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25A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2CD7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17F48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178"/>
    <w:rsid w:val="00125BBA"/>
    <w:rsid w:val="0012602E"/>
    <w:rsid w:val="0012638C"/>
    <w:rsid w:val="00126516"/>
    <w:rsid w:val="0012676E"/>
    <w:rsid w:val="00126BD8"/>
    <w:rsid w:val="001272FD"/>
    <w:rsid w:val="00127EF5"/>
    <w:rsid w:val="0013182C"/>
    <w:rsid w:val="00131AB7"/>
    <w:rsid w:val="00131BD4"/>
    <w:rsid w:val="00132057"/>
    <w:rsid w:val="00132584"/>
    <w:rsid w:val="0013352F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76C"/>
    <w:rsid w:val="00142987"/>
    <w:rsid w:val="00142FD5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1B59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843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A20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47DF7"/>
    <w:rsid w:val="00250C2A"/>
    <w:rsid w:val="00250C44"/>
    <w:rsid w:val="00250C5A"/>
    <w:rsid w:val="00250C6E"/>
    <w:rsid w:val="00250F08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4CFF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2D2B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49"/>
    <w:rsid w:val="00345DA8"/>
    <w:rsid w:val="00345F7D"/>
    <w:rsid w:val="003475C0"/>
    <w:rsid w:val="00347FB6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6622D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9B2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74D"/>
    <w:rsid w:val="003B2D35"/>
    <w:rsid w:val="003B2D89"/>
    <w:rsid w:val="003B3067"/>
    <w:rsid w:val="003B325B"/>
    <w:rsid w:val="003B3CC7"/>
    <w:rsid w:val="003B492C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0EA8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63D"/>
    <w:rsid w:val="003E0B68"/>
    <w:rsid w:val="003E189A"/>
    <w:rsid w:val="003E1C89"/>
    <w:rsid w:val="003E1D2D"/>
    <w:rsid w:val="003E2FBA"/>
    <w:rsid w:val="003E32F8"/>
    <w:rsid w:val="003E32FB"/>
    <w:rsid w:val="003E3CD8"/>
    <w:rsid w:val="003E5059"/>
    <w:rsid w:val="003E54BD"/>
    <w:rsid w:val="003E6228"/>
    <w:rsid w:val="003E6F40"/>
    <w:rsid w:val="003E72FC"/>
    <w:rsid w:val="003E75C3"/>
    <w:rsid w:val="003E7A3C"/>
    <w:rsid w:val="003E7B24"/>
    <w:rsid w:val="003F1E3E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0C05"/>
    <w:rsid w:val="00411277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35B0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09A"/>
    <w:rsid w:val="00440679"/>
    <w:rsid w:val="0044178A"/>
    <w:rsid w:val="00441D72"/>
    <w:rsid w:val="004426A4"/>
    <w:rsid w:val="00442E29"/>
    <w:rsid w:val="0044313D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728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23E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A57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0F8C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B1"/>
    <w:rsid w:val="004F24EC"/>
    <w:rsid w:val="004F324E"/>
    <w:rsid w:val="004F3266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546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CD2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3485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709"/>
    <w:rsid w:val="005C5F83"/>
    <w:rsid w:val="005C61E9"/>
    <w:rsid w:val="005C711C"/>
    <w:rsid w:val="005C7191"/>
    <w:rsid w:val="005C7450"/>
    <w:rsid w:val="005D0A3A"/>
    <w:rsid w:val="005D10A9"/>
    <w:rsid w:val="005D1538"/>
    <w:rsid w:val="005D1E90"/>
    <w:rsid w:val="005D2F75"/>
    <w:rsid w:val="005D3401"/>
    <w:rsid w:val="005D3408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0C7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2DF2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26C12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2A32"/>
    <w:rsid w:val="00663943"/>
    <w:rsid w:val="00663C0B"/>
    <w:rsid w:val="00663DC6"/>
    <w:rsid w:val="00663E3E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1B5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AA7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9A3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125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6E5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145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0BB5"/>
    <w:rsid w:val="00811F08"/>
    <w:rsid w:val="008120B7"/>
    <w:rsid w:val="00812C08"/>
    <w:rsid w:val="00812C7E"/>
    <w:rsid w:val="008135E5"/>
    <w:rsid w:val="00813E6F"/>
    <w:rsid w:val="00814697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4C70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6BA2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0E6F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6F5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3A89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6AB7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E86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2089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6D71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460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2E3D"/>
    <w:rsid w:val="009931F3"/>
    <w:rsid w:val="009932E5"/>
    <w:rsid w:val="00993801"/>
    <w:rsid w:val="009951F0"/>
    <w:rsid w:val="00995DF4"/>
    <w:rsid w:val="00996215"/>
    <w:rsid w:val="0099799C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A7E0E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1FB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9F7F3F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4CE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094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3A5B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B81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B01"/>
    <w:rsid w:val="00AE5F41"/>
    <w:rsid w:val="00AE6124"/>
    <w:rsid w:val="00AE639C"/>
    <w:rsid w:val="00AE65AF"/>
    <w:rsid w:val="00AE7698"/>
    <w:rsid w:val="00AF13D9"/>
    <w:rsid w:val="00AF29E5"/>
    <w:rsid w:val="00AF2E8B"/>
    <w:rsid w:val="00AF3CE4"/>
    <w:rsid w:val="00AF4B20"/>
    <w:rsid w:val="00AF4CA0"/>
    <w:rsid w:val="00AF57AE"/>
    <w:rsid w:val="00AF5880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05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565B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7F1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210"/>
    <w:rsid w:val="00B909FF"/>
    <w:rsid w:val="00B92125"/>
    <w:rsid w:val="00B9245C"/>
    <w:rsid w:val="00B92DD0"/>
    <w:rsid w:val="00B94508"/>
    <w:rsid w:val="00B94712"/>
    <w:rsid w:val="00B94FE3"/>
    <w:rsid w:val="00B950B8"/>
    <w:rsid w:val="00B95294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34E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4CA"/>
    <w:rsid w:val="00C10D7F"/>
    <w:rsid w:val="00C112D7"/>
    <w:rsid w:val="00C11776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3FD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808"/>
    <w:rsid w:val="00CA2F22"/>
    <w:rsid w:val="00CA335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1AF"/>
    <w:rsid w:val="00CD44C1"/>
    <w:rsid w:val="00CD4730"/>
    <w:rsid w:val="00CD5972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113D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4AB"/>
    <w:rsid w:val="00D037B8"/>
    <w:rsid w:val="00D03CE0"/>
    <w:rsid w:val="00D0779C"/>
    <w:rsid w:val="00D109BD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0646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399E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4D0D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5E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2DA"/>
    <w:rsid w:val="00ED17FC"/>
    <w:rsid w:val="00ED1B85"/>
    <w:rsid w:val="00ED290E"/>
    <w:rsid w:val="00ED2F46"/>
    <w:rsid w:val="00ED2F8F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4D4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237D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8F"/>
    <w:rsid w:val="00F923A6"/>
    <w:rsid w:val="00F92FE8"/>
    <w:rsid w:val="00F936BE"/>
    <w:rsid w:val="00F93976"/>
    <w:rsid w:val="00F93ADA"/>
    <w:rsid w:val="00F93B75"/>
    <w:rsid w:val="00F93EA3"/>
    <w:rsid w:val="00F95216"/>
    <w:rsid w:val="00F95C65"/>
    <w:rsid w:val="00F96898"/>
    <w:rsid w:val="00F969B0"/>
    <w:rsid w:val="00FA0939"/>
    <w:rsid w:val="00FA0FB4"/>
    <w:rsid w:val="00FA22EA"/>
    <w:rsid w:val="00FA24E8"/>
    <w:rsid w:val="00FA2999"/>
    <w:rsid w:val="00FA37CF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38A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C59"/>
    <w:rsid w:val="00FF2D28"/>
    <w:rsid w:val="00FF439C"/>
    <w:rsid w:val="00FF5126"/>
    <w:rsid w:val="00FF58C6"/>
    <w:rsid w:val="00FF5EC6"/>
    <w:rsid w:val="00FF6198"/>
    <w:rsid w:val="00FF61C1"/>
    <w:rsid w:val="00FF67D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qFormat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qFormat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qFormat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qFormat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49C4-C2E4-4E3C-968D-55B9A0C5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2021-09-23T13:09:00Z</cp:lastPrinted>
  <dcterms:created xsi:type="dcterms:W3CDTF">2021-09-23T13:15:00Z</dcterms:created>
  <dcterms:modified xsi:type="dcterms:W3CDTF">2021-09-23T13:26:00Z</dcterms:modified>
</cp:coreProperties>
</file>