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FC" w:rsidRPr="009F5E59" w:rsidRDefault="00DA5CC8" w:rsidP="009F5E5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9F5E59"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72963E6" wp14:editId="09EA61CC">
            <wp:simplePos x="0" y="0"/>
            <wp:positionH relativeFrom="column">
              <wp:posOffset>-356235</wp:posOffset>
            </wp:positionH>
            <wp:positionV relativeFrom="paragraph">
              <wp:posOffset>1759584</wp:posOffset>
            </wp:positionV>
            <wp:extent cx="6372225" cy="7019925"/>
            <wp:effectExtent l="0" t="0" r="0" b="0"/>
            <wp:wrapNone/>
            <wp:docPr id="1" name="Диаграмма 1" title="всего: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Коли</w:t>
      </w:r>
      <w:r w:rsidR="00716E7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чество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716E7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обращений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, 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поступивших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716E7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в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716E7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А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дминистрацию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</w:t>
      </w:r>
      <w:proofErr w:type="spellStart"/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Вышневолоцкого</w:t>
      </w:r>
      <w:proofErr w:type="spellEnd"/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городского округа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за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I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квартал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2021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года, 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п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осредством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цифровой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платформы</w:t>
      </w:r>
      <w:r w:rsidR="009F5E59" w:rsidRPr="009F5E59">
        <w:rPr>
          <w:sz w:val="36"/>
          <w:szCs w:val="36"/>
        </w:rPr>
        <w:t>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обратной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</w:t>
      </w:r>
      <w:r w:rsidR="003801FC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связи</w:t>
      </w:r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 (</w:t>
      </w:r>
      <w:proofErr w:type="gramStart"/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ПОС</w:t>
      </w:r>
      <w:proofErr w:type="gramEnd"/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)    «</w:t>
      </w:r>
      <w:proofErr w:type="spellStart"/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Госуслуги</w:t>
      </w:r>
      <w:proofErr w:type="spellEnd"/>
      <w:r w:rsidR="009F5E59"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. Решаем вместе"</w:t>
      </w:r>
    </w:p>
    <w:p w:rsidR="009F5E59" w:rsidRDefault="009F5E59" w:rsidP="003801FC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                                                                       </w:t>
      </w:r>
    </w:p>
    <w:p w:rsidR="003801FC" w:rsidRPr="009F5E59" w:rsidRDefault="009F5E59" w:rsidP="003801FC">
      <w:pPr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9F5E5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                                                                </w:t>
      </w:r>
      <w:r w:rsidRPr="009F5E5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ВСЕГО</w:t>
      </w:r>
      <w:r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:</w:t>
      </w:r>
      <w:r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</w:t>
      </w:r>
      <w:r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10</w:t>
      </w:r>
      <w:r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</w:t>
      </w:r>
      <w:r w:rsidRPr="009F5E59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обращений</w:t>
      </w:r>
      <w:r w:rsidR="00CB4F5E" w:rsidRPr="009F5E59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                                                       </w:t>
      </w:r>
    </w:p>
    <w:p w:rsidR="00DA1F81" w:rsidRPr="00CB4F5E" w:rsidRDefault="00CB4F5E" w:rsidP="00CB4F5E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                   </w:t>
      </w: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bookmarkStart w:id="0" w:name="_GoBack"/>
      <w:bookmarkEnd w:id="0"/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Pr="003801FC" w:rsidRDefault="00CB4F5E" w:rsidP="00CB4F5E">
      <w:pPr>
        <w:ind w:right="1133"/>
        <w:jc w:val="center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61E93"/>
    <w:rsid w:val="002C3409"/>
    <w:rsid w:val="003801FC"/>
    <w:rsid w:val="00716E7C"/>
    <w:rsid w:val="009F5E59"/>
    <w:rsid w:val="00BD18E1"/>
    <w:rsid w:val="00BF40C4"/>
    <w:rsid w:val="00CB4F5E"/>
    <w:rsid w:val="00DA1F81"/>
    <w:rsid w:val="00DA5CC8"/>
    <w:rsid w:val="00E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sideWall>
    <c:backWall>
      <c:thickness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</c:backWall>
    <c:plotArea>
      <c:layout>
        <c:manualLayout>
          <c:layoutTarget val="inner"/>
          <c:xMode val="edge"/>
          <c:yMode val="edge"/>
          <c:x val="9.6194177562667058E-2"/>
          <c:y val="5.3347181295589588E-2"/>
          <c:w val="0.74565089455561173"/>
          <c:h val="0.660531697341513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>
                <a:solidFill>
                  <a:srgbClr val="0070C0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7030A0"/>
                </a:solidFill>
              </a:ln>
            </c:spPr>
          </c:dPt>
          <c:dLbls>
            <c:dLbl>
              <c:idx val="0"/>
              <c:layout>
                <c:manualLayout>
                  <c:x val="-5.4554100020008711E-2"/>
                  <c:y val="-0.11036100813042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32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Лист1!$A$3:$A$6</c:f>
              <c:strCache>
                <c:ptCount val="4"/>
                <c:pt idx="0">
                  <c:v>Автомобильные дороги </c:v>
                </c:pt>
                <c:pt idx="1">
                  <c:v>Иное</c:v>
                </c:pt>
                <c:pt idx="2">
                  <c:v>Теплоснабжение</c:v>
                </c:pt>
                <c:pt idx="3">
                  <c:v>Благоустройство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v>1</c:v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2</c:v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3"/>
          <c:order val="3"/>
          <c:tx>
            <c:v>3</c:v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4</c:v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787281177008837E-2"/>
          <c:y val="0.73844065285597782"/>
          <c:w val="0.27092081377780419"/>
          <c:h val="0.26155939746662105"/>
        </c:manualLayout>
      </c:layout>
      <c:overlay val="0"/>
      <c:txPr>
        <a:bodyPr/>
        <a:lstStyle/>
        <a:p>
          <a:pPr>
            <a:defRPr sz="16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solidFill>
            <a:schemeClr val="accent4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8</cp:revision>
  <cp:lastPrinted>2021-10-08T05:53:00Z</cp:lastPrinted>
  <dcterms:created xsi:type="dcterms:W3CDTF">2021-10-07T08:02:00Z</dcterms:created>
  <dcterms:modified xsi:type="dcterms:W3CDTF">2021-10-20T06:55:00Z</dcterms:modified>
</cp:coreProperties>
</file>