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AE8" w:rsidRPr="00CC2F14" w:rsidRDefault="00DE4AE8" w:rsidP="00805231">
      <w:pPr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C2F14">
        <w:rPr>
          <w:rFonts w:ascii="Times New Roman" w:hAnsi="Times New Roman" w:cs="Times New Roman"/>
          <w:sz w:val="24"/>
          <w:szCs w:val="24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 fillcolor="window">
            <v:imagedata r:id="rId5" o:title=""/>
          </v:shape>
          <o:OLEObject Type="Embed" ProgID="Word.Picture.8" ShapeID="_x0000_i1025" DrawAspect="Content" ObjectID="_1543841125" r:id="rId6"/>
        </w:object>
      </w:r>
    </w:p>
    <w:p w:rsidR="00DE4AE8" w:rsidRPr="00CC2F14" w:rsidRDefault="00DE4AE8" w:rsidP="00805231">
      <w:pPr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E4AE8" w:rsidRPr="00CC2F14" w:rsidRDefault="00DE4AE8" w:rsidP="00805231">
      <w:pPr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C2F14"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СОБРАНИЕ ДЕПУТАТОВ ВЫШНЕВОЛОЦКОГО РАЙОНА</w:t>
      </w:r>
    </w:p>
    <w:p w:rsidR="00DE4AE8" w:rsidRPr="00CC2F14" w:rsidRDefault="00DE4AE8" w:rsidP="0080523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C2F1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ТВЕРСКОЙ ОБЛАСТИ                                                                              ______________________________________________________</w:t>
      </w:r>
    </w:p>
    <w:p w:rsidR="00DE4AE8" w:rsidRPr="00CC2F14" w:rsidRDefault="00DE4AE8" w:rsidP="0080523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E4AE8" w:rsidRDefault="00DE4AE8" w:rsidP="0080523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C2F14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РЕШЕНИЕ</w:t>
      </w:r>
    </w:p>
    <w:p w:rsidR="00DE4AE8" w:rsidRPr="00CC2F14" w:rsidRDefault="00DE4AE8" w:rsidP="0080523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E4AE8" w:rsidRPr="00CC2F14" w:rsidRDefault="00DE4AE8" w:rsidP="00216707">
      <w:pPr>
        <w:tabs>
          <w:tab w:val="left" w:pos="7371"/>
        </w:tabs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22 .12.</w:t>
      </w:r>
      <w:r w:rsidRPr="00CC2F14">
        <w:rPr>
          <w:rFonts w:ascii="Times New Roman" w:hAnsi="Times New Roman" w:cs="Times New Roman"/>
          <w:sz w:val="24"/>
          <w:szCs w:val="24"/>
          <w:lang w:val="ru-RU"/>
        </w:rPr>
        <w:t>201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6                                                    </w:t>
      </w:r>
      <w:r w:rsidRPr="00CC2F14">
        <w:rPr>
          <w:rFonts w:ascii="Times New Roman" w:hAnsi="Times New Roman" w:cs="Times New Roman"/>
          <w:sz w:val="24"/>
          <w:szCs w:val="24"/>
          <w:lang w:val="ru-RU"/>
        </w:rPr>
        <w:t xml:space="preserve"> Вышний Волочек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</w:t>
      </w:r>
      <w:r w:rsidRPr="00CC2F14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Pr="00CC2F14">
        <w:rPr>
          <w:rFonts w:ascii="Times New Roman" w:hAnsi="Times New Roman" w:cs="Times New Roman"/>
          <w:sz w:val="24"/>
          <w:szCs w:val="24"/>
          <w:lang w:val="ru-RU"/>
        </w:rPr>
        <w:t xml:space="preserve">   № </w:t>
      </w:r>
      <w:r>
        <w:rPr>
          <w:rFonts w:ascii="Times New Roman" w:hAnsi="Times New Roman" w:cs="Times New Roman"/>
          <w:sz w:val="24"/>
          <w:szCs w:val="24"/>
          <w:lang w:val="ru-RU"/>
        </w:rPr>
        <w:t>217</w:t>
      </w:r>
    </w:p>
    <w:p w:rsidR="00DE4AE8" w:rsidRPr="00CC2F14" w:rsidRDefault="00DE4AE8" w:rsidP="0080523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-106" w:type="dxa"/>
        <w:tblLook w:val="00A0"/>
      </w:tblPr>
      <w:tblGrid>
        <w:gridCol w:w="4785"/>
        <w:gridCol w:w="4786"/>
      </w:tblGrid>
      <w:tr w:rsidR="00DE4AE8" w:rsidRPr="00216707">
        <w:tc>
          <w:tcPr>
            <w:tcW w:w="4785" w:type="dxa"/>
          </w:tcPr>
          <w:p w:rsidR="00DE4AE8" w:rsidRPr="00CC2F14" w:rsidRDefault="00DE4AE8" w:rsidP="00B2468E">
            <w:pPr>
              <w:pStyle w:val="Style4"/>
              <w:widowControl/>
              <w:spacing w:line="240" w:lineRule="auto"/>
              <w:jc w:val="both"/>
              <w:rPr>
                <w:b/>
                <w:bCs/>
              </w:rPr>
            </w:pPr>
            <w:r w:rsidRPr="00CC2F14">
              <w:rPr>
                <w:rStyle w:val="FontStyle21"/>
                <w:b/>
                <w:bCs/>
                <w:sz w:val="24"/>
                <w:szCs w:val="24"/>
              </w:rPr>
              <w:t>О Соглашениях о передаче органам местного самоуправления сельских (городского) поселений</w:t>
            </w:r>
            <w:r>
              <w:rPr>
                <w:rStyle w:val="FontStyle21"/>
                <w:b/>
                <w:bCs/>
                <w:sz w:val="24"/>
                <w:szCs w:val="24"/>
              </w:rPr>
              <w:t xml:space="preserve"> </w:t>
            </w:r>
            <w:r w:rsidRPr="00CC2F14">
              <w:rPr>
                <w:rStyle w:val="FontStyle21"/>
                <w:b/>
                <w:bCs/>
                <w:sz w:val="24"/>
                <w:szCs w:val="24"/>
              </w:rPr>
              <w:t>Вышневолоцкого района Тверской области части полномочий по решению вопросов местного значения муниципального образования</w:t>
            </w:r>
            <w:r>
              <w:rPr>
                <w:rStyle w:val="FontStyle21"/>
                <w:b/>
                <w:bCs/>
                <w:sz w:val="24"/>
                <w:szCs w:val="24"/>
              </w:rPr>
              <w:t xml:space="preserve"> Вышневолоцкий район</w:t>
            </w:r>
            <w:r w:rsidRPr="00CC2F14">
              <w:rPr>
                <w:rStyle w:val="FontStyle21"/>
                <w:b/>
                <w:bCs/>
                <w:sz w:val="24"/>
                <w:szCs w:val="24"/>
              </w:rPr>
              <w:t xml:space="preserve"> Тверской области на 201</w:t>
            </w:r>
            <w:r>
              <w:rPr>
                <w:rStyle w:val="FontStyle21"/>
                <w:b/>
                <w:bCs/>
                <w:sz w:val="24"/>
                <w:szCs w:val="24"/>
              </w:rPr>
              <w:t>7</w:t>
            </w:r>
            <w:r w:rsidRPr="00CC2F14">
              <w:rPr>
                <w:rStyle w:val="FontStyle21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4786" w:type="dxa"/>
          </w:tcPr>
          <w:p w:rsidR="00DE4AE8" w:rsidRPr="00CC2F14" w:rsidRDefault="00DE4AE8" w:rsidP="00683619">
            <w:pPr>
              <w:jc w:val="both"/>
              <w:rPr>
                <w:rFonts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</w:tbl>
    <w:p w:rsidR="00DE4AE8" w:rsidRPr="00CC2F14" w:rsidRDefault="00DE4AE8" w:rsidP="00805231">
      <w:pPr>
        <w:jc w:val="both"/>
        <w:rPr>
          <w:rFonts w:cs="Times New Roman"/>
          <w:sz w:val="24"/>
          <w:szCs w:val="24"/>
          <w:lang w:val="ru-RU"/>
        </w:rPr>
      </w:pPr>
    </w:p>
    <w:p w:rsidR="00DE4AE8" w:rsidRPr="00CC2F14" w:rsidRDefault="00DE4AE8" w:rsidP="00805231">
      <w:pPr>
        <w:jc w:val="both"/>
        <w:rPr>
          <w:rFonts w:cs="Times New Roman"/>
          <w:sz w:val="24"/>
          <w:szCs w:val="24"/>
          <w:lang w:val="ru-RU"/>
        </w:rPr>
      </w:pPr>
    </w:p>
    <w:p w:rsidR="00DE4AE8" w:rsidRPr="00CC2F14" w:rsidRDefault="00DE4AE8" w:rsidP="00805231">
      <w:pPr>
        <w:jc w:val="both"/>
        <w:rPr>
          <w:rFonts w:cs="Times New Roman"/>
          <w:sz w:val="24"/>
          <w:szCs w:val="24"/>
          <w:lang w:val="ru-RU"/>
        </w:rPr>
      </w:pPr>
    </w:p>
    <w:p w:rsidR="00DE4AE8" w:rsidRDefault="00DE4AE8" w:rsidP="00AA6FF7">
      <w:pPr>
        <w:pStyle w:val="Style4"/>
        <w:widowControl/>
        <w:spacing w:line="240" w:lineRule="auto"/>
        <w:ind w:firstLine="708"/>
        <w:jc w:val="both"/>
        <w:rPr>
          <w:rStyle w:val="FontStyle21"/>
          <w:sz w:val="24"/>
          <w:szCs w:val="24"/>
        </w:rPr>
      </w:pPr>
      <w:r w:rsidRPr="00CC2F14">
        <w:rPr>
          <w:rStyle w:val="FontStyle21"/>
          <w:sz w:val="24"/>
          <w:szCs w:val="24"/>
        </w:rPr>
        <w:t xml:space="preserve">В соответствии с Федеральным законом от 06.10.2003 № 131 - ФЗ «Об общих принципах организации местного самоуправления в Российской Федерации», Положением о муниципальном дорожном фонде муниципального образования </w:t>
      </w:r>
      <w:r>
        <w:rPr>
          <w:rStyle w:val="FontStyle21"/>
          <w:sz w:val="24"/>
          <w:szCs w:val="24"/>
        </w:rPr>
        <w:t>Вышневолоцкий район Тверской области,</w:t>
      </w:r>
      <w:r w:rsidRPr="00CC2F14">
        <w:rPr>
          <w:rStyle w:val="FontStyle21"/>
          <w:sz w:val="24"/>
          <w:szCs w:val="24"/>
        </w:rPr>
        <w:t xml:space="preserve"> утвержденн</w:t>
      </w:r>
      <w:r>
        <w:rPr>
          <w:rStyle w:val="FontStyle21"/>
          <w:sz w:val="24"/>
          <w:szCs w:val="24"/>
        </w:rPr>
        <w:t>ы</w:t>
      </w:r>
      <w:r w:rsidRPr="00CC2F14">
        <w:rPr>
          <w:rStyle w:val="FontStyle21"/>
          <w:sz w:val="24"/>
          <w:szCs w:val="24"/>
        </w:rPr>
        <w:t>м решением Собрания депутатов Вышне</w:t>
      </w:r>
      <w:r>
        <w:rPr>
          <w:rStyle w:val="FontStyle21"/>
          <w:sz w:val="24"/>
          <w:szCs w:val="24"/>
        </w:rPr>
        <w:t>волоцкого района от 28.11.2013</w:t>
      </w:r>
      <w:r w:rsidRPr="00CC2F14">
        <w:rPr>
          <w:rStyle w:val="FontStyle21"/>
          <w:sz w:val="24"/>
          <w:szCs w:val="24"/>
        </w:rPr>
        <w:t xml:space="preserve"> № 20 с изменениями и дополнениями, Уставом </w:t>
      </w:r>
      <w:r>
        <w:rPr>
          <w:rStyle w:val="FontStyle21"/>
          <w:sz w:val="24"/>
          <w:szCs w:val="24"/>
        </w:rPr>
        <w:t xml:space="preserve">муниципального образования Вышневолоцкий район </w:t>
      </w:r>
      <w:r w:rsidRPr="00CC2F14">
        <w:rPr>
          <w:rStyle w:val="FontStyle21"/>
          <w:sz w:val="24"/>
          <w:szCs w:val="24"/>
        </w:rPr>
        <w:t xml:space="preserve">Тверской области, Собрание депутатов Вышневолоцкого района </w:t>
      </w:r>
    </w:p>
    <w:p w:rsidR="00DE4AE8" w:rsidRDefault="00DE4AE8" w:rsidP="00AA6FF7">
      <w:pPr>
        <w:pStyle w:val="Style4"/>
        <w:widowControl/>
        <w:spacing w:line="240" w:lineRule="auto"/>
        <w:ind w:firstLine="708"/>
        <w:jc w:val="both"/>
        <w:rPr>
          <w:rStyle w:val="FontStyle21"/>
          <w:sz w:val="24"/>
          <w:szCs w:val="24"/>
        </w:rPr>
      </w:pPr>
    </w:p>
    <w:p w:rsidR="00DE4AE8" w:rsidRPr="00CC2F14" w:rsidRDefault="00DE4AE8" w:rsidP="00994D5F">
      <w:pPr>
        <w:pStyle w:val="Style4"/>
        <w:widowControl/>
        <w:spacing w:line="240" w:lineRule="auto"/>
        <w:ind w:firstLine="708"/>
        <w:jc w:val="center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РЕШИЛО</w:t>
      </w:r>
      <w:r w:rsidRPr="00CC2F14">
        <w:rPr>
          <w:rStyle w:val="FontStyle21"/>
          <w:sz w:val="24"/>
          <w:szCs w:val="24"/>
        </w:rPr>
        <w:t>:</w:t>
      </w:r>
    </w:p>
    <w:p w:rsidR="00DE4AE8" w:rsidRPr="00CC2F14" w:rsidRDefault="00DE4AE8" w:rsidP="00994D5F">
      <w:pPr>
        <w:pStyle w:val="Style4"/>
        <w:widowControl/>
        <w:spacing w:line="240" w:lineRule="auto"/>
        <w:ind w:firstLine="708"/>
        <w:jc w:val="center"/>
        <w:rPr>
          <w:rStyle w:val="FontStyle21"/>
          <w:sz w:val="24"/>
          <w:szCs w:val="24"/>
        </w:rPr>
      </w:pPr>
    </w:p>
    <w:p w:rsidR="00DE4AE8" w:rsidRPr="00CC2F14" w:rsidRDefault="00DE4AE8" w:rsidP="00805231">
      <w:pPr>
        <w:pStyle w:val="Style1"/>
        <w:widowControl/>
        <w:numPr>
          <w:ilvl w:val="0"/>
          <w:numId w:val="2"/>
        </w:numPr>
        <w:tabs>
          <w:tab w:val="left" w:pos="499"/>
        </w:tabs>
        <w:spacing w:line="240" w:lineRule="auto"/>
        <w:ind w:firstLine="426"/>
        <w:rPr>
          <w:rStyle w:val="FontStyle21"/>
          <w:sz w:val="24"/>
          <w:szCs w:val="24"/>
        </w:rPr>
      </w:pPr>
      <w:r w:rsidRPr="00CC2F14">
        <w:rPr>
          <w:rStyle w:val="FontStyle21"/>
          <w:sz w:val="24"/>
          <w:szCs w:val="24"/>
        </w:rPr>
        <w:t xml:space="preserve">Передать </w:t>
      </w:r>
      <w:r w:rsidRPr="00CC2F14">
        <w:t>на срок с 01 января 201</w:t>
      </w:r>
      <w:r>
        <w:t>7</w:t>
      </w:r>
      <w:r w:rsidRPr="00CC2F14">
        <w:t xml:space="preserve"> года по 31 декабря 201</w:t>
      </w:r>
      <w:r>
        <w:t>7</w:t>
      </w:r>
      <w:r w:rsidRPr="00CC2F14">
        <w:t xml:space="preserve"> года (включительно) </w:t>
      </w:r>
      <w:r w:rsidRPr="00CC2F14">
        <w:rPr>
          <w:rStyle w:val="FontStyle21"/>
          <w:sz w:val="24"/>
          <w:szCs w:val="24"/>
        </w:rPr>
        <w:t>органам местного самоуправления сельских (городского) поселений Вышневолоцкого района Тверской области</w:t>
      </w:r>
      <w:r>
        <w:rPr>
          <w:rStyle w:val="FontStyle21"/>
          <w:sz w:val="24"/>
          <w:szCs w:val="24"/>
        </w:rPr>
        <w:t xml:space="preserve"> </w:t>
      </w:r>
      <w:r w:rsidRPr="00CC2F14">
        <w:rPr>
          <w:rStyle w:val="FontStyle21"/>
          <w:sz w:val="24"/>
          <w:szCs w:val="24"/>
        </w:rPr>
        <w:t xml:space="preserve">исполнение части полномочий по решению вопроса местного значения муниципального образования </w:t>
      </w:r>
      <w:r>
        <w:rPr>
          <w:rStyle w:val="FontStyle21"/>
          <w:sz w:val="24"/>
          <w:szCs w:val="24"/>
        </w:rPr>
        <w:t xml:space="preserve">Вышневолоцкий район </w:t>
      </w:r>
      <w:r w:rsidRPr="00CC2F14">
        <w:rPr>
          <w:rStyle w:val="FontStyle21"/>
          <w:sz w:val="24"/>
          <w:szCs w:val="24"/>
        </w:rPr>
        <w:t>Тверской области на 201</w:t>
      </w:r>
      <w:r>
        <w:rPr>
          <w:rStyle w:val="FontStyle21"/>
          <w:sz w:val="24"/>
          <w:szCs w:val="24"/>
        </w:rPr>
        <w:t>7</w:t>
      </w:r>
      <w:r w:rsidRPr="00CC2F14">
        <w:rPr>
          <w:rStyle w:val="FontStyle21"/>
          <w:sz w:val="24"/>
          <w:szCs w:val="24"/>
        </w:rPr>
        <w:t xml:space="preserve"> год:</w:t>
      </w:r>
    </w:p>
    <w:p w:rsidR="00DE4AE8" w:rsidRPr="00CC2F14" w:rsidRDefault="00DE4AE8" w:rsidP="0080523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2F14">
        <w:rPr>
          <w:rFonts w:ascii="Times New Roman" w:hAnsi="Times New Roman" w:cs="Times New Roman"/>
          <w:sz w:val="24"/>
          <w:szCs w:val="24"/>
          <w:lang w:val="ru-RU"/>
        </w:rPr>
        <w:t xml:space="preserve">-  дорожная деятельность в отношении автомобильных дорог местного значения вне границ населенных пунктов в границах муниципального района,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района,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</w:t>
      </w:r>
      <w:r w:rsidRPr="002E70BE">
        <w:rPr>
          <w:rFonts w:ascii="Times New Roman" w:hAnsi="Times New Roman" w:cs="Times New Roman"/>
          <w:b/>
          <w:bCs/>
          <w:sz w:val="24"/>
          <w:szCs w:val="24"/>
          <w:lang w:val="ru-RU"/>
        </w:rPr>
        <w:t>в части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CC2F14">
        <w:rPr>
          <w:rFonts w:ascii="Times New Roman" w:hAnsi="Times New Roman" w:cs="Times New Roman"/>
          <w:sz w:val="24"/>
          <w:szCs w:val="24"/>
          <w:lang w:val="ru-RU"/>
        </w:rPr>
        <w:t xml:space="preserve">содержания автомобильных дорог местного значения вне границ населенных пунктов в границах муниципального района (далее – автомобильные дороги), а именно: </w:t>
      </w:r>
    </w:p>
    <w:p w:rsidR="00DE4AE8" w:rsidRPr="00CC2F14" w:rsidRDefault="00DE4AE8" w:rsidP="0080523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2F14">
        <w:rPr>
          <w:rFonts w:ascii="Times New Roman" w:hAnsi="Times New Roman" w:cs="Times New Roman"/>
          <w:sz w:val="24"/>
          <w:szCs w:val="24"/>
          <w:lang w:val="ru-RU"/>
        </w:rPr>
        <w:t>- осуществл</w:t>
      </w:r>
      <w:r>
        <w:rPr>
          <w:rFonts w:ascii="Times New Roman" w:hAnsi="Times New Roman" w:cs="Times New Roman"/>
          <w:sz w:val="24"/>
          <w:szCs w:val="24"/>
          <w:lang w:val="ru-RU"/>
        </w:rPr>
        <w:t>ение комплекса работ по поддержанию</w:t>
      </w:r>
      <w:r w:rsidRPr="00CC2F14">
        <w:rPr>
          <w:rFonts w:ascii="Times New Roman" w:hAnsi="Times New Roman" w:cs="Times New Roman"/>
          <w:sz w:val="24"/>
          <w:szCs w:val="24"/>
          <w:lang w:val="ru-RU"/>
        </w:rPr>
        <w:t xml:space="preserve"> надлежащего технического состояния автомобильных дорог (включая текущий ремонт);</w:t>
      </w:r>
    </w:p>
    <w:p w:rsidR="00DE4AE8" w:rsidRPr="00CC2F14" w:rsidRDefault="00DE4AE8" w:rsidP="0080523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2F14">
        <w:rPr>
          <w:rFonts w:ascii="Times New Roman" w:hAnsi="Times New Roman" w:cs="Times New Roman"/>
          <w:sz w:val="24"/>
          <w:szCs w:val="24"/>
          <w:lang w:val="ru-RU"/>
        </w:rPr>
        <w:t>-  оценка технического состояния автомобильных дорог;</w:t>
      </w:r>
    </w:p>
    <w:p w:rsidR="00DE4AE8" w:rsidRDefault="00DE4AE8" w:rsidP="0080523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2F14">
        <w:rPr>
          <w:rFonts w:ascii="Times New Roman" w:hAnsi="Times New Roman" w:cs="Times New Roman"/>
          <w:sz w:val="24"/>
          <w:szCs w:val="24"/>
          <w:lang w:val="ru-RU"/>
        </w:rPr>
        <w:t>-  организация и обеспечение безопасности дорожного движения.</w:t>
      </w:r>
    </w:p>
    <w:p w:rsidR="00DE4AE8" w:rsidRDefault="00DE4AE8" w:rsidP="0080523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4AE8" w:rsidRDefault="00DE4AE8" w:rsidP="00410A05">
      <w:pPr>
        <w:pStyle w:val="Style8"/>
        <w:widowControl/>
        <w:numPr>
          <w:ilvl w:val="0"/>
          <w:numId w:val="2"/>
        </w:numPr>
        <w:tabs>
          <w:tab w:val="left" w:pos="0"/>
        </w:tabs>
        <w:spacing w:line="240" w:lineRule="auto"/>
        <w:ind w:firstLine="0"/>
        <w:jc w:val="both"/>
        <w:rPr>
          <w:rStyle w:val="FontStyle14"/>
          <w:sz w:val="24"/>
          <w:szCs w:val="24"/>
        </w:rPr>
      </w:pPr>
      <w:r w:rsidRPr="00CC2F14">
        <w:rPr>
          <w:rStyle w:val="FontStyle14"/>
          <w:sz w:val="24"/>
          <w:szCs w:val="24"/>
        </w:rPr>
        <w:t>Перечень автомобильных дорог, в отношении которых органам местного самоуправления сельских (городского) поселений Вышневолоцкого района Тверской области передается исполнение части полномочий</w:t>
      </w:r>
      <w:r>
        <w:rPr>
          <w:rStyle w:val="FontStyle14"/>
          <w:sz w:val="24"/>
          <w:szCs w:val="24"/>
        </w:rPr>
        <w:t xml:space="preserve"> в соответствии с п.1 настоящего решения</w:t>
      </w:r>
      <w:r w:rsidRPr="00CC2F14">
        <w:rPr>
          <w:rStyle w:val="FontStyle14"/>
          <w:sz w:val="24"/>
          <w:szCs w:val="24"/>
        </w:rPr>
        <w:t xml:space="preserve">: </w:t>
      </w:r>
    </w:p>
    <w:p w:rsidR="00DE4AE8" w:rsidRDefault="00DE4AE8" w:rsidP="00410A05">
      <w:pPr>
        <w:pStyle w:val="Style8"/>
        <w:widowControl/>
        <w:tabs>
          <w:tab w:val="left" w:pos="0"/>
        </w:tabs>
        <w:spacing w:line="240" w:lineRule="auto"/>
        <w:jc w:val="both"/>
        <w:rPr>
          <w:rStyle w:val="FontStyle14"/>
          <w:sz w:val="24"/>
          <w:szCs w:val="24"/>
        </w:rPr>
      </w:pPr>
    </w:p>
    <w:p w:rsidR="00DE4AE8" w:rsidRDefault="00DE4AE8" w:rsidP="00410A05">
      <w:pPr>
        <w:pStyle w:val="Style8"/>
        <w:widowControl/>
        <w:tabs>
          <w:tab w:val="left" w:pos="0"/>
        </w:tabs>
        <w:spacing w:line="240" w:lineRule="auto"/>
        <w:jc w:val="both"/>
        <w:rPr>
          <w:rStyle w:val="FontStyle14"/>
          <w:sz w:val="24"/>
          <w:szCs w:val="24"/>
        </w:rPr>
      </w:pPr>
    </w:p>
    <w:p w:rsidR="00DE4AE8" w:rsidRDefault="00DE4AE8" w:rsidP="00410A05">
      <w:pPr>
        <w:pStyle w:val="Style8"/>
        <w:widowControl/>
        <w:tabs>
          <w:tab w:val="left" w:pos="0"/>
        </w:tabs>
        <w:spacing w:line="240" w:lineRule="auto"/>
        <w:jc w:val="both"/>
        <w:rPr>
          <w:rStyle w:val="FontStyle14"/>
          <w:sz w:val="24"/>
          <w:szCs w:val="24"/>
        </w:rPr>
      </w:pPr>
    </w:p>
    <w:p w:rsidR="00DE4AE8" w:rsidRPr="00CC2F14" w:rsidRDefault="00DE4AE8" w:rsidP="00410A05">
      <w:pPr>
        <w:pStyle w:val="Style8"/>
        <w:widowControl/>
        <w:tabs>
          <w:tab w:val="left" w:pos="0"/>
        </w:tabs>
        <w:spacing w:line="240" w:lineRule="auto"/>
        <w:jc w:val="both"/>
        <w:rPr>
          <w:rStyle w:val="FontStyle14"/>
          <w:sz w:val="24"/>
          <w:szCs w:val="24"/>
        </w:rPr>
      </w:pPr>
    </w:p>
    <w:p w:rsidR="00DE4AE8" w:rsidRPr="00CC2F14" w:rsidRDefault="00DE4AE8" w:rsidP="00070F38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14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2"/>
        <w:gridCol w:w="33"/>
        <w:gridCol w:w="3085"/>
        <w:gridCol w:w="34"/>
        <w:gridCol w:w="1384"/>
        <w:gridCol w:w="3030"/>
      </w:tblGrid>
      <w:tr w:rsidR="00DE4AE8" w:rsidRPr="001C25CF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Наименование муниципального образования, которому передается исполнение части полномочий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Протяжен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 xml:space="preserve">ность(в погонных метрах) 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Покрытие автомобиль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ной дороги</w:t>
            </w:r>
          </w:p>
        </w:tc>
      </w:tr>
      <w:tr w:rsidR="00DE4AE8" w:rsidRPr="00CC2F14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 Горняцкое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пос. Белый Омут –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Обрадово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4895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CC2F14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«Горняцкое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М10 (Москва-С.Петербург)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Обрадово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2140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216707" w:rsidTr="00216707">
        <w:tc>
          <w:tcPr>
            <w:tcW w:w="10368" w:type="dxa"/>
            <w:gridSpan w:val="6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«Горняцкое сельское поселение» Вышневолоцкого района Тверской области 7035 п. м. автомобильных дорог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</w:p>
        </w:tc>
      </w:tr>
      <w:tr w:rsidR="00DE4AE8" w:rsidRPr="00C80873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«Дятловское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«Вышний Волочек – Бежецк- Сонково»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Волково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300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CC2F14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«Дятловское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Волошно – Глубокое - Ухаб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3030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CC2F14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«Дятловское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Табошево - Веретье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3371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CC2F14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«Дятловское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Вышний Волочек – Бежецк – Сонково» –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Юняхино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280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C80873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«Дятловское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Зашишевье – Речка – Хвошно до д. Мальцево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3731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CC2F14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«Дятловское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Осечно - Кулотино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978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CC2F14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«Дятловское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Осечно - Головкино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2473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CC2F14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«Дятловское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Вышний Волочек – Ермолкино – Починок –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Бор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1939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CC2F14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«Дятловское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Вышний Волочек – Ермолкино – Починок –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Русская Гора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2131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CC2F14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«Дятловское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Вышний Волочек – Ермолкино – Починок –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Цыбульская Горка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867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D4563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«Дятловское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Вышний Волочек – Ермолкино – Починок –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 до д. Горбово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154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D4563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«Дятловское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Вышний Волочек – Ермолкино – Починок –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Облино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407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216707" w:rsidTr="00216707">
        <w:tc>
          <w:tcPr>
            <w:tcW w:w="10368" w:type="dxa"/>
            <w:gridSpan w:val="6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«Дятловское сельское поселение» Вышневолоцкого района Тверской области 19661п. м. автомобильных дорог</w:t>
            </w:r>
          </w:p>
        </w:tc>
      </w:tr>
      <w:tr w:rsidR="00DE4AE8" w:rsidRPr="00D4563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«Есеновичское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Заборовье – Горка - Дроздово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2276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E51064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«Есеновичское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«д. Бухолово-Гарусово - Заборовье»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Гарусово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500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E51064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«Есеновичское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д. Боровец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Заборовье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800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216707" w:rsidTr="00216707">
        <w:tc>
          <w:tcPr>
            <w:tcW w:w="10368" w:type="dxa"/>
            <w:gridSpan w:val="6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«Есеновичское сельское поселение» Вышневолоцкого района Тверской области 3576 п. м. автомобильных дорог</w:t>
            </w:r>
          </w:p>
        </w:tc>
      </w:tr>
      <w:tr w:rsidR="00DE4AE8" w:rsidRPr="00D4563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«Администрация Зеленогорского сельского поселения»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Вышний Волочек – Есеновичи – Кувшиново – до д.Ермаково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476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216707" w:rsidTr="00216707">
        <w:tc>
          <w:tcPr>
            <w:tcW w:w="10368" w:type="dxa"/>
            <w:gridSpan w:val="6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«Администрация Зеленогорского сельского поселения» Вышневолоцкого района Тверской области 476 п. м. автомобильных дорог</w:t>
            </w:r>
          </w:p>
        </w:tc>
      </w:tr>
      <w:tr w:rsidR="00DE4AE8" w:rsidRPr="005B2C9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«Княщинское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Горка – д.Гаврилово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1718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5B2C9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«Княщинское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Ильинское – д. Ножкино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2383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523B7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«Княщинское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д. Агрызково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Федориха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2000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523B7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«Княщинское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дороги «Домославль – Ильинское – Княщины» до д. Агрызково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1000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523B7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«Княщинское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д. Федориха до «Домославль – Ильинское – Княщины»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1000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523B7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«Княщинское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д. Ильинское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Олохово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2500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523B7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«Княщинское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д. Олохово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Павлово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1500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523B7" w:rsidTr="00216707">
        <w:tc>
          <w:tcPr>
            <w:tcW w:w="2835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«Княщинское сельское поселение» Вышневолоцкого района Тверской области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д. Павлово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Черенцово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2000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523B7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«Княщинское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д. Черенцово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Еляково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1300 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523B7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«Княщинское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д. Еляково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Сухохлебово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1000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523B7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«Княщинское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д. Сухохлебово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Починок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3000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523B7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«Княщинское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д. Починок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Ножкино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2000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216707" w:rsidTr="00216707">
        <w:tc>
          <w:tcPr>
            <w:tcW w:w="10368" w:type="dxa"/>
            <w:gridSpan w:val="6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«Княщинское сельское поселение» Вышневолоцкого района Тверской области 21401 п. м. автомобильных дорог</w:t>
            </w:r>
          </w:p>
        </w:tc>
      </w:tr>
      <w:tr w:rsidR="00DE4AE8" w:rsidRPr="00A25288" w:rsidTr="00216707">
        <w:trPr>
          <w:trHeight w:val="219"/>
        </w:trPr>
        <w:tc>
          <w:tcPr>
            <w:tcW w:w="2802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«Коломенское сельское поселение» Вышневолоцкого района Тверской области</w:t>
            </w:r>
          </w:p>
        </w:tc>
        <w:tc>
          <w:tcPr>
            <w:tcW w:w="3118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трассы «Москва-Санкт Петербург –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п. Белый» до д. Белое</w:t>
            </w:r>
          </w:p>
        </w:tc>
        <w:tc>
          <w:tcPr>
            <w:tcW w:w="1418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500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25288" w:rsidTr="00216707">
        <w:trPr>
          <w:trHeight w:val="213"/>
        </w:trPr>
        <w:tc>
          <w:tcPr>
            <w:tcW w:w="2802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«Коломенское сельское поселение» Вышневолоцкого района Тверской области</w:t>
            </w:r>
          </w:p>
        </w:tc>
        <w:tc>
          <w:tcPr>
            <w:tcW w:w="3118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трассы «Москва-Санкт Петербург –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п. Белый» до д. Горчель</w:t>
            </w:r>
          </w:p>
        </w:tc>
        <w:tc>
          <w:tcPr>
            <w:tcW w:w="1418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4000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25288" w:rsidTr="00216707">
        <w:trPr>
          <w:trHeight w:val="213"/>
        </w:trPr>
        <w:tc>
          <w:tcPr>
            <w:tcW w:w="2802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«Коломенское сельское поселение» Вышневолоцкого района Тверской области</w:t>
            </w:r>
          </w:p>
        </w:tc>
        <w:tc>
          <w:tcPr>
            <w:tcW w:w="3118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Коломно - Боровно-Тубос до д. Никулино</w:t>
            </w:r>
          </w:p>
        </w:tc>
        <w:tc>
          <w:tcPr>
            <w:tcW w:w="1418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2000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25288" w:rsidTr="00216707">
        <w:trPr>
          <w:trHeight w:val="213"/>
        </w:trPr>
        <w:tc>
          <w:tcPr>
            <w:tcW w:w="2802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«Коломенское сельское поселение» Вышневолоцкого района Тверской области</w:t>
            </w:r>
          </w:p>
        </w:tc>
        <w:tc>
          <w:tcPr>
            <w:tcW w:w="3118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Коломно - Боровно-Тубос до д. Ширяево</w:t>
            </w:r>
          </w:p>
        </w:tc>
        <w:tc>
          <w:tcPr>
            <w:tcW w:w="1418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5000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25288" w:rsidTr="00216707">
        <w:trPr>
          <w:trHeight w:val="213"/>
        </w:trPr>
        <w:tc>
          <w:tcPr>
            <w:tcW w:w="2802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«Коломенское сельское поселение» Вышневолоцкого района Тверской области</w:t>
            </w:r>
          </w:p>
        </w:tc>
        <w:tc>
          <w:tcPr>
            <w:tcW w:w="3118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Коломно - Боровно-Тубос до д. Заполье</w:t>
            </w:r>
          </w:p>
        </w:tc>
        <w:tc>
          <w:tcPr>
            <w:tcW w:w="1418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2000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4161DC" w:rsidTr="00216707">
        <w:trPr>
          <w:trHeight w:val="213"/>
        </w:trPr>
        <w:tc>
          <w:tcPr>
            <w:tcW w:w="2802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«Коломенское сельское поселение» Вышневолоцкого района Тверской области</w:t>
            </w:r>
          </w:p>
        </w:tc>
        <w:tc>
          <w:tcPr>
            <w:tcW w:w="3118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Коломно - Боровно-Тубос до д. Лялино</w:t>
            </w:r>
          </w:p>
        </w:tc>
        <w:tc>
          <w:tcPr>
            <w:tcW w:w="1418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2000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25288" w:rsidTr="00216707">
        <w:trPr>
          <w:trHeight w:val="213"/>
        </w:trPr>
        <w:tc>
          <w:tcPr>
            <w:tcW w:w="2802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«Коломенское сельское поселение» Вышневолоцкого района Тверской области</w:t>
            </w:r>
          </w:p>
        </w:tc>
        <w:tc>
          <w:tcPr>
            <w:tcW w:w="3118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Коломно - Боровно-Тубос до д. Подшевелиха</w:t>
            </w:r>
          </w:p>
        </w:tc>
        <w:tc>
          <w:tcPr>
            <w:tcW w:w="1418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1000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25288" w:rsidTr="00216707">
        <w:trPr>
          <w:trHeight w:val="213"/>
        </w:trPr>
        <w:tc>
          <w:tcPr>
            <w:tcW w:w="2802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«Коломенское сельское поселение» Вышневолоцкого района Тверской области</w:t>
            </w:r>
          </w:p>
        </w:tc>
        <w:tc>
          <w:tcPr>
            <w:tcW w:w="3118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Коломно - Боровно-Тубос до д. Тубосская Горка</w:t>
            </w:r>
          </w:p>
        </w:tc>
        <w:tc>
          <w:tcPr>
            <w:tcW w:w="1418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3000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A25288" w:rsidTr="00216707">
        <w:trPr>
          <w:trHeight w:val="213"/>
        </w:trPr>
        <w:tc>
          <w:tcPr>
            <w:tcW w:w="2802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«Коломенское сельское поселение» Вышневолоцкого района Тверской области</w:t>
            </w:r>
          </w:p>
        </w:tc>
        <w:tc>
          <w:tcPr>
            <w:tcW w:w="3118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Коломно - Боровно-Тубос до д. Фефелево</w:t>
            </w:r>
          </w:p>
        </w:tc>
        <w:tc>
          <w:tcPr>
            <w:tcW w:w="1418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1000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216707" w:rsidTr="00216707">
        <w:trPr>
          <w:trHeight w:val="213"/>
        </w:trPr>
        <w:tc>
          <w:tcPr>
            <w:tcW w:w="10368" w:type="dxa"/>
            <w:gridSpan w:val="6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«Коломенское сельское поселение» Вышневолоцкого района Тверской области 20500 п.м. автомобильных дорог</w:t>
            </w:r>
          </w:p>
        </w:tc>
      </w:tr>
      <w:tr w:rsidR="00DE4AE8" w:rsidRPr="005B2C9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«Лужниковское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Никифорково - Перерва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4024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5B2C9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«Лужниковское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Жилотково - Никифорково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6057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5B2C9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«Лужниковское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Смотрово - Подберезье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2282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5B2C9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«Лужниковское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«Кр. Май – Фирово» - Рученая – Лужниково –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д.Великий Двор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4771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5B2C9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«Лужниковскоесельское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«Кр. Май – Фирово» - Рученая – Лужниково –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 до д.Кресидово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4110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5B2C9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«Лужниковскоесельское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Жилотково - Железняк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2639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5B2C9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«Лужниковскоесельское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«Кр. Май – Фирово» - Рученая – Лужниково – Жилотково - Колотово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1731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216707" w:rsidTr="00216707">
        <w:tc>
          <w:tcPr>
            <w:tcW w:w="10368" w:type="dxa"/>
            <w:gridSpan w:val="6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«Лужниковское сельское поселение» Вышневолоцкого района Тверской области 25614 п. м. автомобильных дорог</w:t>
            </w:r>
          </w:p>
        </w:tc>
      </w:tr>
      <w:tr w:rsidR="00DE4AE8" w:rsidRPr="00E164F8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Муниципальное образование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«Овсищенскоесельское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Овсище – д. Благодать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1670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E164F8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«Овсищенскоесельское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п.Овсище –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Николаевское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590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E164F8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«Овсищенскоесельское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п. Овсище – д. Ладыгино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825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90196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«Овсищенское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д. Бор – Космыниха до д. Космыниха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1012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90196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«Овсищенское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д. Карзово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Бережок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1087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90196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«Овсищенское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д. Карзово до д. Очеп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1718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E164F8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«Овсищенское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Вышний Волочек – Бежецк – Сонково»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Труфаниха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294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216707" w:rsidTr="00216707">
        <w:tc>
          <w:tcPr>
            <w:tcW w:w="10368" w:type="dxa"/>
            <w:gridSpan w:val="6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«Овсищенское сельское поселение» Вышневолоцкого района Тверской области 7196 п. м. автомобильных дорог</w:t>
            </w:r>
          </w:p>
        </w:tc>
      </w:tr>
      <w:tr w:rsidR="00DE4AE8" w:rsidRPr="00E164F8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«Садовое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с Алексеевское –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Норфино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2391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E164F8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«Садовое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Пашино – Серебряники – Алексеевское – до д. Салпа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818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E164F8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«Садовое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г. Вышний Волочек –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Пашино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4179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90196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«Садовое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с. Алексеевское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Гарусово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2045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E164F8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«Садовое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Пашино – Серебряники – Алексеевское – до д. Рагозино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1530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E164F8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«Садовое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Пашино – Серебряники – Алексеевское –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пос. Рябиновка-2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1108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E164F8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«Садовое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Пашино – Серебряники – Алексеевское – Вели –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Мартус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2679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216707" w:rsidTr="00216707">
        <w:tc>
          <w:tcPr>
            <w:tcW w:w="10368" w:type="dxa"/>
            <w:gridSpan w:val="6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«Садовое сельское поселение» Вышневолоцкого района Тверской области 14750 п. м. автомобильных дорог</w:t>
            </w:r>
          </w:p>
        </w:tc>
      </w:tr>
      <w:tr w:rsidR="00DE4AE8" w:rsidRPr="00B44343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«Солнечное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М10 (Москва – С.Петербург) – Гирино </w:t>
            </w:r>
            <w:r>
              <w:rPr>
                <w:rStyle w:val="FontStyle14"/>
                <w:sz w:val="24"/>
                <w:szCs w:val="24"/>
              </w:rPr>
              <w:t>–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 до д. Липовец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945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216707" w:rsidTr="00216707">
        <w:tc>
          <w:tcPr>
            <w:tcW w:w="10368" w:type="dxa"/>
            <w:gridSpan w:val="6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«Солнечное сельское поселение» Вышневолоцкого района Тверской области 945 п. м. автомобильных дорог</w:t>
            </w:r>
          </w:p>
        </w:tc>
      </w:tr>
      <w:tr w:rsidR="00DE4AE8" w:rsidRPr="00B67AD5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«Сорокинскоесельское поселение»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Сороки – д. Борьково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2601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(1,5 асфальт)</w:t>
            </w:r>
          </w:p>
        </w:tc>
      </w:tr>
      <w:tr w:rsidR="00DE4AE8" w:rsidRPr="00B44343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«Сорокинскоесельское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«Вышний Волочек – Бежецк – Сонково» - Ящины – Пуйга –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Шепелькино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960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0D0F2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«Сорокинскоесельское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«Вышний Волочек – Бежецк – Сонково» -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Мануйлово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1415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0D0F2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«Сорокинскоесельское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а/д Вышний Волочек – Бежецк – Сонково» -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Болдырево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1523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EA7081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«Сорокинскоесельское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от а/д «Вышний Волочек – Бежецк – Сонково» до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д. Малое Гудобино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2038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216707" w:rsidTr="00216707">
        <w:tc>
          <w:tcPr>
            <w:tcW w:w="10368" w:type="dxa"/>
            <w:gridSpan w:val="6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«Сорокинское сельское поселение» Вышневолоцкого района Тверской области 8537 п. м. автомобильных дорог</w:t>
            </w:r>
          </w:p>
        </w:tc>
      </w:tr>
      <w:tr w:rsidR="00DE4AE8" w:rsidRPr="000D0F2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«Терелесовскоесельское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от путепровода через Октябрьскую железную дорогу в районе железнодорожной станции Осеченка –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Тверстянка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2330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FB161A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«Терелесовское сельское поселение»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 от путепровода ОЖД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п. Осеченка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1227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216707" w:rsidTr="00216707">
        <w:tc>
          <w:tcPr>
            <w:tcW w:w="10368" w:type="dxa"/>
            <w:gridSpan w:val="6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«Терелесовское сельское поселение» Вышневолоцкого района Тверской области 3557 п. м. автомобильных дорог</w:t>
            </w:r>
          </w:p>
        </w:tc>
      </w:tr>
      <w:tr w:rsidR="00DE4AE8" w:rsidRPr="0068361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Холохоленскоесельское поселениеВышневолоцкого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Афимьино – Рогачево – Новое Село – Крутец – Колокольня - Ряд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5101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68361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Холохоленскоесельское поселениеВышневолоцкого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Холохоленка – Беньково - Ненорово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3640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68361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Холохоленскоесельское поселениеВышневолоцкого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Холохоленка – Пестово – Липино - Выходцы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3818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68361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Холохоленскоесельское поселениеВышневолоцкого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а/д М10 (Москва – С.Петербург) 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до д. Вязьмиха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732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683619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Холохоленское сельское поселение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от а/д «Домославль – Ильинское – Княщины» - Константиниха - Васильево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2080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E0239E" w:rsidTr="00216707">
        <w:tc>
          <w:tcPr>
            <w:tcW w:w="2835" w:type="dxa"/>
            <w:gridSpan w:val="2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Муниципальное образование Холохоленское сельское поселение Вышневолоцкого района Тверской области</w:t>
            </w:r>
          </w:p>
        </w:tc>
        <w:tc>
          <w:tcPr>
            <w:tcW w:w="3119" w:type="dxa"/>
            <w:gridSpan w:val="2"/>
          </w:tcPr>
          <w:p w:rsidR="00DE4AE8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а/д от а/д М 10 (Москва – Санкт – Петербург) –</w:t>
            </w:r>
          </w:p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 xml:space="preserve"> до д. Добрецово</w:t>
            </w:r>
          </w:p>
        </w:tc>
        <w:tc>
          <w:tcPr>
            <w:tcW w:w="1384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613</w:t>
            </w:r>
          </w:p>
        </w:tc>
        <w:tc>
          <w:tcPr>
            <w:tcW w:w="3030" w:type="dxa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sz w:val="24"/>
                <w:szCs w:val="24"/>
              </w:rPr>
            </w:pPr>
            <w:r w:rsidRPr="00730ABD">
              <w:rPr>
                <w:rStyle w:val="FontStyle14"/>
                <w:sz w:val="24"/>
                <w:szCs w:val="24"/>
              </w:rPr>
              <w:t>грунтовая</w:t>
            </w:r>
          </w:p>
        </w:tc>
      </w:tr>
      <w:tr w:rsidR="00DE4AE8" w:rsidRPr="00216707" w:rsidTr="00216707">
        <w:tc>
          <w:tcPr>
            <w:tcW w:w="10368" w:type="dxa"/>
            <w:gridSpan w:val="6"/>
          </w:tcPr>
          <w:p w:rsidR="00DE4AE8" w:rsidRPr="00730ABD" w:rsidRDefault="00DE4AE8" w:rsidP="00730ABD">
            <w:pPr>
              <w:pStyle w:val="Style8"/>
              <w:widowControl/>
              <w:tabs>
                <w:tab w:val="left" w:pos="0"/>
              </w:tabs>
              <w:spacing w:line="240" w:lineRule="auto"/>
              <w:ind w:firstLine="0"/>
              <w:jc w:val="both"/>
              <w:rPr>
                <w:rStyle w:val="FontStyle14"/>
                <w:b/>
                <w:bCs/>
                <w:sz w:val="24"/>
                <w:szCs w:val="24"/>
              </w:rPr>
            </w:pPr>
            <w:r w:rsidRPr="00730ABD">
              <w:rPr>
                <w:rStyle w:val="FontStyle14"/>
                <w:b/>
                <w:bCs/>
                <w:sz w:val="24"/>
                <w:szCs w:val="24"/>
              </w:rPr>
              <w:t>Итого по муниципальному образованию Холохоленское сельское поселение Вышневолоцкого района Тверской области 15984 п.м.автомобильных дорог</w:t>
            </w:r>
          </w:p>
        </w:tc>
      </w:tr>
    </w:tbl>
    <w:p w:rsidR="00DE4AE8" w:rsidRDefault="00DE4AE8" w:rsidP="00087B63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 xml:space="preserve">          </w:t>
      </w:r>
    </w:p>
    <w:p w:rsidR="00DE4AE8" w:rsidRDefault="00DE4AE8" w:rsidP="00087B63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 xml:space="preserve"> Всего: по 13 муниципальным образованиям Вышневолоцкого района Тверской области в отношении 149232 погонных метров автомобильных дорог.</w:t>
      </w:r>
    </w:p>
    <w:p w:rsidR="00DE4AE8" w:rsidRPr="00CC2F14" w:rsidRDefault="00DE4AE8" w:rsidP="002E70BE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 xml:space="preserve">3.   </w:t>
      </w:r>
      <w:r w:rsidRPr="00CC2F14">
        <w:rPr>
          <w:rStyle w:val="FontStyle14"/>
          <w:sz w:val="24"/>
          <w:szCs w:val="24"/>
        </w:rPr>
        <w:t xml:space="preserve">Объем межбюджетных трансфертов, передаваемых из бюджета муниципального образования </w:t>
      </w:r>
      <w:r>
        <w:rPr>
          <w:rStyle w:val="FontStyle14"/>
          <w:sz w:val="24"/>
          <w:szCs w:val="24"/>
        </w:rPr>
        <w:t xml:space="preserve">Вышневолоцкий район </w:t>
      </w:r>
      <w:r w:rsidRPr="00CC2F14">
        <w:rPr>
          <w:rStyle w:val="FontStyle14"/>
          <w:sz w:val="24"/>
          <w:szCs w:val="24"/>
        </w:rPr>
        <w:t>Тверской области в бюджеты</w:t>
      </w:r>
      <w:r>
        <w:rPr>
          <w:rStyle w:val="FontStyle14"/>
          <w:sz w:val="24"/>
          <w:szCs w:val="24"/>
        </w:rPr>
        <w:t xml:space="preserve"> муниципальных образований </w:t>
      </w:r>
      <w:r w:rsidRPr="00CC2F14">
        <w:rPr>
          <w:rStyle w:val="FontStyle14"/>
          <w:sz w:val="24"/>
          <w:szCs w:val="24"/>
        </w:rPr>
        <w:t>сельских (городского) поселений</w:t>
      </w:r>
      <w:r>
        <w:rPr>
          <w:rStyle w:val="FontStyle14"/>
          <w:sz w:val="24"/>
          <w:szCs w:val="24"/>
        </w:rPr>
        <w:t xml:space="preserve"> </w:t>
      </w:r>
      <w:r w:rsidRPr="00CC2F14">
        <w:rPr>
          <w:rStyle w:val="FontStyle14"/>
          <w:sz w:val="24"/>
          <w:szCs w:val="24"/>
        </w:rPr>
        <w:t>Вышневолоцкого района Тверской области на исполнение части полномочий по решению вопроса местного значения, указанного в пункте 1 настоящего решения,</w:t>
      </w:r>
      <w:r>
        <w:rPr>
          <w:rStyle w:val="FontStyle14"/>
          <w:sz w:val="24"/>
          <w:szCs w:val="24"/>
        </w:rPr>
        <w:t xml:space="preserve"> </w:t>
      </w:r>
      <w:r w:rsidRPr="00CC2F14">
        <w:rPr>
          <w:rStyle w:val="FontStyle14"/>
          <w:sz w:val="24"/>
          <w:szCs w:val="24"/>
        </w:rPr>
        <w:t>составляет:</w:t>
      </w:r>
    </w:p>
    <w:p w:rsidR="00DE4AE8" w:rsidRPr="00CC2F14" w:rsidRDefault="00DE4AE8" w:rsidP="00764D49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27"/>
          <w:sz w:val="24"/>
          <w:szCs w:val="24"/>
        </w:rPr>
      </w:pPr>
      <w:r w:rsidRPr="00CC2F14">
        <w:rPr>
          <w:rStyle w:val="FontStyle27"/>
          <w:sz w:val="24"/>
          <w:szCs w:val="24"/>
        </w:rPr>
        <w:t>3.</w:t>
      </w:r>
      <w:r>
        <w:rPr>
          <w:rStyle w:val="FontStyle27"/>
          <w:sz w:val="24"/>
          <w:szCs w:val="24"/>
        </w:rPr>
        <w:t>1</w:t>
      </w:r>
      <w:r w:rsidRPr="00CC2F14">
        <w:rPr>
          <w:rStyle w:val="FontStyle27"/>
          <w:sz w:val="24"/>
          <w:szCs w:val="24"/>
        </w:rPr>
        <w:t xml:space="preserve">. </w:t>
      </w:r>
      <w:r>
        <w:rPr>
          <w:rStyle w:val="FontStyle27"/>
          <w:sz w:val="24"/>
          <w:szCs w:val="24"/>
        </w:rPr>
        <w:t>Муниципальное образование «</w:t>
      </w:r>
      <w:r w:rsidRPr="00CC2F14">
        <w:rPr>
          <w:rStyle w:val="FontStyle27"/>
          <w:sz w:val="24"/>
          <w:szCs w:val="24"/>
        </w:rPr>
        <w:t>Горняцкое сельское поселение</w:t>
      </w:r>
      <w:r>
        <w:rPr>
          <w:rStyle w:val="FontStyle27"/>
          <w:sz w:val="24"/>
          <w:szCs w:val="24"/>
        </w:rPr>
        <w:t>» Вышневолоцкого района Тверской области - 123727</w:t>
      </w:r>
      <w:r w:rsidRPr="00CC2F14">
        <w:rPr>
          <w:rStyle w:val="FontStyle27"/>
          <w:sz w:val="24"/>
          <w:szCs w:val="24"/>
        </w:rPr>
        <w:t xml:space="preserve"> рублей;</w:t>
      </w:r>
    </w:p>
    <w:p w:rsidR="00DE4AE8" w:rsidRPr="00CC2F14" w:rsidRDefault="00DE4AE8" w:rsidP="00764D49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27"/>
          <w:sz w:val="24"/>
          <w:szCs w:val="24"/>
        </w:rPr>
      </w:pPr>
      <w:r w:rsidRPr="00CC2F14">
        <w:rPr>
          <w:rStyle w:val="FontStyle27"/>
          <w:sz w:val="24"/>
          <w:szCs w:val="24"/>
        </w:rPr>
        <w:t>3.</w:t>
      </w:r>
      <w:r>
        <w:rPr>
          <w:rStyle w:val="FontStyle27"/>
          <w:sz w:val="24"/>
          <w:szCs w:val="24"/>
        </w:rPr>
        <w:t>2</w:t>
      </w:r>
      <w:r w:rsidRPr="00CC2F14">
        <w:rPr>
          <w:rStyle w:val="FontStyle27"/>
          <w:sz w:val="24"/>
          <w:szCs w:val="24"/>
        </w:rPr>
        <w:t xml:space="preserve">. </w:t>
      </w:r>
      <w:r>
        <w:rPr>
          <w:rStyle w:val="FontStyle27"/>
          <w:sz w:val="24"/>
          <w:szCs w:val="24"/>
        </w:rPr>
        <w:t>Муниципальное образование «</w:t>
      </w:r>
      <w:r w:rsidRPr="00CC2F14">
        <w:rPr>
          <w:rStyle w:val="FontStyle27"/>
          <w:sz w:val="24"/>
          <w:szCs w:val="24"/>
        </w:rPr>
        <w:t>Дятловск</w:t>
      </w:r>
      <w:r>
        <w:rPr>
          <w:rStyle w:val="FontStyle27"/>
          <w:sz w:val="24"/>
          <w:szCs w:val="24"/>
        </w:rPr>
        <w:t>ое сельское поселение» Вышневолоцкого района Тверской области - 345786</w:t>
      </w:r>
      <w:r w:rsidRPr="00CC2F14">
        <w:rPr>
          <w:rStyle w:val="FontStyle27"/>
          <w:sz w:val="24"/>
          <w:szCs w:val="24"/>
        </w:rPr>
        <w:t xml:space="preserve"> рублей;</w:t>
      </w:r>
    </w:p>
    <w:p w:rsidR="00DE4AE8" w:rsidRPr="00CC2F14" w:rsidRDefault="00DE4AE8" w:rsidP="00764D49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27"/>
          <w:sz w:val="24"/>
          <w:szCs w:val="24"/>
        </w:rPr>
      </w:pPr>
      <w:r w:rsidRPr="00CC2F14">
        <w:rPr>
          <w:rStyle w:val="FontStyle27"/>
          <w:sz w:val="24"/>
          <w:szCs w:val="24"/>
        </w:rPr>
        <w:t>3</w:t>
      </w:r>
      <w:r>
        <w:rPr>
          <w:rStyle w:val="FontStyle27"/>
          <w:sz w:val="24"/>
          <w:szCs w:val="24"/>
        </w:rPr>
        <w:t>.3</w:t>
      </w:r>
      <w:r w:rsidRPr="00CC2F14">
        <w:rPr>
          <w:rStyle w:val="FontStyle27"/>
          <w:sz w:val="24"/>
          <w:szCs w:val="24"/>
        </w:rPr>
        <w:t xml:space="preserve">. </w:t>
      </w:r>
      <w:r>
        <w:rPr>
          <w:rStyle w:val="FontStyle27"/>
          <w:sz w:val="24"/>
          <w:szCs w:val="24"/>
        </w:rPr>
        <w:t>Муниципальное образование «</w:t>
      </w:r>
      <w:r w:rsidRPr="00CC2F14">
        <w:rPr>
          <w:rStyle w:val="FontStyle27"/>
          <w:sz w:val="24"/>
          <w:szCs w:val="24"/>
        </w:rPr>
        <w:t>Есеновичское сельское поселение</w:t>
      </w:r>
      <w:r>
        <w:rPr>
          <w:rStyle w:val="FontStyle27"/>
          <w:sz w:val="24"/>
          <w:szCs w:val="24"/>
        </w:rPr>
        <w:t>» Вышневолоцкого района Тверской области - 62892</w:t>
      </w:r>
      <w:r w:rsidRPr="00CC2F14">
        <w:rPr>
          <w:rStyle w:val="FontStyle27"/>
          <w:sz w:val="24"/>
          <w:szCs w:val="24"/>
        </w:rPr>
        <w:t xml:space="preserve"> рублей;</w:t>
      </w:r>
    </w:p>
    <w:p w:rsidR="00DE4AE8" w:rsidRPr="00CC2F14" w:rsidRDefault="00DE4AE8" w:rsidP="00764D49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27"/>
          <w:sz w:val="24"/>
          <w:szCs w:val="24"/>
        </w:rPr>
      </w:pPr>
      <w:r w:rsidRPr="00CC2F14">
        <w:rPr>
          <w:rStyle w:val="FontStyle27"/>
          <w:sz w:val="24"/>
          <w:szCs w:val="24"/>
        </w:rPr>
        <w:t>3</w:t>
      </w:r>
      <w:r>
        <w:rPr>
          <w:rStyle w:val="FontStyle27"/>
          <w:sz w:val="24"/>
          <w:szCs w:val="24"/>
        </w:rPr>
        <w:t>.4</w:t>
      </w:r>
      <w:r w:rsidRPr="00CC2F14">
        <w:rPr>
          <w:rStyle w:val="FontStyle27"/>
          <w:sz w:val="24"/>
          <w:szCs w:val="24"/>
        </w:rPr>
        <w:t xml:space="preserve">. </w:t>
      </w:r>
      <w:r>
        <w:rPr>
          <w:rStyle w:val="FontStyle27"/>
          <w:sz w:val="24"/>
          <w:szCs w:val="24"/>
        </w:rPr>
        <w:t>Муниципальное образование «</w:t>
      </w:r>
      <w:r w:rsidRPr="00CC2F14">
        <w:rPr>
          <w:rStyle w:val="FontStyle27"/>
          <w:sz w:val="24"/>
          <w:szCs w:val="24"/>
        </w:rPr>
        <w:t>Зеленогорское сельское поселение</w:t>
      </w:r>
      <w:r>
        <w:rPr>
          <w:rStyle w:val="FontStyle27"/>
          <w:sz w:val="24"/>
          <w:szCs w:val="24"/>
        </w:rPr>
        <w:t>» Вышневолоцкого района Тверской области - 8372</w:t>
      </w:r>
      <w:r w:rsidRPr="00CC2F14">
        <w:rPr>
          <w:rStyle w:val="FontStyle27"/>
          <w:sz w:val="24"/>
          <w:szCs w:val="24"/>
        </w:rPr>
        <w:t xml:space="preserve"> рублей;</w:t>
      </w:r>
    </w:p>
    <w:p w:rsidR="00DE4AE8" w:rsidRDefault="00DE4AE8" w:rsidP="00764D49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27"/>
          <w:sz w:val="24"/>
          <w:szCs w:val="24"/>
        </w:rPr>
      </w:pPr>
      <w:r w:rsidRPr="00CC2F14">
        <w:rPr>
          <w:rStyle w:val="FontStyle27"/>
          <w:sz w:val="24"/>
          <w:szCs w:val="24"/>
        </w:rPr>
        <w:t>3</w:t>
      </w:r>
      <w:r>
        <w:rPr>
          <w:rStyle w:val="FontStyle27"/>
          <w:sz w:val="24"/>
          <w:szCs w:val="24"/>
        </w:rPr>
        <w:t>.5.Муниципальное образование «</w:t>
      </w:r>
      <w:r w:rsidRPr="00CC2F14">
        <w:rPr>
          <w:rStyle w:val="FontStyle27"/>
          <w:sz w:val="24"/>
          <w:szCs w:val="24"/>
        </w:rPr>
        <w:t>Княщинское сельское поселение</w:t>
      </w:r>
      <w:r>
        <w:rPr>
          <w:rStyle w:val="FontStyle27"/>
          <w:sz w:val="24"/>
          <w:szCs w:val="24"/>
        </w:rPr>
        <w:t>» Вышневолоцкого района Тверской области - 376388</w:t>
      </w:r>
      <w:r w:rsidRPr="00CC2F14">
        <w:rPr>
          <w:rStyle w:val="FontStyle27"/>
          <w:sz w:val="24"/>
          <w:szCs w:val="24"/>
        </w:rPr>
        <w:t xml:space="preserve"> рублей;</w:t>
      </w:r>
    </w:p>
    <w:p w:rsidR="00DE4AE8" w:rsidRPr="00CC2F14" w:rsidRDefault="00DE4AE8" w:rsidP="00764D49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27"/>
          <w:sz w:val="24"/>
          <w:szCs w:val="24"/>
        </w:rPr>
      </w:pPr>
      <w:r>
        <w:rPr>
          <w:rStyle w:val="FontStyle27"/>
          <w:sz w:val="24"/>
          <w:szCs w:val="24"/>
        </w:rPr>
        <w:t>3.6. Муниципальное образование «Коломенское сельское поселение» Вышневолоцкого района Тверской области – 360541 рублей;</w:t>
      </w:r>
    </w:p>
    <w:p w:rsidR="00DE4AE8" w:rsidRPr="00CC2F14" w:rsidRDefault="00DE4AE8" w:rsidP="00764D49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27"/>
          <w:sz w:val="24"/>
          <w:szCs w:val="24"/>
        </w:rPr>
      </w:pPr>
      <w:r>
        <w:rPr>
          <w:rStyle w:val="FontStyle27"/>
          <w:sz w:val="24"/>
          <w:szCs w:val="24"/>
        </w:rPr>
        <w:t>3.7</w:t>
      </w:r>
      <w:r w:rsidRPr="00CC2F14">
        <w:rPr>
          <w:rStyle w:val="FontStyle27"/>
          <w:sz w:val="24"/>
          <w:szCs w:val="24"/>
        </w:rPr>
        <w:t>.</w:t>
      </w:r>
      <w:r>
        <w:rPr>
          <w:rStyle w:val="FontStyle27"/>
          <w:sz w:val="24"/>
          <w:szCs w:val="24"/>
        </w:rPr>
        <w:t>Муниципальное образование «</w:t>
      </w:r>
      <w:r w:rsidRPr="00CC2F14">
        <w:rPr>
          <w:rStyle w:val="FontStyle27"/>
          <w:sz w:val="24"/>
          <w:szCs w:val="24"/>
        </w:rPr>
        <w:t>Лужниковское сельское поселение</w:t>
      </w:r>
      <w:r>
        <w:rPr>
          <w:rStyle w:val="FontStyle27"/>
          <w:sz w:val="24"/>
          <w:szCs w:val="24"/>
        </w:rPr>
        <w:t>» Вышневолоцкого района Тверской области - 450483</w:t>
      </w:r>
      <w:r w:rsidRPr="00CC2F14">
        <w:rPr>
          <w:rStyle w:val="FontStyle27"/>
          <w:sz w:val="24"/>
          <w:szCs w:val="24"/>
        </w:rPr>
        <w:t xml:space="preserve"> рублей;</w:t>
      </w:r>
    </w:p>
    <w:p w:rsidR="00DE4AE8" w:rsidRPr="00CC2F14" w:rsidRDefault="00DE4AE8" w:rsidP="00764D49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27"/>
          <w:sz w:val="24"/>
          <w:szCs w:val="24"/>
        </w:rPr>
      </w:pPr>
      <w:r w:rsidRPr="00CC2F14">
        <w:rPr>
          <w:rStyle w:val="FontStyle27"/>
          <w:sz w:val="24"/>
          <w:szCs w:val="24"/>
        </w:rPr>
        <w:t>3</w:t>
      </w:r>
      <w:r>
        <w:rPr>
          <w:rStyle w:val="FontStyle27"/>
          <w:sz w:val="24"/>
          <w:szCs w:val="24"/>
        </w:rPr>
        <w:t>.8</w:t>
      </w:r>
      <w:r w:rsidRPr="00CC2F14">
        <w:rPr>
          <w:rStyle w:val="FontStyle27"/>
          <w:sz w:val="24"/>
          <w:szCs w:val="24"/>
        </w:rPr>
        <w:t xml:space="preserve">. </w:t>
      </w:r>
      <w:r>
        <w:rPr>
          <w:rStyle w:val="FontStyle27"/>
          <w:sz w:val="24"/>
          <w:szCs w:val="24"/>
        </w:rPr>
        <w:t>Муниципальное образование «Овсищенское сельское поселение» Вышневолоцкого района Тверской области - 126559</w:t>
      </w:r>
      <w:r w:rsidRPr="00CC2F14">
        <w:rPr>
          <w:rStyle w:val="FontStyle27"/>
          <w:sz w:val="24"/>
          <w:szCs w:val="24"/>
        </w:rPr>
        <w:t xml:space="preserve"> рублей;</w:t>
      </w:r>
    </w:p>
    <w:p w:rsidR="00DE4AE8" w:rsidRPr="00CC2F14" w:rsidRDefault="00DE4AE8" w:rsidP="00764D49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27"/>
          <w:sz w:val="24"/>
          <w:szCs w:val="24"/>
        </w:rPr>
      </w:pPr>
      <w:r w:rsidRPr="00CC2F14">
        <w:rPr>
          <w:rStyle w:val="FontStyle27"/>
          <w:sz w:val="24"/>
          <w:szCs w:val="24"/>
        </w:rPr>
        <w:t>3</w:t>
      </w:r>
      <w:r>
        <w:rPr>
          <w:rStyle w:val="FontStyle27"/>
          <w:sz w:val="24"/>
          <w:szCs w:val="24"/>
        </w:rPr>
        <w:t>.9</w:t>
      </w:r>
      <w:r w:rsidRPr="00CC2F14">
        <w:rPr>
          <w:rStyle w:val="FontStyle27"/>
          <w:sz w:val="24"/>
          <w:szCs w:val="24"/>
        </w:rPr>
        <w:t xml:space="preserve">. </w:t>
      </w:r>
      <w:r>
        <w:rPr>
          <w:rStyle w:val="FontStyle27"/>
          <w:sz w:val="24"/>
          <w:szCs w:val="24"/>
        </w:rPr>
        <w:t>Муниципальное образование «</w:t>
      </w:r>
      <w:r w:rsidRPr="00CC2F14">
        <w:rPr>
          <w:rStyle w:val="FontStyle27"/>
          <w:sz w:val="24"/>
          <w:szCs w:val="24"/>
        </w:rPr>
        <w:t>Садовое сельское поселение</w:t>
      </w:r>
      <w:r>
        <w:rPr>
          <w:rStyle w:val="FontStyle27"/>
          <w:sz w:val="24"/>
          <w:szCs w:val="24"/>
        </w:rPr>
        <w:t>» Вышневолоцкого района Тверской области - 259414</w:t>
      </w:r>
      <w:r w:rsidRPr="00CC2F14">
        <w:rPr>
          <w:rStyle w:val="FontStyle27"/>
          <w:sz w:val="24"/>
          <w:szCs w:val="24"/>
        </w:rPr>
        <w:t xml:space="preserve"> рублей;</w:t>
      </w:r>
    </w:p>
    <w:p w:rsidR="00DE4AE8" w:rsidRPr="00CC2F14" w:rsidRDefault="00DE4AE8" w:rsidP="00764D49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27"/>
          <w:sz w:val="24"/>
          <w:szCs w:val="24"/>
        </w:rPr>
      </w:pPr>
      <w:r w:rsidRPr="00CC2F14">
        <w:rPr>
          <w:rStyle w:val="FontStyle27"/>
          <w:sz w:val="24"/>
          <w:szCs w:val="24"/>
        </w:rPr>
        <w:t>3</w:t>
      </w:r>
      <w:r>
        <w:rPr>
          <w:rStyle w:val="FontStyle27"/>
          <w:sz w:val="24"/>
          <w:szCs w:val="24"/>
        </w:rPr>
        <w:t>.10</w:t>
      </w:r>
      <w:r w:rsidRPr="00CC2F14">
        <w:rPr>
          <w:rStyle w:val="FontStyle27"/>
          <w:sz w:val="24"/>
          <w:szCs w:val="24"/>
        </w:rPr>
        <w:t xml:space="preserve">. </w:t>
      </w:r>
      <w:r>
        <w:rPr>
          <w:rStyle w:val="FontStyle27"/>
          <w:sz w:val="24"/>
          <w:szCs w:val="24"/>
        </w:rPr>
        <w:t>Муниципальное образование «</w:t>
      </w:r>
      <w:r w:rsidRPr="00CC2F14">
        <w:rPr>
          <w:rStyle w:val="FontStyle27"/>
          <w:sz w:val="24"/>
          <w:szCs w:val="24"/>
        </w:rPr>
        <w:t>Солнечное сельское поселение</w:t>
      </w:r>
      <w:r>
        <w:rPr>
          <w:rStyle w:val="FontStyle27"/>
          <w:sz w:val="24"/>
          <w:szCs w:val="24"/>
        </w:rPr>
        <w:t>» Вышневолоцкого района Тверской области - 16620</w:t>
      </w:r>
      <w:r w:rsidRPr="00CC2F14">
        <w:rPr>
          <w:rStyle w:val="FontStyle27"/>
          <w:sz w:val="24"/>
          <w:szCs w:val="24"/>
        </w:rPr>
        <w:t xml:space="preserve"> рублей;</w:t>
      </w:r>
    </w:p>
    <w:p w:rsidR="00DE4AE8" w:rsidRPr="00CC2F14" w:rsidRDefault="00DE4AE8" w:rsidP="00764D49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27"/>
          <w:sz w:val="24"/>
          <w:szCs w:val="24"/>
        </w:rPr>
      </w:pPr>
      <w:r w:rsidRPr="00CC2F14">
        <w:rPr>
          <w:rStyle w:val="FontStyle27"/>
          <w:sz w:val="24"/>
          <w:szCs w:val="24"/>
        </w:rPr>
        <w:t>3</w:t>
      </w:r>
      <w:r>
        <w:rPr>
          <w:rStyle w:val="FontStyle27"/>
          <w:sz w:val="24"/>
          <w:szCs w:val="24"/>
        </w:rPr>
        <w:t>.11</w:t>
      </w:r>
      <w:r w:rsidRPr="00CC2F14">
        <w:rPr>
          <w:rStyle w:val="FontStyle27"/>
          <w:sz w:val="24"/>
          <w:szCs w:val="24"/>
        </w:rPr>
        <w:t>.</w:t>
      </w:r>
      <w:r>
        <w:rPr>
          <w:rStyle w:val="FontStyle27"/>
          <w:sz w:val="24"/>
          <w:szCs w:val="24"/>
        </w:rPr>
        <w:t>Муниципальное образование «</w:t>
      </w:r>
      <w:r w:rsidRPr="00CC2F14">
        <w:rPr>
          <w:rStyle w:val="FontStyle27"/>
          <w:sz w:val="24"/>
          <w:szCs w:val="24"/>
        </w:rPr>
        <w:t>Сорокинское сельское поселение</w:t>
      </w:r>
      <w:r>
        <w:rPr>
          <w:rStyle w:val="FontStyle27"/>
          <w:sz w:val="24"/>
          <w:szCs w:val="24"/>
        </w:rPr>
        <w:t>» Вышневолоцкого района Тверской области - 150143</w:t>
      </w:r>
      <w:r w:rsidRPr="00CC2F14">
        <w:rPr>
          <w:rStyle w:val="FontStyle27"/>
          <w:sz w:val="24"/>
          <w:szCs w:val="24"/>
        </w:rPr>
        <w:t xml:space="preserve"> рублей;</w:t>
      </w:r>
    </w:p>
    <w:p w:rsidR="00DE4AE8" w:rsidRPr="00CC2F14" w:rsidRDefault="00DE4AE8" w:rsidP="00764D49">
      <w:pPr>
        <w:pStyle w:val="Style8"/>
        <w:widowControl/>
        <w:tabs>
          <w:tab w:val="left" w:pos="0"/>
        </w:tabs>
        <w:spacing w:line="240" w:lineRule="auto"/>
        <w:ind w:firstLine="0"/>
        <w:jc w:val="both"/>
        <w:rPr>
          <w:rStyle w:val="FontStyle27"/>
          <w:sz w:val="24"/>
          <w:szCs w:val="24"/>
        </w:rPr>
      </w:pPr>
      <w:r w:rsidRPr="00CC2F14">
        <w:rPr>
          <w:rStyle w:val="FontStyle27"/>
          <w:sz w:val="24"/>
          <w:szCs w:val="24"/>
        </w:rPr>
        <w:t>3</w:t>
      </w:r>
      <w:r>
        <w:rPr>
          <w:rStyle w:val="FontStyle27"/>
          <w:sz w:val="24"/>
          <w:szCs w:val="24"/>
        </w:rPr>
        <w:t>.12</w:t>
      </w:r>
      <w:r w:rsidRPr="00CC2F14">
        <w:rPr>
          <w:rStyle w:val="FontStyle27"/>
          <w:sz w:val="24"/>
          <w:szCs w:val="24"/>
        </w:rPr>
        <w:t>.</w:t>
      </w:r>
      <w:r>
        <w:rPr>
          <w:rStyle w:val="FontStyle27"/>
          <w:sz w:val="24"/>
          <w:szCs w:val="24"/>
        </w:rPr>
        <w:t>Муниципальное образование «</w:t>
      </w:r>
      <w:r w:rsidRPr="00CC2F14">
        <w:rPr>
          <w:rStyle w:val="FontStyle27"/>
          <w:sz w:val="24"/>
          <w:szCs w:val="24"/>
        </w:rPr>
        <w:t>Терелесовское сельское поселение</w:t>
      </w:r>
      <w:r>
        <w:rPr>
          <w:rStyle w:val="FontStyle27"/>
          <w:sz w:val="24"/>
          <w:szCs w:val="24"/>
        </w:rPr>
        <w:t>» Вышневолоцкого района Тверской области - 62558</w:t>
      </w:r>
      <w:r w:rsidRPr="00CC2F14">
        <w:rPr>
          <w:rStyle w:val="FontStyle27"/>
          <w:sz w:val="24"/>
          <w:szCs w:val="24"/>
        </w:rPr>
        <w:t xml:space="preserve"> рублей;</w:t>
      </w:r>
    </w:p>
    <w:p w:rsidR="00DE4AE8" w:rsidRPr="00CC2F14" w:rsidRDefault="00DE4AE8" w:rsidP="0026162C">
      <w:pPr>
        <w:pStyle w:val="Style8"/>
        <w:widowControl/>
        <w:tabs>
          <w:tab w:val="left" w:pos="0"/>
          <w:tab w:val="left" w:pos="284"/>
          <w:tab w:val="left" w:pos="426"/>
        </w:tabs>
        <w:spacing w:line="240" w:lineRule="auto"/>
        <w:ind w:firstLine="0"/>
        <w:jc w:val="both"/>
        <w:rPr>
          <w:rStyle w:val="FontStyle27"/>
          <w:sz w:val="24"/>
          <w:szCs w:val="24"/>
        </w:rPr>
      </w:pPr>
      <w:r>
        <w:rPr>
          <w:rStyle w:val="FontStyle27"/>
          <w:sz w:val="24"/>
          <w:szCs w:val="24"/>
        </w:rPr>
        <w:t>3.13. Муниципальное образование «</w:t>
      </w:r>
      <w:r w:rsidRPr="00CC2F14">
        <w:rPr>
          <w:rStyle w:val="FontStyle27"/>
          <w:sz w:val="24"/>
          <w:szCs w:val="24"/>
        </w:rPr>
        <w:t>Холохоленское</w:t>
      </w:r>
      <w:r>
        <w:rPr>
          <w:rStyle w:val="FontStyle27"/>
          <w:sz w:val="24"/>
          <w:szCs w:val="24"/>
        </w:rPr>
        <w:t xml:space="preserve"> сельское поселение» Вышневолоцкого района Тверской области - 281117</w:t>
      </w:r>
      <w:r w:rsidRPr="00CC2F14">
        <w:rPr>
          <w:rStyle w:val="FontStyle27"/>
          <w:sz w:val="24"/>
          <w:szCs w:val="24"/>
        </w:rPr>
        <w:t xml:space="preserve"> рублей;</w:t>
      </w:r>
    </w:p>
    <w:p w:rsidR="00DE4AE8" w:rsidRDefault="00DE4AE8" w:rsidP="00D421C8">
      <w:pPr>
        <w:pStyle w:val="Style1"/>
        <w:widowControl/>
        <w:tabs>
          <w:tab w:val="left" w:pos="0"/>
        </w:tabs>
        <w:spacing w:line="240" w:lineRule="auto"/>
        <w:ind w:firstLine="0"/>
        <w:rPr>
          <w:rStyle w:val="FontStyle21"/>
          <w:sz w:val="24"/>
          <w:szCs w:val="24"/>
        </w:rPr>
      </w:pPr>
    </w:p>
    <w:p w:rsidR="00DE4AE8" w:rsidRDefault="00DE4AE8" w:rsidP="00D421C8">
      <w:pPr>
        <w:pStyle w:val="Style1"/>
        <w:widowControl/>
        <w:tabs>
          <w:tab w:val="left" w:pos="0"/>
        </w:tabs>
        <w:spacing w:line="240" w:lineRule="auto"/>
        <w:ind w:firstLine="0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   4.   </w:t>
      </w:r>
      <w:r w:rsidRPr="00CC2F14">
        <w:rPr>
          <w:rStyle w:val="FontStyle21"/>
          <w:sz w:val="24"/>
          <w:szCs w:val="24"/>
        </w:rPr>
        <w:t>Председателю Собрания депутатов Вышневолоцкого района заключить с органами местного самоуправления сельских (городского) поселений Вышневолоцкого района Тверской области Соглашения о передаче органам местного самоуправления сельских (городского) поселений Вышневолоцкого района Тверской области части полномочий по решению вопрос</w:t>
      </w:r>
      <w:r>
        <w:rPr>
          <w:rStyle w:val="FontStyle21"/>
          <w:sz w:val="24"/>
          <w:szCs w:val="24"/>
        </w:rPr>
        <w:t>ов</w:t>
      </w:r>
      <w:r w:rsidRPr="00CC2F14">
        <w:rPr>
          <w:rStyle w:val="FontStyle21"/>
          <w:sz w:val="24"/>
          <w:szCs w:val="24"/>
        </w:rPr>
        <w:t xml:space="preserve"> местного значения муниципального образования </w:t>
      </w:r>
      <w:r>
        <w:rPr>
          <w:rStyle w:val="FontStyle21"/>
          <w:sz w:val="24"/>
          <w:szCs w:val="24"/>
        </w:rPr>
        <w:t xml:space="preserve">Вышневолоцкий район </w:t>
      </w:r>
      <w:r w:rsidRPr="00CC2F14">
        <w:rPr>
          <w:rStyle w:val="FontStyle21"/>
          <w:sz w:val="24"/>
          <w:szCs w:val="24"/>
        </w:rPr>
        <w:t>Тверской области на 201</w:t>
      </w:r>
      <w:r>
        <w:rPr>
          <w:rStyle w:val="FontStyle21"/>
          <w:sz w:val="24"/>
          <w:szCs w:val="24"/>
        </w:rPr>
        <w:t>7</w:t>
      </w:r>
      <w:r w:rsidRPr="00CC2F14">
        <w:rPr>
          <w:rStyle w:val="FontStyle21"/>
          <w:sz w:val="24"/>
          <w:szCs w:val="24"/>
        </w:rPr>
        <w:t xml:space="preserve"> год.</w:t>
      </w:r>
    </w:p>
    <w:p w:rsidR="00DE4AE8" w:rsidRDefault="00DE4AE8" w:rsidP="00D421C8">
      <w:pPr>
        <w:pStyle w:val="Style1"/>
        <w:widowControl/>
        <w:tabs>
          <w:tab w:val="left" w:pos="0"/>
        </w:tabs>
        <w:spacing w:line="240" w:lineRule="auto"/>
        <w:ind w:firstLine="0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      5.  Признать утратившим силу решение Собрания депутатов Вышневолоцкого района от 25.12.2015 № 144 «О Соглашениях о передаче органам местного самоуправления сельских (городского) поселений Вышневолоцкого района Тверской области части полномочий по решению вопросов местного значения муниципального образования Вышневолоцкий район Тверской области на 2016 год».</w:t>
      </w:r>
    </w:p>
    <w:p w:rsidR="00DE4AE8" w:rsidRPr="00CC2F14" w:rsidRDefault="00DE4AE8" w:rsidP="00B2468E">
      <w:pPr>
        <w:pStyle w:val="Style1"/>
        <w:widowControl/>
        <w:tabs>
          <w:tab w:val="left" w:pos="0"/>
          <w:tab w:val="left" w:pos="426"/>
        </w:tabs>
        <w:spacing w:line="240" w:lineRule="auto"/>
        <w:ind w:firstLine="0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      6. Опубликовать настоящее решение в газете «Муниципальный вестник. Вышневолоцкий район».</w:t>
      </w:r>
    </w:p>
    <w:p w:rsidR="00DE4AE8" w:rsidRDefault="00DE4AE8" w:rsidP="00B2468E">
      <w:pPr>
        <w:ind w:firstLine="0"/>
        <w:jc w:val="both"/>
        <w:rPr>
          <w:rStyle w:val="FontStyle21"/>
          <w:sz w:val="24"/>
          <w:szCs w:val="24"/>
          <w:lang w:val="ru-RU"/>
        </w:rPr>
      </w:pPr>
      <w:r>
        <w:rPr>
          <w:rStyle w:val="FontStyle21"/>
          <w:sz w:val="24"/>
          <w:szCs w:val="24"/>
          <w:lang w:val="ru-RU"/>
        </w:rPr>
        <w:t xml:space="preserve">7. </w:t>
      </w:r>
      <w:r w:rsidRPr="001F48B3">
        <w:rPr>
          <w:rStyle w:val="FontStyle21"/>
          <w:sz w:val="24"/>
          <w:szCs w:val="24"/>
          <w:lang w:val="ru-RU"/>
        </w:rPr>
        <w:t>Настоящее решение вступает в силу с 01.01.201</w:t>
      </w:r>
      <w:r>
        <w:rPr>
          <w:rStyle w:val="FontStyle21"/>
          <w:sz w:val="24"/>
          <w:szCs w:val="24"/>
          <w:lang w:val="ru-RU"/>
        </w:rPr>
        <w:t>7</w:t>
      </w:r>
      <w:r w:rsidRPr="001F48B3">
        <w:rPr>
          <w:rStyle w:val="FontStyle21"/>
          <w:sz w:val="24"/>
          <w:szCs w:val="24"/>
          <w:lang w:val="ru-RU"/>
        </w:rPr>
        <w:t xml:space="preserve"> г.</w:t>
      </w:r>
    </w:p>
    <w:p w:rsidR="00DE4AE8" w:rsidRPr="00B2468E" w:rsidRDefault="00DE4AE8" w:rsidP="00B2468E">
      <w:pPr>
        <w:ind w:firstLine="0"/>
        <w:jc w:val="both"/>
        <w:rPr>
          <w:rStyle w:val="FontStyle21"/>
          <w:sz w:val="24"/>
          <w:szCs w:val="24"/>
          <w:lang w:val="ru-RU"/>
        </w:rPr>
      </w:pPr>
    </w:p>
    <w:p w:rsidR="00DE4AE8" w:rsidRPr="00CC2F14" w:rsidRDefault="00DE4AE8" w:rsidP="00193EDC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2F14">
        <w:rPr>
          <w:rFonts w:ascii="Times New Roman" w:hAnsi="Times New Roman" w:cs="Times New Roman"/>
          <w:sz w:val="24"/>
          <w:szCs w:val="24"/>
          <w:lang w:val="ru-RU"/>
        </w:rPr>
        <w:t xml:space="preserve">Председатель Собрания депутатов </w:t>
      </w:r>
    </w:p>
    <w:p w:rsidR="00DE4AE8" w:rsidRPr="00B2468E" w:rsidRDefault="00DE4AE8" w:rsidP="0026162C">
      <w:pPr>
        <w:tabs>
          <w:tab w:val="left" w:pos="7938"/>
        </w:tabs>
        <w:ind w:firstLine="0"/>
        <w:jc w:val="both"/>
        <w:rPr>
          <w:rStyle w:val="FontStyle2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CC2F14">
        <w:rPr>
          <w:rFonts w:ascii="Times New Roman" w:hAnsi="Times New Roman" w:cs="Times New Roman"/>
          <w:sz w:val="24"/>
          <w:szCs w:val="24"/>
          <w:lang w:val="ru-RU"/>
        </w:rPr>
        <w:t xml:space="preserve">Вышневолоцкого района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F14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</w:t>
      </w:r>
      <w:r w:rsidRPr="00CC2F14">
        <w:rPr>
          <w:rFonts w:ascii="Times New Roman" w:hAnsi="Times New Roman" w:cs="Times New Roman"/>
          <w:sz w:val="24"/>
          <w:szCs w:val="24"/>
          <w:lang w:val="ru-RU"/>
        </w:rPr>
        <w:t xml:space="preserve">    О.Н. Глазов</w:t>
      </w:r>
    </w:p>
    <w:sectPr w:rsidR="00DE4AE8" w:rsidRPr="00B2468E" w:rsidSect="00216707">
      <w:pgSz w:w="11906" w:h="16838"/>
      <w:pgMar w:top="340" w:right="567" w:bottom="3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816EA"/>
    <w:multiLevelType w:val="multilevel"/>
    <w:tmpl w:val="B6BE05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2143A77"/>
    <w:multiLevelType w:val="multilevel"/>
    <w:tmpl w:val="3954B1F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26C3066"/>
    <w:multiLevelType w:val="hybridMultilevel"/>
    <w:tmpl w:val="C7EE7344"/>
    <w:lvl w:ilvl="0" w:tplc="E5F80FD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443ECA"/>
    <w:multiLevelType w:val="multilevel"/>
    <w:tmpl w:val="9F3EB854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32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3"/>
    </w:lvlOverride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2947"/>
    <w:rsid w:val="000339C8"/>
    <w:rsid w:val="0005149A"/>
    <w:rsid w:val="00070F38"/>
    <w:rsid w:val="00071407"/>
    <w:rsid w:val="00087B63"/>
    <w:rsid w:val="000B612E"/>
    <w:rsid w:val="000C4FF8"/>
    <w:rsid w:val="000D0F29"/>
    <w:rsid w:val="0011372A"/>
    <w:rsid w:val="00175FAE"/>
    <w:rsid w:val="00193EDC"/>
    <w:rsid w:val="001C25CF"/>
    <w:rsid w:val="001F48B3"/>
    <w:rsid w:val="00216707"/>
    <w:rsid w:val="0025798C"/>
    <w:rsid w:val="0026162C"/>
    <w:rsid w:val="00275C7F"/>
    <w:rsid w:val="00281326"/>
    <w:rsid w:val="002A55EC"/>
    <w:rsid w:val="002C4984"/>
    <w:rsid w:val="002E64F3"/>
    <w:rsid w:val="002E70BE"/>
    <w:rsid w:val="00336DF4"/>
    <w:rsid w:val="003404C0"/>
    <w:rsid w:val="003609FC"/>
    <w:rsid w:val="00410A05"/>
    <w:rsid w:val="004161DC"/>
    <w:rsid w:val="00426DAA"/>
    <w:rsid w:val="0044309B"/>
    <w:rsid w:val="004D0BB6"/>
    <w:rsid w:val="00542947"/>
    <w:rsid w:val="005B268B"/>
    <w:rsid w:val="005B2C99"/>
    <w:rsid w:val="005B6E21"/>
    <w:rsid w:val="005D6B85"/>
    <w:rsid w:val="005E6CC1"/>
    <w:rsid w:val="00602302"/>
    <w:rsid w:val="00671A0F"/>
    <w:rsid w:val="00683619"/>
    <w:rsid w:val="00690C6C"/>
    <w:rsid w:val="006B063C"/>
    <w:rsid w:val="006B13BF"/>
    <w:rsid w:val="00730ABD"/>
    <w:rsid w:val="00764D49"/>
    <w:rsid w:val="00772F52"/>
    <w:rsid w:val="00804F14"/>
    <w:rsid w:val="00805231"/>
    <w:rsid w:val="00860A06"/>
    <w:rsid w:val="00875475"/>
    <w:rsid w:val="00901969"/>
    <w:rsid w:val="00905A8C"/>
    <w:rsid w:val="00912A90"/>
    <w:rsid w:val="00994D5F"/>
    <w:rsid w:val="009F2650"/>
    <w:rsid w:val="00A052FA"/>
    <w:rsid w:val="00A25288"/>
    <w:rsid w:val="00A523B7"/>
    <w:rsid w:val="00A72AE4"/>
    <w:rsid w:val="00A90F7A"/>
    <w:rsid w:val="00AA6FF7"/>
    <w:rsid w:val="00B2468E"/>
    <w:rsid w:val="00B44343"/>
    <w:rsid w:val="00B605CB"/>
    <w:rsid w:val="00B67AD5"/>
    <w:rsid w:val="00B7255A"/>
    <w:rsid w:val="00C80873"/>
    <w:rsid w:val="00CA724A"/>
    <w:rsid w:val="00CC2F14"/>
    <w:rsid w:val="00D245F7"/>
    <w:rsid w:val="00D421C8"/>
    <w:rsid w:val="00D45639"/>
    <w:rsid w:val="00D63181"/>
    <w:rsid w:val="00DA5326"/>
    <w:rsid w:val="00DB58C7"/>
    <w:rsid w:val="00DC189F"/>
    <w:rsid w:val="00DC7B51"/>
    <w:rsid w:val="00DE4AE8"/>
    <w:rsid w:val="00E0239E"/>
    <w:rsid w:val="00E164F8"/>
    <w:rsid w:val="00E2005C"/>
    <w:rsid w:val="00E51064"/>
    <w:rsid w:val="00E577CE"/>
    <w:rsid w:val="00E63559"/>
    <w:rsid w:val="00E64DE7"/>
    <w:rsid w:val="00E81F34"/>
    <w:rsid w:val="00EA3225"/>
    <w:rsid w:val="00EA7081"/>
    <w:rsid w:val="00EF13F0"/>
    <w:rsid w:val="00F320D1"/>
    <w:rsid w:val="00FA2B32"/>
    <w:rsid w:val="00FB0784"/>
    <w:rsid w:val="00FB161A"/>
    <w:rsid w:val="00FE4199"/>
    <w:rsid w:val="00FF0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231"/>
    <w:pPr>
      <w:ind w:firstLine="360"/>
    </w:pPr>
    <w:rPr>
      <w:rFonts w:eastAsia="Times New Roman"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05231"/>
    <w:pPr>
      <w:ind w:left="720"/>
    </w:pPr>
  </w:style>
  <w:style w:type="paragraph" w:customStyle="1" w:styleId="Style4">
    <w:name w:val="Style4"/>
    <w:basedOn w:val="Normal"/>
    <w:uiPriority w:val="99"/>
    <w:rsid w:val="00805231"/>
    <w:pPr>
      <w:widowControl w:val="0"/>
      <w:autoSpaceDE w:val="0"/>
      <w:autoSpaceDN w:val="0"/>
      <w:adjustRightInd w:val="0"/>
      <w:spacing w:line="280" w:lineRule="exact"/>
      <w:ind w:firstLine="0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uiPriority w:val="99"/>
    <w:rsid w:val="00805231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Normal"/>
    <w:uiPriority w:val="99"/>
    <w:rsid w:val="00805231"/>
    <w:pPr>
      <w:widowControl w:val="0"/>
      <w:autoSpaceDE w:val="0"/>
      <w:autoSpaceDN w:val="0"/>
      <w:adjustRightInd w:val="0"/>
      <w:spacing w:line="283" w:lineRule="exact"/>
      <w:ind w:hanging="346"/>
      <w:jc w:val="both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Normal"/>
    <w:uiPriority w:val="99"/>
    <w:rsid w:val="00805231"/>
    <w:pPr>
      <w:widowControl w:val="0"/>
      <w:autoSpaceDE w:val="0"/>
      <w:autoSpaceDN w:val="0"/>
      <w:adjustRightInd w:val="0"/>
      <w:spacing w:line="298" w:lineRule="exact"/>
      <w:ind w:firstLine="806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uiPriority w:val="99"/>
    <w:rsid w:val="00805231"/>
    <w:rPr>
      <w:rFonts w:ascii="Times New Roman" w:hAnsi="Times New Roman" w:cs="Times New Roman"/>
      <w:sz w:val="20"/>
      <w:szCs w:val="20"/>
    </w:rPr>
  </w:style>
  <w:style w:type="character" w:customStyle="1" w:styleId="FontStyle27">
    <w:name w:val="Font Style27"/>
    <w:uiPriority w:val="99"/>
    <w:rsid w:val="00764D49"/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EF1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13F0"/>
    <w:rPr>
      <w:rFonts w:ascii="Segoe UI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99"/>
    <w:rsid w:val="00070F3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10</Pages>
  <Words>2925</Words>
  <Characters>16676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 Windows</dc:creator>
  <cp:keywords/>
  <dc:description/>
  <cp:lastModifiedBy>1</cp:lastModifiedBy>
  <cp:revision>7</cp:revision>
  <cp:lastPrinted>2016-12-21T12:56:00Z</cp:lastPrinted>
  <dcterms:created xsi:type="dcterms:W3CDTF">2016-12-21T12:26:00Z</dcterms:created>
  <dcterms:modified xsi:type="dcterms:W3CDTF">2016-12-21T12:59:00Z</dcterms:modified>
</cp:coreProperties>
</file>