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52212" w14:textId="77777777" w:rsidR="00DE390D" w:rsidRDefault="00A84C86" w:rsidP="00DE390D">
      <w:pPr>
        <w:ind w:right="1330"/>
        <w:jc w:val="center"/>
      </w:pPr>
      <w:bookmarkStart w:id="0" w:name="_Hlk530045245"/>
      <w:r>
        <w:t xml:space="preserve">  </w:t>
      </w:r>
      <w:r w:rsidR="00E52B9B">
        <w:t xml:space="preserve"> </w:t>
      </w:r>
      <w:r>
        <w:t xml:space="preserve">   </w:t>
      </w:r>
      <w:r w:rsidR="00DE390D">
        <w:rPr>
          <w:noProof/>
        </w:rPr>
        <w:drawing>
          <wp:inline distT="0" distB="0" distL="0" distR="0" wp14:anchorId="11384E20" wp14:editId="3819E835">
            <wp:extent cx="6286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14:paraId="3688D392" w14:textId="77777777" w:rsidR="00DE390D" w:rsidRDefault="00DE390D" w:rsidP="00DE390D">
      <w:pPr>
        <w:ind w:right="1330"/>
        <w:jc w:val="center"/>
        <w:rPr>
          <w:sz w:val="24"/>
          <w:szCs w:val="24"/>
        </w:rPr>
      </w:pPr>
      <w:r>
        <w:t xml:space="preserve">          </w:t>
      </w:r>
      <w:r>
        <w:rPr>
          <w:b/>
          <w:bCs/>
          <w:color w:val="000000"/>
          <w:spacing w:val="-15"/>
          <w:sz w:val="36"/>
          <w:szCs w:val="36"/>
        </w:rPr>
        <w:t>АДМИНИСТРАЦИЯ</w:t>
      </w:r>
    </w:p>
    <w:p w14:paraId="3A29695F" w14:textId="77777777" w:rsidR="0033794E" w:rsidRDefault="00DE390D" w:rsidP="00095A10">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p>
    <w:p w14:paraId="61BC397A" w14:textId="77777777" w:rsidR="00FF1B2E" w:rsidRPr="00C73274" w:rsidRDefault="00425E4B" w:rsidP="00DE390D">
      <w:pPr>
        <w:ind w:right="1330"/>
        <w:rPr>
          <w:b/>
          <w:bCs/>
          <w:color w:val="000000"/>
          <w:spacing w:val="-15"/>
          <w:sz w:val="36"/>
          <w:szCs w:val="36"/>
        </w:rPr>
      </w:pPr>
      <w:r>
        <w:t xml:space="preserve">      </w:t>
      </w:r>
      <w:bookmarkEnd w:id="0"/>
    </w:p>
    <w:p w14:paraId="0CF5E09B" w14:textId="77777777"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bookmarkEnd w:id="1"/>
    <w:p w14:paraId="4FB64145" w14:textId="77777777" w:rsidR="00F35DDD" w:rsidRDefault="00F35DDD" w:rsidP="00835740">
      <w:pPr>
        <w:rPr>
          <w:sz w:val="28"/>
          <w:szCs w:val="28"/>
        </w:rPr>
      </w:pPr>
    </w:p>
    <w:p w14:paraId="1DF2DF4B" w14:textId="619CC9D5" w:rsidR="00835740" w:rsidRPr="00835740" w:rsidRDefault="00F35DDD" w:rsidP="00835740">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1A1141">
        <w:rPr>
          <w:sz w:val="28"/>
          <w:szCs w:val="28"/>
        </w:rPr>
        <w:t>0</w:t>
      </w:r>
      <w:r w:rsidR="00EB6C2D">
        <w:rPr>
          <w:sz w:val="28"/>
          <w:szCs w:val="28"/>
        </w:rPr>
        <w:t>1</w:t>
      </w:r>
      <w:r w:rsidR="0026628D">
        <w:rPr>
          <w:sz w:val="28"/>
          <w:szCs w:val="28"/>
        </w:rPr>
        <w:t>.</w:t>
      </w:r>
      <w:r w:rsidR="001A1141">
        <w:rPr>
          <w:sz w:val="28"/>
          <w:szCs w:val="28"/>
        </w:rPr>
        <w:t>10</w:t>
      </w:r>
      <w:r w:rsidR="00835740">
        <w:rPr>
          <w:sz w:val="28"/>
          <w:szCs w:val="28"/>
        </w:rPr>
        <w:t>.2020</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835740" w:rsidRPr="007E2B48">
        <w:rPr>
          <w:sz w:val="28"/>
          <w:szCs w:val="28"/>
        </w:rPr>
        <w:t xml:space="preserve">№ </w:t>
      </w:r>
      <w:r w:rsidR="00D9292B">
        <w:rPr>
          <w:sz w:val="28"/>
          <w:szCs w:val="28"/>
        </w:rPr>
        <w:t>14</w:t>
      </w:r>
      <w:r w:rsidR="00EB6C2D">
        <w:rPr>
          <w:sz w:val="28"/>
          <w:szCs w:val="28"/>
        </w:rPr>
        <w:t>2</w:t>
      </w:r>
      <w:r w:rsidR="008F3D9E">
        <w:rPr>
          <w:sz w:val="28"/>
          <w:szCs w:val="28"/>
        </w:rPr>
        <w:t>4</w:t>
      </w:r>
      <w:r w:rsidR="00835740" w:rsidRPr="00835740">
        <w:rPr>
          <w:sz w:val="28"/>
          <w:szCs w:val="28"/>
        </w:rPr>
        <w:t>-</w:t>
      </w:r>
      <w:r w:rsidR="008F4C47">
        <w:rPr>
          <w:sz w:val="28"/>
          <w:szCs w:val="28"/>
        </w:rPr>
        <w:t>1-</w:t>
      </w:r>
      <w:r w:rsidR="00835740">
        <w:rPr>
          <w:sz w:val="28"/>
          <w:szCs w:val="28"/>
        </w:rPr>
        <w:t>р</w:t>
      </w:r>
    </w:p>
    <w:p w14:paraId="096CF0F4" w14:textId="77777777" w:rsidR="00A50BBD" w:rsidRPr="00162D5C" w:rsidRDefault="00835740" w:rsidP="00DB50A6">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14:paraId="22718245" w14:textId="77777777" w:rsidR="00EB6C2D" w:rsidRDefault="00EB6C2D" w:rsidP="00EB6C2D">
      <w:pPr>
        <w:jc w:val="both"/>
        <w:rPr>
          <w:b/>
          <w:bCs/>
          <w:sz w:val="28"/>
          <w:szCs w:val="28"/>
        </w:rPr>
      </w:pPr>
    </w:p>
    <w:p w14:paraId="7BD589D8" w14:textId="042F3784" w:rsidR="00EB6C2D" w:rsidRDefault="00EB6C2D" w:rsidP="00EB6C2D">
      <w:pPr>
        <w:jc w:val="both"/>
        <w:rPr>
          <w:b/>
          <w:bCs/>
          <w:sz w:val="28"/>
          <w:szCs w:val="28"/>
        </w:rPr>
      </w:pPr>
      <w:r>
        <w:rPr>
          <w:b/>
          <w:bCs/>
          <w:sz w:val="28"/>
          <w:szCs w:val="28"/>
        </w:rPr>
        <w:t xml:space="preserve">О проведении открытого конкурса на право </w:t>
      </w:r>
    </w:p>
    <w:p w14:paraId="4A162625" w14:textId="77777777" w:rsidR="00EB6C2D" w:rsidRDefault="00EB6C2D" w:rsidP="00EB6C2D">
      <w:pPr>
        <w:jc w:val="both"/>
        <w:rPr>
          <w:b/>
          <w:bCs/>
          <w:sz w:val="28"/>
          <w:szCs w:val="28"/>
        </w:rPr>
      </w:pPr>
      <w:r>
        <w:rPr>
          <w:b/>
          <w:bCs/>
          <w:sz w:val="28"/>
          <w:szCs w:val="28"/>
        </w:rPr>
        <w:t xml:space="preserve">осуществления перевозок автомобильным </w:t>
      </w:r>
    </w:p>
    <w:p w14:paraId="4EC22AE3" w14:textId="77777777" w:rsidR="00EB6C2D" w:rsidRDefault="00EB6C2D" w:rsidP="00EB6C2D">
      <w:pPr>
        <w:jc w:val="both"/>
        <w:rPr>
          <w:b/>
          <w:bCs/>
          <w:sz w:val="28"/>
          <w:szCs w:val="28"/>
        </w:rPr>
      </w:pPr>
      <w:r>
        <w:rPr>
          <w:b/>
          <w:bCs/>
          <w:sz w:val="28"/>
          <w:szCs w:val="28"/>
        </w:rPr>
        <w:t>транспортом по муниципальному</w:t>
      </w:r>
    </w:p>
    <w:p w14:paraId="09F43151" w14:textId="77777777" w:rsidR="00EB6C2D" w:rsidRDefault="00EB6C2D" w:rsidP="00EB6C2D">
      <w:pPr>
        <w:jc w:val="both"/>
        <w:rPr>
          <w:b/>
          <w:bCs/>
          <w:sz w:val="28"/>
          <w:szCs w:val="28"/>
        </w:rPr>
      </w:pPr>
      <w:r>
        <w:rPr>
          <w:b/>
          <w:bCs/>
          <w:sz w:val="28"/>
          <w:szCs w:val="28"/>
        </w:rPr>
        <w:t xml:space="preserve">маршруту регулярных перевозок </w:t>
      </w:r>
    </w:p>
    <w:p w14:paraId="7814A4A6" w14:textId="77777777" w:rsidR="00EB6C2D" w:rsidRDefault="00EB6C2D" w:rsidP="00EB6C2D">
      <w:pPr>
        <w:jc w:val="both"/>
        <w:rPr>
          <w:b/>
          <w:bCs/>
          <w:sz w:val="28"/>
          <w:szCs w:val="28"/>
        </w:rPr>
      </w:pPr>
      <w:r>
        <w:rPr>
          <w:b/>
          <w:bCs/>
          <w:sz w:val="28"/>
          <w:szCs w:val="28"/>
        </w:rPr>
        <w:t xml:space="preserve">по нерегулируемому тарифу на территории </w:t>
      </w:r>
    </w:p>
    <w:p w14:paraId="4AFD654C" w14:textId="77777777" w:rsidR="00EB6C2D" w:rsidRDefault="00EB6C2D" w:rsidP="00EB6C2D">
      <w:pPr>
        <w:jc w:val="both"/>
        <w:rPr>
          <w:b/>
          <w:bCs/>
          <w:sz w:val="28"/>
          <w:szCs w:val="28"/>
        </w:rPr>
      </w:pPr>
      <w:r>
        <w:rPr>
          <w:b/>
          <w:bCs/>
          <w:sz w:val="28"/>
          <w:szCs w:val="28"/>
        </w:rPr>
        <w:t>Вышневолоцкого городского округа</w:t>
      </w:r>
    </w:p>
    <w:p w14:paraId="7623EB26" w14:textId="77777777" w:rsidR="00EB6C2D" w:rsidRDefault="00EB6C2D" w:rsidP="00EB6C2D">
      <w:pPr>
        <w:jc w:val="both"/>
        <w:rPr>
          <w:b/>
          <w:bCs/>
          <w:sz w:val="28"/>
          <w:szCs w:val="28"/>
        </w:rPr>
      </w:pPr>
    </w:p>
    <w:p w14:paraId="5B010923" w14:textId="77777777" w:rsidR="00EB6C2D" w:rsidRPr="00EB6C2D" w:rsidRDefault="00EB6C2D" w:rsidP="00EB6C2D">
      <w:pPr>
        <w:ind w:firstLine="851"/>
        <w:jc w:val="both"/>
        <w:rPr>
          <w:sz w:val="28"/>
          <w:szCs w:val="28"/>
        </w:rPr>
      </w:pPr>
      <w:r w:rsidRPr="00EB6C2D">
        <w:rPr>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Вышневолоцкого городского округа Тверской области, 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14:paraId="51C87920" w14:textId="77777777" w:rsidR="00EB6C2D" w:rsidRPr="00EB6C2D" w:rsidRDefault="00EB6C2D" w:rsidP="00EB6C2D">
      <w:pPr>
        <w:ind w:firstLine="851"/>
        <w:jc w:val="both"/>
        <w:rPr>
          <w:sz w:val="28"/>
          <w:szCs w:val="28"/>
        </w:rPr>
      </w:pPr>
    </w:p>
    <w:p w14:paraId="12DBB2AB" w14:textId="77777777" w:rsidR="00EB6C2D" w:rsidRPr="00EB6C2D" w:rsidRDefault="00EB6C2D" w:rsidP="00EB6C2D">
      <w:pPr>
        <w:pStyle w:val="aa"/>
        <w:numPr>
          <w:ilvl w:val="0"/>
          <w:numId w:val="17"/>
        </w:numPr>
        <w:ind w:left="0" w:firstLine="851"/>
        <w:jc w:val="both"/>
        <w:rPr>
          <w:rFonts w:eastAsiaTheme="minorHAnsi"/>
          <w:sz w:val="28"/>
          <w:szCs w:val="28"/>
        </w:rPr>
      </w:pPr>
      <w:r w:rsidRPr="00EB6C2D">
        <w:rPr>
          <w:rFonts w:eastAsiaTheme="minorHAnsi"/>
          <w:sz w:val="28"/>
          <w:szCs w:val="28"/>
        </w:rPr>
        <w:t>Провести открытый конкурс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w:t>
      </w:r>
    </w:p>
    <w:p w14:paraId="11620F22" w14:textId="77777777" w:rsidR="00EB6C2D" w:rsidRPr="00EB6C2D" w:rsidRDefault="00EB6C2D" w:rsidP="00EB6C2D">
      <w:pPr>
        <w:ind w:firstLine="851"/>
        <w:jc w:val="both"/>
        <w:rPr>
          <w:rFonts w:eastAsiaTheme="minorHAnsi"/>
          <w:sz w:val="28"/>
          <w:szCs w:val="28"/>
        </w:rPr>
      </w:pPr>
      <w:r w:rsidRPr="00EB6C2D">
        <w:rPr>
          <w:rFonts w:eastAsiaTheme="minorHAnsi"/>
          <w:sz w:val="28"/>
          <w:szCs w:val="28"/>
        </w:rPr>
        <w:t>2. Утвердить:</w:t>
      </w:r>
    </w:p>
    <w:p w14:paraId="79EB49FD" w14:textId="77777777" w:rsidR="00EB6C2D" w:rsidRPr="00EB6C2D" w:rsidRDefault="00EB6C2D" w:rsidP="00EB6C2D">
      <w:pPr>
        <w:ind w:firstLine="851"/>
        <w:jc w:val="both"/>
        <w:rPr>
          <w:sz w:val="28"/>
          <w:szCs w:val="28"/>
        </w:rPr>
      </w:pPr>
      <w:r w:rsidRPr="00EB6C2D">
        <w:rPr>
          <w:rFonts w:eastAsiaTheme="minorHAnsi"/>
          <w:sz w:val="28"/>
          <w:szCs w:val="28"/>
        </w:rPr>
        <w:t xml:space="preserve">2.1. Извещение о проведении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w:t>
      </w:r>
      <w:r w:rsidRPr="00EB6C2D">
        <w:rPr>
          <w:rFonts w:eastAsiaTheme="minorHAnsi"/>
          <w:sz w:val="28"/>
          <w:szCs w:val="28"/>
        </w:rPr>
        <w:lastRenderedPageBreak/>
        <w:t>Вышневолоцкого городского округа (далее – извещение</w:t>
      </w:r>
      <w:r w:rsidRPr="00EB6C2D">
        <w:rPr>
          <w:sz w:val="28"/>
          <w:szCs w:val="28"/>
        </w:rPr>
        <w:t>) (Приложение 1);</w:t>
      </w:r>
    </w:p>
    <w:p w14:paraId="5282696B" w14:textId="77777777" w:rsidR="00EB6C2D" w:rsidRPr="00EB6C2D" w:rsidRDefault="00EB6C2D" w:rsidP="00EB6C2D">
      <w:pPr>
        <w:ind w:firstLine="851"/>
        <w:jc w:val="both"/>
        <w:rPr>
          <w:sz w:val="28"/>
          <w:szCs w:val="28"/>
        </w:rPr>
      </w:pPr>
      <w:r w:rsidRPr="00EB6C2D">
        <w:rPr>
          <w:sz w:val="28"/>
          <w:szCs w:val="28"/>
        </w:rPr>
        <w:t>2.2. Конкурсную документацию для проведения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 (далее – конкурсная документация) (Приложение 2).</w:t>
      </w:r>
    </w:p>
    <w:p w14:paraId="7013071C" w14:textId="77777777" w:rsidR="00EB6C2D" w:rsidRPr="00EB6C2D" w:rsidRDefault="00EB6C2D" w:rsidP="00EB6C2D">
      <w:pPr>
        <w:ind w:firstLine="851"/>
        <w:jc w:val="both"/>
        <w:rPr>
          <w:sz w:val="28"/>
          <w:szCs w:val="28"/>
        </w:rPr>
      </w:pPr>
      <w:r w:rsidRPr="00EB6C2D">
        <w:rPr>
          <w:sz w:val="28"/>
          <w:szCs w:val="28"/>
        </w:rPr>
        <w:t>3. Управлению жилищно-коммунального хозяйства, дорожной деятельности и благоустройства Администрации Вышневолоцкого городского округа (Щербаковой Н.А.) обеспечить размещение извещения и конкурсной документации на официальном сайте муниципального образования Вышневолоцкий городской округ в информационно-телекоммуникационной сети «Интернет».</w:t>
      </w:r>
    </w:p>
    <w:p w14:paraId="2504A3D3" w14:textId="77777777" w:rsidR="00EB6C2D" w:rsidRPr="00EB6C2D" w:rsidRDefault="00EB6C2D" w:rsidP="00EB6C2D">
      <w:pPr>
        <w:ind w:firstLine="851"/>
        <w:jc w:val="both"/>
        <w:rPr>
          <w:sz w:val="28"/>
          <w:szCs w:val="28"/>
        </w:rPr>
      </w:pPr>
      <w:r w:rsidRPr="00EB6C2D">
        <w:rPr>
          <w:sz w:val="28"/>
          <w:szCs w:val="28"/>
        </w:rPr>
        <w:t>4. Настоящее распоряжение вступает в силу со дня его принятия.</w:t>
      </w:r>
    </w:p>
    <w:p w14:paraId="3E0DA9CC" w14:textId="77777777" w:rsidR="00EB6C2D" w:rsidRPr="00EB6C2D" w:rsidRDefault="00EB6C2D" w:rsidP="00EB6C2D">
      <w:pPr>
        <w:ind w:firstLine="851"/>
        <w:jc w:val="both"/>
        <w:rPr>
          <w:sz w:val="28"/>
          <w:szCs w:val="28"/>
        </w:rPr>
      </w:pPr>
      <w:r w:rsidRPr="00EB6C2D">
        <w:rPr>
          <w:sz w:val="28"/>
          <w:szCs w:val="28"/>
        </w:rPr>
        <w:t>5. Контроль за исполнением настоящего распоряжения оставляю за собой.</w:t>
      </w:r>
    </w:p>
    <w:p w14:paraId="2D37D047" w14:textId="77777777" w:rsidR="00EB6C2D" w:rsidRPr="00EB6C2D" w:rsidRDefault="00EB6C2D" w:rsidP="00EB6C2D">
      <w:pPr>
        <w:jc w:val="both"/>
        <w:rPr>
          <w:sz w:val="28"/>
          <w:szCs w:val="28"/>
        </w:rPr>
      </w:pPr>
    </w:p>
    <w:p w14:paraId="513DED1D" w14:textId="77777777" w:rsidR="00EB6C2D" w:rsidRPr="00EB6C2D" w:rsidRDefault="00EB6C2D" w:rsidP="00EB6C2D">
      <w:pPr>
        <w:jc w:val="both"/>
        <w:rPr>
          <w:sz w:val="28"/>
          <w:szCs w:val="28"/>
        </w:rPr>
      </w:pPr>
    </w:p>
    <w:p w14:paraId="4FBE49A6" w14:textId="77777777" w:rsidR="00EB6C2D" w:rsidRPr="00EB6C2D" w:rsidRDefault="00EB6C2D" w:rsidP="00EB6C2D">
      <w:pPr>
        <w:jc w:val="both"/>
        <w:rPr>
          <w:sz w:val="28"/>
          <w:szCs w:val="28"/>
        </w:rPr>
      </w:pPr>
    </w:p>
    <w:p w14:paraId="521C5685" w14:textId="77777777" w:rsidR="00EB6C2D" w:rsidRPr="00EB6C2D" w:rsidRDefault="00EB6C2D" w:rsidP="00EB6C2D">
      <w:pPr>
        <w:jc w:val="both"/>
        <w:rPr>
          <w:rFonts w:eastAsia="Calibri"/>
          <w:sz w:val="28"/>
          <w:szCs w:val="28"/>
        </w:rPr>
      </w:pPr>
      <w:r w:rsidRPr="00EB6C2D">
        <w:rPr>
          <w:rFonts w:eastAsia="Calibri"/>
          <w:sz w:val="28"/>
          <w:szCs w:val="28"/>
        </w:rPr>
        <w:t>Заместитель Главы Администрации</w:t>
      </w:r>
    </w:p>
    <w:p w14:paraId="336476AA" w14:textId="307668D8" w:rsidR="00E73C54" w:rsidRDefault="00EB6C2D" w:rsidP="00EB6C2D">
      <w:pPr>
        <w:pStyle w:val="af"/>
        <w:jc w:val="center"/>
        <w:rPr>
          <w:rFonts w:ascii="Times New Roman" w:eastAsia="Calibri" w:hAnsi="Times New Roman" w:cs="Times New Roman"/>
          <w:sz w:val="28"/>
          <w:szCs w:val="28"/>
        </w:rPr>
      </w:pPr>
      <w:r w:rsidRPr="00EB6C2D">
        <w:rPr>
          <w:rFonts w:ascii="Times New Roman" w:eastAsia="Calibri" w:hAnsi="Times New Roman" w:cs="Times New Roman"/>
          <w:sz w:val="28"/>
          <w:szCs w:val="28"/>
        </w:rPr>
        <w:t xml:space="preserve">Вышневолоцкого городского округа                        </w:t>
      </w:r>
      <w:r w:rsidRPr="00EB6C2D">
        <w:rPr>
          <w:rFonts w:ascii="Times New Roman" w:eastAsia="Calibri" w:hAnsi="Times New Roman" w:cs="Times New Roman"/>
          <w:sz w:val="28"/>
          <w:szCs w:val="28"/>
        </w:rPr>
        <w:tab/>
        <w:t xml:space="preserve">                 С.Б. Богданов</w:t>
      </w:r>
    </w:p>
    <w:p w14:paraId="49A0E0FD" w14:textId="3BE41E6E" w:rsidR="00145621" w:rsidRDefault="00145621" w:rsidP="00EB6C2D">
      <w:pPr>
        <w:pStyle w:val="af"/>
        <w:jc w:val="center"/>
        <w:rPr>
          <w:rFonts w:ascii="Times New Roman" w:eastAsia="Calibri" w:hAnsi="Times New Roman" w:cs="Times New Roman"/>
          <w:sz w:val="28"/>
          <w:szCs w:val="28"/>
        </w:rPr>
      </w:pPr>
    </w:p>
    <w:p w14:paraId="3970379B" w14:textId="21120064" w:rsidR="00145621" w:rsidRDefault="00145621" w:rsidP="00EB6C2D">
      <w:pPr>
        <w:pStyle w:val="af"/>
        <w:jc w:val="center"/>
        <w:rPr>
          <w:rFonts w:ascii="Times New Roman" w:eastAsia="Calibri" w:hAnsi="Times New Roman" w:cs="Times New Roman"/>
          <w:sz w:val="28"/>
          <w:szCs w:val="28"/>
        </w:rPr>
      </w:pPr>
    </w:p>
    <w:p w14:paraId="4AA5AFF4" w14:textId="515C0340" w:rsidR="00145621" w:rsidRDefault="00145621" w:rsidP="00EB6C2D">
      <w:pPr>
        <w:pStyle w:val="af"/>
        <w:jc w:val="center"/>
        <w:rPr>
          <w:rFonts w:ascii="Times New Roman" w:eastAsia="Calibri" w:hAnsi="Times New Roman" w:cs="Times New Roman"/>
          <w:sz w:val="28"/>
          <w:szCs w:val="28"/>
        </w:rPr>
      </w:pPr>
    </w:p>
    <w:p w14:paraId="51F57F66" w14:textId="52253B07" w:rsidR="00145621" w:rsidRDefault="00145621" w:rsidP="00EB6C2D">
      <w:pPr>
        <w:pStyle w:val="af"/>
        <w:jc w:val="center"/>
        <w:rPr>
          <w:rFonts w:ascii="Times New Roman" w:eastAsia="Calibri" w:hAnsi="Times New Roman" w:cs="Times New Roman"/>
          <w:sz w:val="28"/>
          <w:szCs w:val="28"/>
        </w:rPr>
      </w:pPr>
    </w:p>
    <w:p w14:paraId="7956669D" w14:textId="02AB8488" w:rsidR="00145621" w:rsidRDefault="00145621" w:rsidP="00EB6C2D">
      <w:pPr>
        <w:pStyle w:val="af"/>
        <w:jc w:val="center"/>
        <w:rPr>
          <w:rFonts w:ascii="Times New Roman" w:eastAsia="Calibri" w:hAnsi="Times New Roman" w:cs="Times New Roman"/>
          <w:sz w:val="28"/>
          <w:szCs w:val="28"/>
        </w:rPr>
      </w:pPr>
    </w:p>
    <w:p w14:paraId="090813AD" w14:textId="3F8E44DB" w:rsidR="00145621" w:rsidRDefault="00145621" w:rsidP="00EB6C2D">
      <w:pPr>
        <w:pStyle w:val="af"/>
        <w:jc w:val="center"/>
        <w:rPr>
          <w:rFonts w:ascii="Times New Roman" w:eastAsia="Calibri" w:hAnsi="Times New Roman" w:cs="Times New Roman"/>
          <w:sz w:val="28"/>
          <w:szCs w:val="28"/>
        </w:rPr>
      </w:pPr>
    </w:p>
    <w:p w14:paraId="4FF459C7" w14:textId="6C25076C" w:rsidR="00145621" w:rsidRDefault="00145621" w:rsidP="00EB6C2D">
      <w:pPr>
        <w:pStyle w:val="af"/>
        <w:jc w:val="center"/>
        <w:rPr>
          <w:rFonts w:ascii="Times New Roman" w:eastAsia="Calibri" w:hAnsi="Times New Roman" w:cs="Times New Roman"/>
          <w:sz w:val="28"/>
          <w:szCs w:val="28"/>
        </w:rPr>
      </w:pPr>
    </w:p>
    <w:p w14:paraId="639ABC28" w14:textId="42314989" w:rsidR="00145621" w:rsidRDefault="00145621" w:rsidP="00EB6C2D">
      <w:pPr>
        <w:pStyle w:val="af"/>
        <w:jc w:val="center"/>
        <w:rPr>
          <w:rFonts w:ascii="Times New Roman" w:eastAsia="Calibri" w:hAnsi="Times New Roman" w:cs="Times New Roman"/>
          <w:sz w:val="28"/>
          <w:szCs w:val="28"/>
        </w:rPr>
      </w:pPr>
    </w:p>
    <w:p w14:paraId="77DEE209" w14:textId="3C92683C" w:rsidR="00145621" w:rsidRDefault="00145621" w:rsidP="00EB6C2D">
      <w:pPr>
        <w:pStyle w:val="af"/>
        <w:jc w:val="center"/>
        <w:rPr>
          <w:rFonts w:ascii="Times New Roman" w:eastAsia="Calibri" w:hAnsi="Times New Roman" w:cs="Times New Roman"/>
          <w:sz w:val="28"/>
          <w:szCs w:val="28"/>
        </w:rPr>
      </w:pPr>
    </w:p>
    <w:p w14:paraId="57B58E1A" w14:textId="6B196026" w:rsidR="00145621" w:rsidRDefault="00145621" w:rsidP="00EB6C2D">
      <w:pPr>
        <w:pStyle w:val="af"/>
        <w:jc w:val="center"/>
        <w:rPr>
          <w:rFonts w:ascii="Times New Roman" w:eastAsia="Calibri" w:hAnsi="Times New Roman" w:cs="Times New Roman"/>
          <w:sz w:val="28"/>
          <w:szCs w:val="28"/>
        </w:rPr>
      </w:pPr>
    </w:p>
    <w:p w14:paraId="478A7070" w14:textId="2508626A" w:rsidR="00145621" w:rsidRDefault="00145621" w:rsidP="00EB6C2D">
      <w:pPr>
        <w:pStyle w:val="af"/>
        <w:jc w:val="center"/>
        <w:rPr>
          <w:rFonts w:ascii="Times New Roman" w:eastAsia="Calibri" w:hAnsi="Times New Roman" w:cs="Times New Roman"/>
          <w:sz w:val="28"/>
          <w:szCs w:val="28"/>
        </w:rPr>
      </w:pPr>
    </w:p>
    <w:p w14:paraId="4DB43B4C" w14:textId="1653B4B2" w:rsidR="00145621" w:rsidRDefault="00145621" w:rsidP="00EB6C2D">
      <w:pPr>
        <w:pStyle w:val="af"/>
        <w:jc w:val="center"/>
        <w:rPr>
          <w:rFonts w:ascii="Times New Roman" w:eastAsia="Calibri" w:hAnsi="Times New Roman" w:cs="Times New Roman"/>
          <w:sz w:val="28"/>
          <w:szCs w:val="28"/>
        </w:rPr>
      </w:pPr>
    </w:p>
    <w:p w14:paraId="2447BB3A" w14:textId="6EE65A23" w:rsidR="00145621" w:rsidRDefault="00145621" w:rsidP="00EB6C2D">
      <w:pPr>
        <w:pStyle w:val="af"/>
        <w:jc w:val="center"/>
        <w:rPr>
          <w:rFonts w:ascii="Times New Roman" w:eastAsia="Calibri" w:hAnsi="Times New Roman" w:cs="Times New Roman"/>
          <w:sz w:val="28"/>
          <w:szCs w:val="28"/>
        </w:rPr>
      </w:pPr>
    </w:p>
    <w:p w14:paraId="161CE827" w14:textId="6E02E852" w:rsidR="00145621" w:rsidRDefault="00145621" w:rsidP="00EB6C2D">
      <w:pPr>
        <w:pStyle w:val="af"/>
        <w:jc w:val="center"/>
        <w:rPr>
          <w:rFonts w:ascii="Times New Roman" w:eastAsia="Calibri" w:hAnsi="Times New Roman" w:cs="Times New Roman"/>
          <w:sz w:val="28"/>
          <w:szCs w:val="28"/>
        </w:rPr>
      </w:pPr>
    </w:p>
    <w:p w14:paraId="00978EEC" w14:textId="5152B466" w:rsidR="00145621" w:rsidRDefault="00145621" w:rsidP="00EB6C2D">
      <w:pPr>
        <w:pStyle w:val="af"/>
        <w:jc w:val="center"/>
        <w:rPr>
          <w:rFonts w:ascii="Times New Roman" w:eastAsia="Calibri" w:hAnsi="Times New Roman" w:cs="Times New Roman"/>
          <w:sz w:val="28"/>
          <w:szCs w:val="28"/>
        </w:rPr>
      </w:pPr>
    </w:p>
    <w:p w14:paraId="6CDF7D87" w14:textId="54DF8C7E" w:rsidR="00145621" w:rsidRDefault="00145621" w:rsidP="00EB6C2D">
      <w:pPr>
        <w:pStyle w:val="af"/>
        <w:jc w:val="center"/>
        <w:rPr>
          <w:rFonts w:ascii="Times New Roman" w:eastAsia="Calibri" w:hAnsi="Times New Roman" w:cs="Times New Roman"/>
          <w:sz w:val="28"/>
          <w:szCs w:val="28"/>
        </w:rPr>
      </w:pPr>
    </w:p>
    <w:p w14:paraId="1F1D9FB5" w14:textId="4E84A5BD" w:rsidR="00145621" w:rsidRDefault="00145621" w:rsidP="00EB6C2D">
      <w:pPr>
        <w:pStyle w:val="af"/>
        <w:jc w:val="center"/>
        <w:rPr>
          <w:rFonts w:ascii="Times New Roman" w:eastAsia="Calibri" w:hAnsi="Times New Roman" w:cs="Times New Roman"/>
          <w:sz w:val="28"/>
          <w:szCs w:val="28"/>
        </w:rPr>
      </w:pPr>
    </w:p>
    <w:p w14:paraId="51D72C56" w14:textId="46CCAF91" w:rsidR="00145621" w:rsidRDefault="00145621" w:rsidP="00EB6C2D">
      <w:pPr>
        <w:pStyle w:val="af"/>
        <w:jc w:val="center"/>
        <w:rPr>
          <w:rFonts w:ascii="Times New Roman" w:eastAsia="Calibri" w:hAnsi="Times New Roman" w:cs="Times New Roman"/>
          <w:sz w:val="28"/>
          <w:szCs w:val="28"/>
        </w:rPr>
      </w:pPr>
    </w:p>
    <w:p w14:paraId="35781CBA" w14:textId="5BF2D73F" w:rsidR="00145621" w:rsidRDefault="00145621" w:rsidP="00EB6C2D">
      <w:pPr>
        <w:pStyle w:val="af"/>
        <w:jc w:val="center"/>
        <w:rPr>
          <w:rFonts w:ascii="Times New Roman" w:eastAsia="Calibri" w:hAnsi="Times New Roman" w:cs="Times New Roman"/>
          <w:sz w:val="28"/>
          <w:szCs w:val="28"/>
        </w:rPr>
      </w:pPr>
    </w:p>
    <w:p w14:paraId="0E387743" w14:textId="274403FB" w:rsidR="00145621" w:rsidRDefault="00145621" w:rsidP="00EB6C2D">
      <w:pPr>
        <w:pStyle w:val="af"/>
        <w:jc w:val="center"/>
        <w:rPr>
          <w:rFonts w:ascii="Times New Roman" w:eastAsia="Calibri" w:hAnsi="Times New Roman" w:cs="Times New Roman"/>
          <w:sz w:val="28"/>
          <w:szCs w:val="28"/>
        </w:rPr>
      </w:pPr>
    </w:p>
    <w:p w14:paraId="77598853" w14:textId="40CFD7AE" w:rsidR="00145621" w:rsidRDefault="00145621" w:rsidP="00EB6C2D">
      <w:pPr>
        <w:pStyle w:val="af"/>
        <w:jc w:val="center"/>
        <w:rPr>
          <w:rFonts w:ascii="Times New Roman" w:eastAsia="Calibri" w:hAnsi="Times New Roman" w:cs="Times New Roman"/>
          <w:sz w:val="28"/>
          <w:szCs w:val="28"/>
        </w:rPr>
      </w:pPr>
    </w:p>
    <w:p w14:paraId="00920E0C" w14:textId="7E31A20C" w:rsidR="00145621" w:rsidRDefault="00145621" w:rsidP="00EB6C2D">
      <w:pPr>
        <w:pStyle w:val="af"/>
        <w:jc w:val="center"/>
        <w:rPr>
          <w:rFonts w:ascii="Times New Roman" w:eastAsia="Calibri" w:hAnsi="Times New Roman" w:cs="Times New Roman"/>
          <w:sz w:val="28"/>
          <w:szCs w:val="28"/>
        </w:rPr>
      </w:pPr>
    </w:p>
    <w:p w14:paraId="51228F56" w14:textId="35E1A7B1" w:rsidR="00145621" w:rsidRDefault="00145621" w:rsidP="00EB6C2D">
      <w:pPr>
        <w:pStyle w:val="af"/>
        <w:jc w:val="center"/>
        <w:rPr>
          <w:rFonts w:ascii="Times New Roman" w:eastAsia="Calibri" w:hAnsi="Times New Roman" w:cs="Times New Roman"/>
          <w:sz w:val="28"/>
          <w:szCs w:val="28"/>
        </w:rPr>
      </w:pPr>
    </w:p>
    <w:p w14:paraId="2CEAF5C9" w14:textId="4CE3FA9B" w:rsidR="00145621" w:rsidRDefault="00145621" w:rsidP="00EB6C2D">
      <w:pPr>
        <w:pStyle w:val="af"/>
        <w:jc w:val="center"/>
        <w:rPr>
          <w:rFonts w:ascii="Times New Roman" w:eastAsia="Calibri" w:hAnsi="Times New Roman" w:cs="Times New Roman"/>
          <w:sz w:val="28"/>
          <w:szCs w:val="28"/>
        </w:rPr>
      </w:pPr>
    </w:p>
    <w:p w14:paraId="7B6E72BD" w14:textId="176B16C2" w:rsidR="00145621" w:rsidRDefault="00145621" w:rsidP="00EB6C2D">
      <w:pPr>
        <w:pStyle w:val="af"/>
        <w:jc w:val="center"/>
        <w:rPr>
          <w:rFonts w:ascii="Times New Roman" w:eastAsia="Calibri" w:hAnsi="Times New Roman" w:cs="Times New Roman"/>
          <w:sz w:val="28"/>
          <w:szCs w:val="28"/>
        </w:rPr>
      </w:pPr>
    </w:p>
    <w:p w14:paraId="6B464DC8" w14:textId="77777777" w:rsidR="00145621" w:rsidRPr="0000538B" w:rsidRDefault="00145621" w:rsidP="00145621">
      <w:pPr>
        <w:tabs>
          <w:tab w:val="left" w:pos="5670"/>
        </w:tabs>
        <w:jc w:val="right"/>
        <w:rPr>
          <w:sz w:val="26"/>
          <w:szCs w:val="26"/>
        </w:rPr>
      </w:pPr>
      <w:r w:rsidRPr="0000538B">
        <w:rPr>
          <w:sz w:val="26"/>
          <w:szCs w:val="26"/>
        </w:rPr>
        <w:lastRenderedPageBreak/>
        <w:t>Приложение</w:t>
      </w:r>
      <w:r>
        <w:rPr>
          <w:sz w:val="26"/>
          <w:szCs w:val="26"/>
        </w:rPr>
        <w:t xml:space="preserve"> 1</w:t>
      </w:r>
      <w:r w:rsidRPr="0000538B">
        <w:rPr>
          <w:sz w:val="26"/>
          <w:szCs w:val="26"/>
        </w:rPr>
        <w:t xml:space="preserve"> </w:t>
      </w:r>
    </w:p>
    <w:p w14:paraId="0322D5C1" w14:textId="77777777" w:rsidR="00145621" w:rsidRPr="0000538B" w:rsidRDefault="00145621" w:rsidP="00145621">
      <w:pPr>
        <w:tabs>
          <w:tab w:val="left" w:pos="5670"/>
        </w:tabs>
        <w:ind w:firstLine="5387"/>
        <w:jc w:val="right"/>
        <w:rPr>
          <w:sz w:val="26"/>
          <w:szCs w:val="26"/>
        </w:rPr>
      </w:pPr>
      <w:r w:rsidRPr="0000538B">
        <w:rPr>
          <w:sz w:val="26"/>
          <w:szCs w:val="26"/>
        </w:rPr>
        <w:t xml:space="preserve">к распоряжению </w:t>
      </w:r>
      <w:r>
        <w:rPr>
          <w:sz w:val="26"/>
          <w:szCs w:val="26"/>
        </w:rPr>
        <w:t>А</w:t>
      </w:r>
      <w:r w:rsidRPr="0000538B">
        <w:rPr>
          <w:sz w:val="26"/>
          <w:szCs w:val="26"/>
        </w:rPr>
        <w:t xml:space="preserve">дминистрации </w:t>
      </w:r>
    </w:p>
    <w:p w14:paraId="6A6F0B3A" w14:textId="77777777" w:rsidR="00145621" w:rsidRPr="0000538B" w:rsidRDefault="00145621" w:rsidP="00145621">
      <w:pPr>
        <w:tabs>
          <w:tab w:val="left" w:pos="5670"/>
        </w:tabs>
        <w:ind w:firstLine="5245"/>
        <w:jc w:val="right"/>
        <w:rPr>
          <w:sz w:val="26"/>
          <w:szCs w:val="26"/>
        </w:rPr>
      </w:pPr>
      <w:r w:rsidRPr="0000538B">
        <w:rPr>
          <w:sz w:val="26"/>
          <w:szCs w:val="26"/>
        </w:rPr>
        <w:t>Вышневолоцкого городского округа</w:t>
      </w:r>
    </w:p>
    <w:p w14:paraId="410EA02A" w14:textId="77777777" w:rsidR="00145621" w:rsidRPr="0000538B" w:rsidRDefault="00145621" w:rsidP="00145621">
      <w:pPr>
        <w:tabs>
          <w:tab w:val="left" w:pos="5670"/>
        </w:tabs>
        <w:ind w:left="5670"/>
        <w:jc w:val="right"/>
        <w:rPr>
          <w:sz w:val="26"/>
          <w:szCs w:val="26"/>
        </w:rPr>
      </w:pPr>
      <w:r w:rsidRPr="0000538B">
        <w:rPr>
          <w:sz w:val="26"/>
          <w:szCs w:val="26"/>
        </w:rPr>
        <w:t xml:space="preserve">от </w:t>
      </w:r>
      <w:r>
        <w:rPr>
          <w:sz w:val="26"/>
          <w:szCs w:val="26"/>
        </w:rPr>
        <w:t>01</w:t>
      </w:r>
      <w:r w:rsidRPr="0000538B">
        <w:rPr>
          <w:sz w:val="26"/>
          <w:szCs w:val="26"/>
        </w:rPr>
        <w:t>.</w:t>
      </w:r>
      <w:r>
        <w:rPr>
          <w:sz w:val="26"/>
          <w:szCs w:val="26"/>
        </w:rPr>
        <w:t>1</w:t>
      </w:r>
      <w:r w:rsidRPr="0000538B">
        <w:rPr>
          <w:sz w:val="26"/>
          <w:szCs w:val="26"/>
        </w:rPr>
        <w:t>0.2020 № 14</w:t>
      </w:r>
      <w:r>
        <w:rPr>
          <w:sz w:val="26"/>
          <w:szCs w:val="26"/>
        </w:rPr>
        <w:t>24-1-</w:t>
      </w:r>
      <w:r w:rsidRPr="0000538B">
        <w:rPr>
          <w:sz w:val="26"/>
          <w:szCs w:val="26"/>
        </w:rPr>
        <w:t>р</w:t>
      </w:r>
    </w:p>
    <w:p w14:paraId="692351E8" w14:textId="77777777" w:rsidR="00145621" w:rsidRDefault="00145621" w:rsidP="00145621">
      <w:pPr>
        <w:jc w:val="center"/>
        <w:rPr>
          <w:rFonts w:eastAsia="Calibri"/>
          <w:sz w:val="28"/>
          <w:szCs w:val="28"/>
        </w:rPr>
      </w:pPr>
    </w:p>
    <w:p w14:paraId="0B0A2BA5" w14:textId="77777777" w:rsidR="00145621" w:rsidRDefault="00145621" w:rsidP="00145621">
      <w:pPr>
        <w:jc w:val="center"/>
        <w:rPr>
          <w:rFonts w:eastAsia="Calibri"/>
          <w:sz w:val="28"/>
          <w:szCs w:val="28"/>
        </w:rPr>
      </w:pPr>
    </w:p>
    <w:p w14:paraId="2038FDCF" w14:textId="77777777" w:rsidR="00145621" w:rsidRDefault="00145621" w:rsidP="00145621">
      <w:pPr>
        <w:jc w:val="center"/>
        <w:rPr>
          <w:sz w:val="28"/>
          <w:szCs w:val="28"/>
        </w:rPr>
      </w:pPr>
      <w:r>
        <w:rPr>
          <w:sz w:val="28"/>
          <w:szCs w:val="28"/>
        </w:rPr>
        <w:t>ИЗВЕЩЕНИЕ О ПРОВЕДЕНИИ ОТКРЫТОГО КОНКУРСА</w:t>
      </w:r>
    </w:p>
    <w:p w14:paraId="456DAFC3" w14:textId="77777777" w:rsidR="00145621" w:rsidRDefault="00145621" w:rsidP="00145621">
      <w:pPr>
        <w:jc w:val="center"/>
        <w:rPr>
          <w:sz w:val="28"/>
          <w:szCs w:val="28"/>
        </w:rPr>
      </w:pPr>
      <w:r>
        <w:rPr>
          <w:sz w:val="28"/>
          <w:szCs w:val="28"/>
        </w:rPr>
        <w:t>на право осуществления перевозок автомобильным транспортом по муниципальному маршруту по нерегулируемому тарифу на территории Вышневолоцкого городского округа</w:t>
      </w:r>
    </w:p>
    <w:p w14:paraId="1BFCA335" w14:textId="77777777" w:rsidR="00145621" w:rsidRDefault="00145621" w:rsidP="00145621">
      <w:pPr>
        <w:jc w:val="center"/>
        <w:rPr>
          <w:sz w:val="28"/>
          <w:szCs w:val="28"/>
        </w:rPr>
      </w:pPr>
    </w:p>
    <w:p w14:paraId="460DFA27" w14:textId="77777777" w:rsidR="00145621" w:rsidRDefault="00145621" w:rsidP="00145621">
      <w:pPr>
        <w:ind w:firstLine="851"/>
        <w:jc w:val="both"/>
        <w:rPr>
          <w:sz w:val="28"/>
          <w:szCs w:val="28"/>
        </w:rPr>
      </w:pPr>
      <w:r>
        <w:rPr>
          <w:sz w:val="28"/>
          <w:szCs w:val="28"/>
        </w:rPr>
        <w:t xml:space="preserve">Наименование организатора открытого конкурса – Администрация Вышневолоцкого городского округа (далее – Администрация). </w:t>
      </w:r>
    </w:p>
    <w:p w14:paraId="2142721A" w14:textId="77777777" w:rsidR="00145621" w:rsidRDefault="00145621" w:rsidP="00145621">
      <w:pPr>
        <w:ind w:firstLine="851"/>
        <w:jc w:val="both"/>
        <w:rPr>
          <w:sz w:val="28"/>
          <w:szCs w:val="28"/>
        </w:rPr>
      </w:pPr>
      <w:r>
        <w:rPr>
          <w:sz w:val="28"/>
          <w:szCs w:val="28"/>
        </w:rPr>
        <w:t>Место нахождение организатора открытого конкурса: 171163, Российская Федерация, Тверская обл., г. Вышний Волочек, Казанский проспект, д.17.</w:t>
      </w:r>
    </w:p>
    <w:p w14:paraId="0D201150" w14:textId="77777777" w:rsidR="00145621" w:rsidRDefault="00145621" w:rsidP="00145621">
      <w:pPr>
        <w:ind w:firstLine="851"/>
        <w:jc w:val="both"/>
        <w:rPr>
          <w:sz w:val="28"/>
          <w:szCs w:val="28"/>
        </w:rPr>
      </w:pPr>
      <w:r>
        <w:rPr>
          <w:sz w:val="28"/>
          <w:szCs w:val="28"/>
        </w:rPr>
        <w:t xml:space="preserve">Почтовый адрес организатора открытого конкурса: 171163, Российская Федерация, Тверская обл., г. Вышний Волочек, Казанский проспект, д.17, </w:t>
      </w:r>
    </w:p>
    <w:p w14:paraId="2244D094" w14:textId="77777777" w:rsidR="00145621" w:rsidRDefault="00145621" w:rsidP="00145621">
      <w:pPr>
        <w:ind w:firstLine="851"/>
        <w:jc w:val="both"/>
        <w:rPr>
          <w:sz w:val="28"/>
          <w:szCs w:val="28"/>
        </w:rPr>
      </w:pPr>
      <w:r>
        <w:rPr>
          <w:sz w:val="28"/>
          <w:szCs w:val="28"/>
        </w:rPr>
        <w:t xml:space="preserve">Адрес электронной почты: </w:t>
      </w:r>
      <w:hyperlink r:id="rId9" w:history="1">
        <w:r w:rsidRPr="00145621">
          <w:rPr>
            <w:rStyle w:val="ae"/>
            <w:color w:val="auto"/>
            <w:sz w:val="28"/>
            <w:szCs w:val="28"/>
            <w:u w:val="none"/>
          </w:rPr>
          <w:t>glavavr@vvol.tvcom.ru</w:t>
        </w:r>
      </w:hyperlink>
      <w:r>
        <w:rPr>
          <w:sz w:val="28"/>
          <w:szCs w:val="28"/>
        </w:rPr>
        <w:t xml:space="preserve"> или admvolok@mai.ru.</w:t>
      </w:r>
    </w:p>
    <w:p w14:paraId="45027F2E" w14:textId="77777777" w:rsidR="00145621" w:rsidRDefault="00145621" w:rsidP="00145621">
      <w:pPr>
        <w:ind w:firstLine="851"/>
        <w:jc w:val="both"/>
        <w:rPr>
          <w:sz w:val="28"/>
          <w:szCs w:val="28"/>
        </w:rPr>
      </w:pPr>
      <w:r>
        <w:rPr>
          <w:sz w:val="28"/>
          <w:szCs w:val="28"/>
        </w:rPr>
        <w:t>Контактный телефон: 8(48233) 6-17-64, 6-44-13.</w:t>
      </w:r>
    </w:p>
    <w:p w14:paraId="0BD5D125" w14:textId="77777777" w:rsidR="00145621" w:rsidRDefault="00145621" w:rsidP="00145621">
      <w:pPr>
        <w:ind w:firstLine="851"/>
        <w:jc w:val="both"/>
        <w:rPr>
          <w:sz w:val="28"/>
          <w:szCs w:val="28"/>
        </w:rPr>
      </w:pPr>
      <w:r>
        <w:rPr>
          <w:sz w:val="28"/>
          <w:szCs w:val="28"/>
        </w:rPr>
        <w:t>Предмет открытого конкурса: право на получение свидетельства об осуществлении перевозок по муниципальному маршруту регулярных перевозок по нерегулируемому тарифу на территории Вышневолоцкого городского округа, входящим в лот № 1, указанным в конкурсной документации.</w:t>
      </w:r>
    </w:p>
    <w:p w14:paraId="24C52C38" w14:textId="77777777" w:rsidR="00145621" w:rsidRDefault="00145621" w:rsidP="00145621">
      <w:pPr>
        <w:ind w:firstLine="851"/>
        <w:jc w:val="both"/>
        <w:rPr>
          <w:sz w:val="28"/>
          <w:szCs w:val="28"/>
        </w:rPr>
      </w:pPr>
      <w:r>
        <w:rPr>
          <w:sz w:val="28"/>
          <w:szCs w:val="28"/>
        </w:rPr>
        <w:t>Срок, место и порядок предоставления конкурсной документации, официальный сайт, на котором размещена конкурсная документация:</w:t>
      </w:r>
    </w:p>
    <w:p w14:paraId="3B3E2787" w14:textId="77777777" w:rsidR="00145621" w:rsidRDefault="00145621" w:rsidP="00145621">
      <w:pPr>
        <w:ind w:firstLine="851"/>
        <w:jc w:val="both"/>
        <w:rPr>
          <w:sz w:val="28"/>
          <w:szCs w:val="28"/>
        </w:rPr>
      </w:pPr>
      <w:r>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5A7F2EF2" w14:textId="77777777" w:rsidR="00145621" w:rsidRDefault="00145621" w:rsidP="00145621">
      <w:pPr>
        <w:ind w:firstLine="851"/>
        <w:jc w:val="both"/>
        <w:rPr>
          <w:sz w:val="28"/>
          <w:szCs w:val="28"/>
        </w:rPr>
      </w:pPr>
      <w:r>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14:paraId="5C38F000" w14:textId="77777777" w:rsidR="00145621" w:rsidRDefault="00145621" w:rsidP="00145621">
      <w:pPr>
        <w:ind w:firstLine="851"/>
        <w:jc w:val="both"/>
        <w:rPr>
          <w:sz w:val="28"/>
          <w:szCs w:val="28"/>
        </w:rPr>
      </w:pPr>
      <w:r>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Pr>
          <w:sz w:val="28"/>
          <w:szCs w:val="28"/>
        </w:rPr>
        <w:t>каб</w:t>
      </w:r>
      <w:proofErr w:type="spellEnd"/>
      <w:r>
        <w:rPr>
          <w:sz w:val="28"/>
          <w:szCs w:val="28"/>
        </w:rPr>
        <w:t>. 308,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0F5C1408" w14:textId="77777777" w:rsidR="00145621" w:rsidRDefault="00145621" w:rsidP="00145621">
      <w:pPr>
        <w:ind w:firstLine="851"/>
        <w:jc w:val="both"/>
        <w:rPr>
          <w:sz w:val="28"/>
          <w:szCs w:val="28"/>
        </w:rPr>
      </w:pPr>
      <w:r>
        <w:rPr>
          <w:sz w:val="28"/>
          <w:szCs w:val="28"/>
        </w:rPr>
        <w:lastRenderedPageBreak/>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10" w:history="1">
        <w:r w:rsidRPr="00145621">
          <w:rPr>
            <w:rStyle w:val="ae"/>
            <w:color w:val="auto"/>
            <w:sz w:val="28"/>
            <w:szCs w:val="28"/>
            <w:u w:val="none"/>
          </w:rPr>
          <w:t>http://www.v-volok.ru</w:t>
        </w:r>
      </w:hyperlink>
      <w:r w:rsidRPr="00145621">
        <w:rPr>
          <w:sz w:val="28"/>
          <w:szCs w:val="28"/>
        </w:rPr>
        <w:t xml:space="preserve"> </w:t>
      </w:r>
      <w:r>
        <w:rPr>
          <w:sz w:val="28"/>
          <w:szCs w:val="28"/>
        </w:rPr>
        <w:t>(далее – официальный сайт) одновременно с извещением о проведении открытого конкурса.</w:t>
      </w:r>
    </w:p>
    <w:p w14:paraId="5A793D30" w14:textId="77777777" w:rsidR="00145621" w:rsidRDefault="00145621" w:rsidP="00145621">
      <w:pPr>
        <w:ind w:firstLine="851"/>
        <w:jc w:val="both"/>
        <w:rPr>
          <w:sz w:val="28"/>
          <w:szCs w:val="28"/>
        </w:rPr>
      </w:pPr>
      <w:r>
        <w:rPr>
          <w:sz w:val="28"/>
          <w:szCs w:val="28"/>
        </w:rPr>
        <w:t>Размер, порядок и сроки внесения платы, взимаемой за предоставление конкурсной документации на бумажном носителе: предоставление конкурсной документации осуществляется без взимания платы.</w:t>
      </w:r>
    </w:p>
    <w:p w14:paraId="782D42CF" w14:textId="77777777" w:rsidR="00145621" w:rsidRDefault="00145621" w:rsidP="00145621">
      <w:pPr>
        <w:ind w:firstLine="851"/>
        <w:jc w:val="both"/>
        <w:rPr>
          <w:sz w:val="28"/>
          <w:szCs w:val="28"/>
        </w:rPr>
      </w:pPr>
      <w:r>
        <w:rPr>
          <w:sz w:val="28"/>
          <w:szCs w:val="28"/>
        </w:rPr>
        <w:t xml:space="preserve">Дата начала приема конкурсных заявок на участие в открытом конкурсе: 06.10.2020 (дата размещения извещения о проведении открытого конкурса на официальном сайте </w:t>
      </w:r>
      <w:r w:rsidRPr="00145621">
        <w:rPr>
          <w:sz w:val="28"/>
          <w:szCs w:val="28"/>
        </w:rPr>
        <w:t xml:space="preserve">- </w:t>
      </w:r>
      <w:hyperlink r:id="rId11" w:history="1">
        <w:r w:rsidRPr="00145621">
          <w:rPr>
            <w:rStyle w:val="ae"/>
            <w:color w:val="auto"/>
            <w:sz w:val="28"/>
            <w:szCs w:val="28"/>
            <w:u w:val="none"/>
          </w:rPr>
          <w:t>http://www.v-volok.ru</w:t>
        </w:r>
      </w:hyperlink>
      <w:r>
        <w:rPr>
          <w:sz w:val="28"/>
          <w:szCs w:val="28"/>
        </w:rPr>
        <w:t>).</w:t>
      </w:r>
    </w:p>
    <w:p w14:paraId="7B69005F" w14:textId="77777777" w:rsidR="00145621" w:rsidRDefault="00145621" w:rsidP="00145621">
      <w:pPr>
        <w:ind w:firstLine="851"/>
        <w:jc w:val="both"/>
        <w:rPr>
          <w:sz w:val="28"/>
          <w:szCs w:val="28"/>
        </w:rPr>
      </w:pPr>
      <w:r>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0640426A" w14:textId="77777777" w:rsidR="00145621" w:rsidRDefault="00145621" w:rsidP="00145621">
      <w:pPr>
        <w:ind w:firstLine="851"/>
        <w:jc w:val="both"/>
        <w:rPr>
          <w:sz w:val="28"/>
          <w:szCs w:val="28"/>
        </w:rPr>
      </w:pPr>
      <w:r>
        <w:rPr>
          <w:sz w:val="28"/>
          <w:szCs w:val="28"/>
        </w:rPr>
        <w:t>Дата и время окончания приема заявок на участие в открытом конкурсе: до 10 часов 00 минут (по московскому времени) 27.10.2020.</w:t>
      </w:r>
    </w:p>
    <w:p w14:paraId="6A408065" w14:textId="77777777" w:rsidR="00145621" w:rsidRDefault="00145621" w:rsidP="00145621">
      <w:pPr>
        <w:ind w:firstLine="851"/>
        <w:jc w:val="both"/>
        <w:rPr>
          <w:sz w:val="28"/>
          <w:szCs w:val="28"/>
        </w:rPr>
      </w:pPr>
      <w:r>
        <w:rPr>
          <w:sz w:val="28"/>
          <w:szCs w:val="28"/>
        </w:rPr>
        <w:t xml:space="preserve">Место приема заявок на участие в открытом конкурсе: 171163, Тверская обл., г. Вышний Волочек, Казанский проспект, д.17, </w:t>
      </w:r>
      <w:proofErr w:type="spellStart"/>
      <w:r>
        <w:rPr>
          <w:sz w:val="28"/>
          <w:szCs w:val="28"/>
        </w:rPr>
        <w:t>каб</w:t>
      </w:r>
      <w:proofErr w:type="spellEnd"/>
      <w:r>
        <w:rPr>
          <w:sz w:val="28"/>
          <w:szCs w:val="28"/>
        </w:rPr>
        <w:t>. 308.</w:t>
      </w:r>
    </w:p>
    <w:p w14:paraId="478AA31E" w14:textId="77777777" w:rsidR="00145621" w:rsidRDefault="00145621" w:rsidP="00145621">
      <w:pPr>
        <w:ind w:firstLine="851"/>
        <w:jc w:val="both"/>
        <w:rPr>
          <w:sz w:val="28"/>
          <w:szCs w:val="28"/>
        </w:rPr>
      </w:pPr>
      <w:r>
        <w:rPr>
          <w:sz w:val="28"/>
          <w:szCs w:val="28"/>
        </w:rPr>
        <w:t xml:space="preserve">Место, дата и время вскрытия конвертов с заявками на участие в открытом конкурсе: 27.10.2020 в 10 часов 00 минут (по московскому времени) по адресу: 171163, Тверская обл., г. Вышний Волочек, Казанский проспект, д.17, </w:t>
      </w:r>
      <w:proofErr w:type="spellStart"/>
      <w:r>
        <w:rPr>
          <w:sz w:val="28"/>
          <w:szCs w:val="28"/>
        </w:rPr>
        <w:t>каб</w:t>
      </w:r>
      <w:proofErr w:type="spellEnd"/>
      <w:r>
        <w:rPr>
          <w:sz w:val="28"/>
          <w:szCs w:val="28"/>
        </w:rPr>
        <w:t xml:space="preserve">. 308. </w:t>
      </w:r>
    </w:p>
    <w:p w14:paraId="2CA09C7A" w14:textId="77777777" w:rsidR="00145621" w:rsidRDefault="00145621" w:rsidP="00145621">
      <w:pPr>
        <w:ind w:firstLine="851"/>
        <w:jc w:val="both"/>
        <w:rPr>
          <w:sz w:val="28"/>
          <w:szCs w:val="28"/>
        </w:rPr>
      </w:pPr>
      <w:r>
        <w:rPr>
          <w:sz w:val="28"/>
          <w:szCs w:val="28"/>
        </w:rPr>
        <w:t>Место и дата рассмотрения заявок на участие в открытом конкурсе и подведение итогов открытого конкурса:</w:t>
      </w:r>
    </w:p>
    <w:p w14:paraId="289FC159" w14:textId="77777777" w:rsidR="00145621" w:rsidRDefault="00145621" w:rsidP="00145621">
      <w:pPr>
        <w:ind w:firstLine="851"/>
        <w:jc w:val="both"/>
        <w:rPr>
          <w:sz w:val="28"/>
          <w:szCs w:val="28"/>
        </w:rPr>
      </w:pPr>
      <w:r>
        <w:rPr>
          <w:sz w:val="28"/>
          <w:szCs w:val="28"/>
        </w:rPr>
        <w:t xml:space="preserve">30.10.2020 в 10 часов 00 минут (по московскому времени) по адресу: 171163, Тверская обл., г. Вышний Волочек, Казанский проспект, д.17, </w:t>
      </w:r>
      <w:proofErr w:type="spellStart"/>
      <w:r>
        <w:rPr>
          <w:sz w:val="28"/>
          <w:szCs w:val="28"/>
        </w:rPr>
        <w:t>каб</w:t>
      </w:r>
      <w:proofErr w:type="spellEnd"/>
      <w:r>
        <w:rPr>
          <w:sz w:val="28"/>
          <w:szCs w:val="28"/>
        </w:rPr>
        <w:t xml:space="preserve">. 308. </w:t>
      </w:r>
    </w:p>
    <w:p w14:paraId="13C942AF" w14:textId="77777777" w:rsidR="00145621" w:rsidRDefault="00145621" w:rsidP="00145621">
      <w:pPr>
        <w:jc w:val="both"/>
        <w:rPr>
          <w:sz w:val="28"/>
          <w:szCs w:val="28"/>
        </w:rPr>
      </w:pPr>
    </w:p>
    <w:p w14:paraId="2B0FF4C3" w14:textId="77777777" w:rsidR="00145621" w:rsidRDefault="00145621" w:rsidP="00145621">
      <w:pPr>
        <w:jc w:val="both"/>
        <w:rPr>
          <w:sz w:val="28"/>
          <w:szCs w:val="28"/>
        </w:rPr>
      </w:pPr>
    </w:p>
    <w:p w14:paraId="1E2DB7BB" w14:textId="77777777" w:rsidR="00145621" w:rsidRDefault="00145621" w:rsidP="00145621">
      <w:pPr>
        <w:jc w:val="both"/>
        <w:rPr>
          <w:sz w:val="28"/>
          <w:szCs w:val="28"/>
        </w:rPr>
      </w:pPr>
    </w:p>
    <w:p w14:paraId="5AEE4112" w14:textId="77777777" w:rsidR="00145621" w:rsidRDefault="00145621" w:rsidP="00145621">
      <w:pPr>
        <w:jc w:val="both"/>
        <w:rPr>
          <w:rFonts w:eastAsia="Calibri"/>
          <w:sz w:val="28"/>
          <w:szCs w:val="28"/>
        </w:rPr>
      </w:pPr>
      <w:r>
        <w:rPr>
          <w:rFonts w:eastAsia="Calibri"/>
          <w:sz w:val="28"/>
          <w:szCs w:val="28"/>
        </w:rPr>
        <w:t>Заместитель Главы Администрации</w:t>
      </w:r>
    </w:p>
    <w:p w14:paraId="01433BF7" w14:textId="77777777" w:rsidR="00145621" w:rsidRDefault="00145621" w:rsidP="00145621">
      <w:pPr>
        <w:jc w:val="both"/>
        <w:rPr>
          <w:rFonts w:eastAsia="Calibri"/>
          <w:sz w:val="28"/>
          <w:szCs w:val="28"/>
        </w:rPr>
      </w:pPr>
      <w:r>
        <w:rPr>
          <w:rFonts w:eastAsia="Calibri"/>
          <w:sz w:val="28"/>
          <w:szCs w:val="28"/>
        </w:rPr>
        <w:t xml:space="preserve">Вышневолоцкого городского округа                        </w:t>
      </w:r>
      <w:r>
        <w:rPr>
          <w:rFonts w:eastAsia="Calibri"/>
          <w:sz w:val="28"/>
          <w:szCs w:val="28"/>
        </w:rPr>
        <w:tab/>
        <w:t xml:space="preserve">                 С.Б. Богданов</w:t>
      </w:r>
    </w:p>
    <w:p w14:paraId="0B601FD7" w14:textId="77777777" w:rsidR="00145621" w:rsidRDefault="00145621" w:rsidP="00145621">
      <w:pPr>
        <w:jc w:val="both"/>
        <w:rPr>
          <w:rFonts w:eastAsia="Calibri"/>
          <w:sz w:val="28"/>
          <w:szCs w:val="28"/>
        </w:rPr>
      </w:pPr>
    </w:p>
    <w:p w14:paraId="01B23BEC" w14:textId="77777777" w:rsidR="00145621" w:rsidRDefault="00145621" w:rsidP="00145621">
      <w:pPr>
        <w:jc w:val="both"/>
        <w:rPr>
          <w:rFonts w:eastAsia="Calibri"/>
          <w:sz w:val="28"/>
          <w:szCs w:val="28"/>
        </w:rPr>
      </w:pPr>
    </w:p>
    <w:p w14:paraId="2DB19049" w14:textId="77777777" w:rsidR="00145621" w:rsidRDefault="00145621" w:rsidP="00145621">
      <w:pPr>
        <w:jc w:val="both"/>
        <w:rPr>
          <w:rFonts w:eastAsia="Calibri"/>
          <w:sz w:val="28"/>
          <w:szCs w:val="28"/>
        </w:rPr>
      </w:pPr>
    </w:p>
    <w:p w14:paraId="0FF8FD8E" w14:textId="77777777" w:rsidR="00145621" w:rsidRDefault="00145621" w:rsidP="00145621">
      <w:pPr>
        <w:jc w:val="both"/>
        <w:rPr>
          <w:rFonts w:eastAsia="Calibri"/>
          <w:sz w:val="28"/>
          <w:szCs w:val="28"/>
        </w:rPr>
      </w:pPr>
    </w:p>
    <w:p w14:paraId="5E23E5D2" w14:textId="77777777" w:rsidR="00145621" w:rsidRDefault="00145621" w:rsidP="00145621">
      <w:pPr>
        <w:jc w:val="both"/>
        <w:rPr>
          <w:rFonts w:eastAsia="Calibri"/>
          <w:sz w:val="28"/>
          <w:szCs w:val="28"/>
        </w:rPr>
      </w:pPr>
    </w:p>
    <w:p w14:paraId="22349873" w14:textId="77777777" w:rsidR="00145621" w:rsidRDefault="00145621" w:rsidP="00145621">
      <w:pPr>
        <w:jc w:val="both"/>
        <w:rPr>
          <w:rFonts w:eastAsia="Calibri"/>
          <w:sz w:val="28"/>
          <w:szCs w:val="28"/>
        </w:rPr>
      </w:pPr>
    </w:p>
    <w:p w14:paraId="56C925D4" w14:textId="77777777" w:rsidR="00145621" w:rsidRDefault="00145621" w:rsidP="00145621">
      <w:pPr>
        <w:jc w:val="both"/>
        <w:rPr>
          <w:rFonts w:eastAsia="Calibri"/>
          <w:sz w:val="28"/>
          <w:szCs w:val="28"/>
        </w:rPr>
      </w:pPr>
    </w:p>
    <w:p w14:paraId="7DBD1CBD" w14:textId="77777777" w:rsidR="00145621" w:rsidRDefault="00145621" w:rsidP="00145621">
      <w:pPr>
        <w:jc w:val="both"/>
        <w:rPr>
          <w:rFonts w:eastAsia="Calibri"/>
          <w:sz w:val="28"/>
          <w:szCs w:val="28"/>
        </w:rPr>
      </w:pPr>
    </w:p>
    <w:p w14:paraId="5B047FFC" w14:textId="77777777" w:rsidR="00145621" w:rsidRDefault="00145621" w:rsidP="00145621">
      <w:pPr>
        <w:jc w:val="both"/>
        <w:rPr>
          <w:rFonts w:eastAsia="Calibri"/>
          <w:sz w:val="28"/>
          <w:szCs w:val="28"/>
        </w:rPr>
      </w:pPr>
    </w:p>
    <w:p w14:paraId="56AED42A" w14:textId="77777777" w:rsidR="00145621" w:rsidRDefault="00145621" w:rsidP="00145621">
      <w:pPr>
        <w:jc w:val="both"/>
        <w:rPr>
          <w:rFonts w:eastAsia="Calibri"/>
          <w:sz w:val="28"/>
          <w:szCs w:val="28"/>
        </w:rPr>
      </w:pPr>
    </w:p>
    <w:p w14:paraId="0C0E4580" w14:textId="77777777" w:rsidR="00145621" w:rsidRDefault="00145621" w:rsidP="00145621">
      <w:pPr>
        <w:jc w:val="both"/>
        <w:rPr>
          <w:rFonts w:eastAsia="Calibri"/>
          <w:sz w:val="28"/>
          <w:szCs w:val="28"/>
        </w:rPr>
      </w:pPr>
    </w:p>
    <w:p w14:paraId="1A8CE4BE" w14:textId="77777777" w:rsidR="00145621" w:rsidRPr="0000538B" w:rsidRDefault="00145621" w:rsidP="00145621">
      <w:pPr>
        <w:tabs>
          <w:tab w:val="left" w:pos="5670"/>
        </w:tabs>
        <w:jc w:val="right"/>
        <w:rPr>
          <w:sz w:val="26"/>
          <w:szCs w:val="26"/>
        </w:rPr>
      </w:pPr>
      <w:r w:rsidRPr="0000538B">
        <w:rPr>
          <w:sz w:val="26"/>
          <w:szCs w:val="26"/>
        </w:rPr>
        <w:lastRenderedPageBreak/>
        <w:t>Приложение</w:t>
      </w:r>
      <w:r>
        <w:rPr>
          <w:sz w:val="26"/>
          <w:szCs w:val="26"/>
        </w:rPr>
        <w:t xml:space="preserve"> 2</w:t>
      </w:r>
      <w:r w:rsidRPr="0000538B">
        <w:rPr>
          <w:sz w:val="26"/>
          <w:szCs w:val="26"/>
        </w:rPr>
        <w:t xml:space="preserve"> </w:t>
      </w:r>
    </w:p>
    <w:p w14:paraId="2A300B11" w14:textId="77777777" w:rsidR="00145621" w:rsidRPr="0000538B" w:rsidRDefault="00145621" w:rsidP="00145621">
      <w:pPr>
        <w:tabs>
          <w:tab w:val="left" w:pos="5670"/>
        </w:tabs>
        <w:ind w:firstLine="5387"/>
        <w:jc w:val="right"/>
        <w:rPr>
          <w:sz w:val="26"/>
          <w:szCs w:val="26"/>
        </w:rPr>
      </w:pPr>
      <w:r w:rsidRPr="0000538B">
        <w:rPr>
          <w:sz w:val="26"/>
          <w:szCs w:val="26"/>
        </w:rPr>
        <w:t xml:space="preserve">к распоряжению </w:t>
      </w:r>
      <w:r>
        <w:rPr>
          <w:sz w:val="26"/>
          <w:szCs w:val="26"/>
        </w:rPr>
        <w:t>А</w:t>
      </w:r>
      <w:r w:rsidRPr="0000538B">
        <w:rPr>
          <w:sz w:val="26"/>
          <w:szCs w:val="26"/>
        </w:rPr>
        <w:t xml:space="preserve">дминистрации </w:t>
      </w:r>
    </w:p>
    <w:p w14:paraId="10254DF1" w14:textId="77777777" w:rsidR="00145621" w:rsidRPr="0000538B" w:rsidRDefault="00145621" w:rsidP="00145621">
      <w:pPr>
        <w:tabs>
          <w:tab w:val="left" w:pos="5670"/>
        </w:tabs>
        <w:ind w:firstLine="5245"/>
        <w:jc w:val="right"/>
        <w:rPr>
          <w:sz w:val="26"/>
          <w:szCs w:val="26"/>
        </w:rPr>
      </w:pPr>
      <w:r w:rsidRPr="0000538B">
        <w:rPr>
          <w:sz w:val="26"/>
          <w:szCs w:val="26"/>
        </w:rPr>
        <w:t>Вышневолоцкого городского округа</w:t>
      </w:r>
    </w:p>
    <w:p w14:paraId="022BC3F6" w14:textId="77777777" w:rsidR="00145621" w:rsidRPr="0000538B" w:rsidRDefault="00145621" w:rsidP="00145621">
      <w:pPr>
        <w:tabs>
          <w:tab w:val="left" w:pos="5670"/>
        </w:tabs>
        <w:ind w:left="5670"/>
        <w:jc w:val="right"/>
        <w:rPr>
          <w:sz w:val="26"/>
          <w:szCs w:val="26"/>
        </w:rPr>
      </w:pPr>
      <w:r w:rsidRPr="0000538B">
        <w:rPr>
          <w:sz w:val="26"/>
          <w:szCs w:val="26"/>
        </w:rPr>
        <w:t xml:space="preserve">от </w:t>
      </w:r>
      <w:r>
        <w:rPr>
          <w:sz w:val="26"/>
          <w:szCs w:val="26"/>
        </w:rPr>
        <w:t>01</w:t>
      </w:r>
      <w:r w:rsidRPr="0000538B">
        <w:rPr>
          <w:sz w:val="26"/>
          <w:szCs w:val="26"/>
        </w:rPr>
        <w:t>.</w:t>
      </w:r>
      <w:r>
        <w:rPr>
          <w:sz w:val="26"/>
          <w:szCs w:val="26"/>
        </w:rPr>
        <w:t>1</w:t>
      </w:r>
      <w:r w:rsidRPr="0000538B">
        <w:rPr>
          <w:sz w:val="26"/>
          <w:szCs w:val="26"/>
        </w:rPr>
        <w:t>0.2020 № 14</w:t>
      </w:r>
      <w:r>
        <w:rPr>
          <w:sz w:val="26"/>
          <w:szCs w:val="26"/>
        </w:rPr>
        <w:t>24-1-</w:t>
      </w:r>
      <w:r w:rsidRPr="0000538B">
        <w:rPr>
          <w:sz w:val="26"/>
          <w:szCs w:val="26"/>
        </w:rPr>
        <w:t>р</w:t>
      </w:r>
    </w:p>
    <w:p w14:paraId="64096AB0" w14:textId="77777777" w:rsidR="00145621" w:rsidRDefault="00145621" w:rsidP="00145621">
      <w:pPr>
        <w:jc w:val="center"/>
        <w:rPr>
          <w:rFonts w:eastAsia="Calibri"/>
          <w:sz w:val="28"/>
          <w:szCs w:val="28"/>
        </w:rPr>
      </w:pPr>
    </w:p>
    <w:p w14:paraId="584ED63A" w14:textId="77777777" w:rsidR="00145621" w:rsidRDefault="00145621" w:rsidP="00145621">
      <w:pPr>
        <w:jc w:val="center"/>
        <w:rPr>
          <w:rFonts w:eastAsia="Calibri"/>
          <w:sz w:val="28"/>
          <w:szCs w:val="28"/>
        </w:rPr>
      </w:pPr>
    </w:p>
    <w:p w14:paraId="637D5C50" w14:textId="77777777" w:rsidR="00145621" w:rsidRDefault="00145621" w:rsidP="00145621">
      <w:pPr>
        <w:jc w:val="center"/>
        <w:rPr>
          <w:rFonts w:eastAsia="Calibri"/>
          <w:sz w:val="28"/>
          <w:szCs w:val="28"/>
        </w:rPr>
      </w:pPr>
    </w:p>
    <w:p w14:paraId="5B4B62D2" w14:textId="77777777" w:rsidR="00145621" w:rsidRDefault="00145621" w:rsidP="00145621">
      <w:pPr>
        <w:jc w:val="center"/>
        <w:rPr>
          <w:rFonts w:eastAsia="Calibri"/>
          <w:sz w:val="28"/>
          <w:szCs w:val="28"/>
        </w:rPr>
      </w:pPr>
    </w:p>
    <w:p w14:paraId="761AF27E" w14:textId="77777777" w:rsidR="00145621" w:rsidRDefault="00145621" w:rsidP="00145621">
      <w:pPr>
        <w:jc w:val="center"/>
        <w:rPr>
          <w:sz w:val="28"/>
          <w:szCs w:val="28"/>
        </w:rPr>
      </w:pPr>
    </w:p>
    <w:p w14:paraId="02D5D4AC" w14:textId="77777777" w:rsidR="00145621" w:rsidRDefault="00145621" w:rsidP="00145621">
      <w:pPr>
        <w:jc w:val="center"/>
        <w:rPr>
          <w:sz w:val="28"/>
          <w:szCs w:val="28"/>
        </w:rPr>
      </w:pPr>
    </w:p>
    <w:p w14:paraId="604C7890" w14:textId="77777777" w:rsidR="00145621" w:rsidRDefault="00145621" w:rsidP="00145621">
      <w:pPr>
        <w:jc w:val="center"/>
        <w:rPr>
          <w:sz w:val="28"/>
          <w:szCs w:val="28"/>
        </w:rPr>
      </w:pPr>
    </w:p>
    <w:p w14:paraId="70BA215A" w14:textId="77777777" w:rsidR="00145621" w:rsidRDefault="00145621" w:rsidP="00145621">
      <w:pPr>
        <w:jc w:val="center"/>
        <w:rPr>
          <w:sz w:val="28"/>
          <w:szCs w:val="28"/>
        </w:rPr>
      </w:pPr>
    </w:p>
    <w:p w14:paraId="2F9E5FE6" w14:textId="77777777" w:rsidR="00145621" w:rsidRDefault="00145621" w:rsidP="00145621">
      <w:pPr>
        <w:jc w:val="center"/>
        <w:rPr>
          <w:sz w:val="28"/>
          <w:szCs w:val="28"/>
        </w:rPr>
      </w:pPr>
    </w:p>
    <w:p w14:paraId="69D1CB1A" w14:textId="77777777" w:rsidR="00145621" w:rsidRDefault="00145621" w:rsidP="00145621">
      <w:pPr>
        <w:jc w:val="center"/>
        <w:rPr>
          <w:sz w:val="28"/>
          <w:szCs w:val="28"/>
        </w:rPr>
      </w:pPr>
    </w:p>
    <w:p w14:paraId="30698867" w14:textId="77777777" w:rsidR="00145621" w:rsidRDefault="00145621" w:rsidP="00145621">
      <w:pPr>
        <w:jc w:val="center"/>
        <w:rPr>
          <w:sz w:val="28"/>
          <w:szCs w:val="28"/>
        </w:rPr>
      </w:pPr>
    </w:p>
    <w:p w14:paraId="5BA296BB" w14:textId="77777777" w:rsidR="00145621" w:rsidRDefault="00145621" w:rsidP="00145621">
      <w:pPr>
        <w:jc w:val="center"/>
        <w:rPr>
          <w:sz w:val="28"/>
          <w:szCs w:val="28"/>
        </w:rPr>
      </w:pPr>
      <w:r>
        <w:rPr>
          <w:sz w:val="28"/>
          <w:szCs w:val="28"/>
        </w:rPr>
        <w:t>Конкурсная документация для проведения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w:t>
      </w:r>
    </w:p>
    <w:p w14:paraId="077D706F" w14:textId="77777777" w:rsidR="00145621" w:rsidRDefault="00145621" w:rsidP="00145621">
      <w:pPr>
        <w:jc w:val="center"/>
        <w:rPr>
          <w:sz w:val="28"/>
          <w:szCs w:val="28"/>
        </w:rPr>
      </w:pPr>
    </w:p>
    <w:p w14:paraId="724F0666" w14:textId="77777777" w:rsidR="00145621" w:rsidRDefault="00145621" w:rsidP="00145621">
      <w:pPr>
        <w:jc w:val="center"/>
        <w:rPr>
          <w:sz w:val="28"/>
          <w:szCs w:val="28"/>
        </w:rPr>
      </w:pPr>
    </w:p>
    <w:p w14:paraId="5CB55A1C" w14:textId="77777777" w:rsidR="00145621" w:rsidRDefault="00145621" w:rsidP="00145621">
      <w:pPr>
        <w:jc w:val="center"/>
        <w:rPr>
          <w:sz w:val="28"/>
          <w:szCs w:val="28"/>
        </w:rPr>
      </w:pPr>
    </w:p>
    <w:p w14:paraId="344EC31B" w14:textId="77777777" w:rsidR="00145621" w:rsidRDefault="00145621" w:rsidP="00145621">
      <w:pPr>
        <w:jc w:val="center"/>
        <w:rPr>
          <w:sz w:val="28"/>
          <w:szCs w:val="28"/>
        </w:rPr>
      </w:pPr>
    </w:p>
    <w:p w14:paraId="4C9FC1F8" w14:textId="77777777" w:rsidR="00145621" w:rsidRDefault="00145621" w:rsidP="00145621">
      <w:pPr>
        <w:jc w:val="center"/>
        <w:rPr>
          <w:sz w:val="28"/>
          <w:szCs w:val="28"/>
        </w:rPr>
      </w:pPr>
    </w:p>
    <w:p w14:paraId="27E114CC" w14:textId="77777777" w:rsidR="00145621" w:rsidRDefault="00145621" w:rsidP="00145621">
      <w:pPr>
        <w:jc w:val="center"/>
        <w:rPr>
          <w:sz w:val="28"/>
          <w:szCs w:val="28"/>
        </w:rPr>
      </w:pPr>
    </w:p>
    <w:p w14:paraId="00E79773" w14:textId="77777777" w:rsidR="00145621" w:rsidRDefault="00145621" w:rsidP="00145621">
      <w:pPr>
        <w:jc w:val="center"/>
        <w:rPr>
          <w:sz w:val="28"/>
          <w:szCs w:val="28"/>
        </w:rPr>
      </w:pPr>
    </w:p>
    <w:p w14:paraId="4FA9D93D" w14:textId="77777777" w:rsidR="00145621" w:rsidRDefault="00145621" w:rsidP="00145621">
      <w:pPr>
        <w:jc w:val="center"/>
        <w:rPr>
          <w:sz w:val="28"/>
          <w:szCs w:val="28"/>
        </w:rPr>
      </w:pPr>
    </w:p>
    <w:p w14:paraId="41FFD76C" w14:textId="77777777" w:rsidR="00145621" w:rsidRDefault="00145621" w:rsidP="00145621">
      <w:pPr>
        <w:jc w:val="center"/>
        <w:rPr>
          <w:sz w:val="28"/>
          <w:szCs w:val="28"/>
        </w:rPr>
      </w:pPr>
    </w:p>
    <w:p w14:paraId="0EF81C82" w14:textId="77777777" w:rsidR="00145621" w:rsidRDefault="00145621" w:rsidP="00145621">
      <w:pPr>
        <w:jc w:val="center"/>
        <w:rPr>
          <w:sz w:val="28"/>
          <w:szCs w:val="28"/>
        </w:rPr>
      </w:pPr>
    </w:p>
    <w:p w14:paraId="5F6A6BA2" w14:textId="77777777" w:rsidR="00145621" w:rsidRDefault="00145621" w:rsidP="00145621">
      <w:pPr>
        <w:jc w:val="center"/>
        <w:rPr>
          <w:sz w:val="28"/>
          <w:szCs w:val="28"/>
        </w:rPr>
      </w:pPr>
    </w:p>
    <w:p w14:paraId="10B01FD7" w14:textId="77777777" w:rsidR="00145621" w:rsidRDefault="00145621" w:rsidP="00145621">
      <w:pPr>
        <w:jc w:val="center"/>
        <w:rPr>
          <w:sz w:val="28"/>
          <w:szCs w:val="28"/>
        </w:rPr>
      </w:pPr>
    </w:p>
    <w:p w14:paraId="4FC2237E" w14:textId="77777777" w:rsidR="00145621" w:rsidRDefault="00145621" w:rsidP="00145621">
      <w:pPr>
        <w:jc w:val="center"/>
        <w:rPr>
          <w:sz w:val="28"/>
          <w:szCs w:val="28"/>
        </w:rPr>
      </w:pPr>
    </w:p>
    <w:p w14:paraId="65D86EF0" w14:textId="77777777" w:rsidR="00145621" w:rsidRDefault="00145621" w:rsidP="00145621">
      <w:pPr>
        <w:jc w:val="center"/>
        <w:rPr>
          <w:sz w:val="28"/>
          <w:szCs w:val="28"/>
        </w:rPr>
      </w:pPr>
    </w:p>
    <w:p w14:paraId="3B24E90B" w14:textId="77777777" w:rsidR="00145621" w:rsidRDefault="00145621" w:rsidP="00145621">
      <w:pPr>
        <w:jc w:val="center"/>
        <w:rPr>
          <w:sz w:val="28"/>
          <w:szCs w:val="28"/>
        </w:rPr>
      </w:pPr>
    </w:p>
    <w:p w14:paraId="120D2E81" w14:textId="77777777" w:rsidR="00145621" w:rsidRDefault="00145621" w:rsidP="00145621">
      <w:pPr>
        <w:jc w:val="center"/>
        <w:rPr>
          <w:sz w:val="28"/>
          <w:szCs w:val="28"/>
        </w:rPr>
      </w:pPr>
    </w:p>
    <w:p w14:paraId="1EBDC6BC" w14:textId="77777777" w:rsidR="00145621" w:rsidRDefault="00145621" w:rsidP="00145621">
      <w:pPr>
        <w:jc w:val="center"/>
        <w:rPr>
          <w:sz w:val="28"/>
          <w:szCs w:val="28"/>
        </w:rPr>
      </w:pPr>
    </w:p>
    <w:p w14:paraId="717DD2CA" w14:textId="77777777" w:rsidR="00145621" w:rsidRDefault="00145621" w:rsidP="00145621">
      <w:pPr>
        <w:jc w:val="center"/>
        <w:rPr>
          <w:sz w:val="28"/>
          <w:szCs w:val="28"/>
        </w:rPr>
      </w:pPr>
    </w:p>
    <w:p w14:paraId="030C8DF1" w14:textId="77777777" w:rsidR="00145621" w:rsidRDefault="00145621" w:rsidP="00145621">
      <w:pPr>
        <w:jc w:val="center"/>
        <w:rPr>
          <w:sz w:val="28"/>
          <w:szCs w:val="28"/>
        </w:rPr>
      </w:pPr>
    </w:p>
    <w:p w14:paraId="13AE0216" w14:textId="77777777" w:rsidR="00145621" w:rsidRDefault="00145621" w:rsidP="00145621">
      <w:pPr>
        <w:jc w:val="center"/>
        <w:rPr>
          <w:sz w:val="28"/>
          <w:szCs w:val="28"/>
        </w:rPr>
      </w:pPr>
    </w:p>
    <w:p w14:paraId="1592CDEE" w14:textId="77777777" w:rsidR="00145621" w:rsidRDefault="00145621" w:rsidP="00145621">
      <w:pPr>
        <w:jc w:val="center"/>
        <w:rPr>
          <w:sz w:val="28"/>
          <w:szCs w:val="28"/>
        </w:rPr>
      </w:pPr>
    </w:p>
    <w:p w14:paraId="3BF2D5F7" w14:textId="77777777" w:rsidR="00145621" w:rsidRDefault="00145621" w:rsidP="00145621">
      <w:pPr>
        <w:jc w:val="center"/>
        <w:rPr>
          <w:sz w:val="28"/>
          <w:szCs w:val="28"/>
        </w:rPr>
      </w:pPr>
    </w:p>
    <w:p w14:paraId="6E07288A" w14:textId="77777777" w:rsidR="00145621" w:rsidRDefault="00145621" w:rsidP="00145621">
      <w:pPr>
        <w:jc w:val="center"/>
        <w:rPr>
          <w:sz w:val="28"/>
          <w:szCs w:val="28"/>
        </w:rPr>
      </w:pPr>
    </w:p>
    <w:p w14:paraId="23AB1EBC" w14:textId="77777777" w:rsidR="00145621" w:rsidRDefault="00145621" w:rsidP="00145621">
      <w:pPr>
        <w:jc w:val="center"/>
        <w:rPr>
          <w:sz w:val="28"/>
          <w:szCs w:val="28"/>
        </w:rPr>
      </w:pPr>
      <w:r>
        <w:rPr>
          <w:sz w:val="28"/>
          <w:szCs w:val="28"/>
        </w:rPr>
        <w:t>Вышний Волочёк</w:t>
      </w:r>
    </w:p>
    <w:p w14:paraId="76C6DBA6" w14:textId="77777777" w:rsidR="00145621" w:rsidRDefault="00145621" w:rsidP="00145621">
      <w:pPr>
        <w:jc w:val="center"/>
        <w:rPr>
          <w:sz w:val="28"/>
          <w:szCs w:val="28"/>
        </w:rPr>
      </w:pPr>
      <w:r>
        <w:rPr>
          <w:sz w:val="28"/>
          <w:szCs w:val="28"/>
        </w:rPr>
        <w:t>2020</w:t>
      </w:r>
    </w:p>
    <w:p w14:paraId="45E568D7" w14:textId="77777777" w:rsidR="00145621" w:rsidRDefault="00145621" w:rsidP="00145621">
      <w:pPr>
        <w:jc w:val="center"/>
        <w:rPr>
          <w:sz w:val="28"/>
          <w:szCs w:val="28"/>
        </w:rPr>
      </w:pPr>
    </w:p>
    <w:p w14:paraId="0CF3CB90" w14:textId="77777777" w:rsidR="00145621" w:rsidRDefault="00145621" w:rsidP="00145621">
      <w:pPr>
        <w:ind w:firstLine="851"/>
        <w:jc w:val="both"/>
        <w:rPr>
          <w:rFonts w:eastAsiaTheme="minorHAnsi"/>
          <w:sz w:val="28"/>
          <w:szCs w:val="28"/>
        </w:rPr>
      </w:pPr>
      <w:r>
        <w:rPr>
          <w:rFonts w:eastAsiaTheme="minorHAnsi"/>
          <w:sz w:val="28"/>
          <w:szCs w:val="28"/>
        </w:rPr>
        <w:lastRenderedPageBreak/>
        <w:t xml:space="preserve">Проведение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 (далее – открытый конкурс) осуществляется в соответствии с </w:t>
      </w:r>
      <w:r>
        <w:rPr>
          <w:sz w:val="28"/>
          <w:szCs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w:t>
      </w:r>
    </w:p>
    <w:p w14:paraId="7FD5036A" w14:textId="77777777" w:rsidR="00145621" w:rsidRDefault="00145621" w:rsidP="00145621">
      <w:pPr>
        <w:jc w:val="both"/>
        <w:rPr>
          <w:sz w:val="28"/>
          <w:szCs w:val="28"/>
        </w:rPr>
      </w:pPr>
    </w:p>
    <w:p w14:paraId="29F0EAE0" w14:textId="77777777" w:rsidR="00145621" w:rsidRDefault="00145621" w:rsidP="00145621">
      <w:pPr>
        <w:ind w:firstLine="851"/>
        <w:jc w:val="both"/>
        <w:rPr>
          <w:sz w:val="28"/>
          <w:szCs w:val="28"/>
        </w:rPr>
      </w:pPr>
      <w:r>
        <w:rPr>
          <w:sz w:val="28"/>
          <w:szCs w:val="28"/>
        </w:rPr>
        <w:t xml:space="preserve">Наименование организатора открытого конкурса – Администрация Вышневолоцкого городского округа (далее – Администрация). </w:t>
      </w:r>
    </w:p>
    <w:p w14:paraId="1A6F6679" w14:textId="77777777" w:rsidR="00145621" w:rsidRDefault="00145621" w:rsidP="00145621">
      <w:pPr>
        <w:ind w:firstLine="851"/>
        <w:jc w:val="both"/>
        <w:rPr>
          <w:sz w:val="28"/>
          <w:szCs w:val="28"/>
        </w:rPr>
      </w:pPr>
      <w:r>
        <w:rPr>
          <w:sz w:val="28"/>
          <w:szCs w:val="28"/>
        </w:rPr>
        <w:t>Место нахождение организатора открытого конкурса: 171163, Российская Федерация, 171163, Тверская обл., г. Вышний Волочек, Казанский проспект, д.17.</w:t>
      </w:r>
    </w:p>
    <w:p w14:paraId="3EBAF44B" w14:textId="77777777" w:rsidR="00145621" w:rsidRDefault="00145621" w:rsidP="00145621">
      <w:pPr>
        <w:ind w:firstLine="851"/>
        <w:jc w:val="both"/>
        <w:rPr>
          <w:sz w:val="28"/>
          <w:szCs w:val="28"/>
        </w:rPr>
      </w:pPr>
      <w:r>
        <w:rPr>
          <w:sz w:val="28"/>
          <w:szCs w:val="28"/>
        </w:rPr>
        <w:t xml:space="preserve">Почтовый адрес организатора открытого конкурса: 171163, Российская Федерация, Тверская обл., г. Вышний Волочек, Казанский проспект, д.17, </w:t>
      </w:r>
    </w:p>
    <w:p w14:paraId="253AADE6" w14:textId="77777777" w:rsidR="00145621" w:rsidRDefault="00145621" w:rsidP="00145621">
      <w:pPr>
        <w:ind w:firstLine="851"/>
        <w:jc w:val="both"/>
        <w:rPr>
          <w:sz w:val="28"/>
          <w:szCs w:val="28"/>
        </w:rPr>
      </w:pPr>
      <w:r>
        <w:rPr>
          <w:sz w:val="28"/>
          <w:szCs w:val="28"/>
        </w:rPr>
        <w:t xml:space="preserve">Адрес электронной почты: </w:t>
      </w:r>
      <w:hyperlink r:id="rId12" w:history="1">
        <w:r w:rsidRPr="00145621">
          <w:rPr>
            <w:rStyle w:val="ae"/>
            <w:color w:val="auto"/>
            <w:sz w:val="28"/>
            <w:szCs w:val="28"/>
            <w:u w:val="none"/>
          </w:rPr>
          <w:t>glavavr@vvol.tvcom.ru</w:t>
        </w:r>
      </w:hyperlink>
      <w:r>
        <w:rPr>
          <w:sz w:val="28"/>
          <w:szCs w:val="28"/>
        </w:rPr>
        <w:t xml:space="preserve"> или admvolok@mai.ru.</w:t>
      </w:r>
    </w:p>
    <w:p w14:paraId="572E236D" w14:textId="77777777" w:rsidR="00145621" w:rsidRDefault="00145621" w:rsidP="00145621">
      <w:pPr>
        <w:ind w:firstLine="851"/>
        <w:jc w:val="both"/>
        <w:rPr>
          <w:sz w:val="28"/>
          <w:szCs w:val="28"/>
        </w:rPr>
      </w:pPr>
      <w:r>
        <w:rPr>
          <w:sz w:val="28"/>
          <w:szCs w:val="28"/>
        </w:rPr>
        <w:t>Контактный телефон: 8(48233) 6-17-64, 6-44-13.</w:t>
      </w:r>
    </w:p>
    <w:p w14:paraId="2011E265" w14:textId="77777777" w:rsidR="00145621" w:rsidRDefault="00145621" w:rsidP="00145621">
      <w:pPr>
        <w:ind w:firstLine="851"/>
        <w:jc w:val="both"/>
        <w:rPr>
          <w:sz w:val="28"/>
          <w:szCs w:val="28"/>
        </w:rPr>
      </w:pPr>
      <w:r>
        <w:rPr>
          <w:sz w:val="28"/>
          <w:szCs w:val="28"/>
        </w:rPr>
        <w:t>Предмет открытого конкурса: право на получение свидетельства об осуществлении перевозок по муниципальному маршруту регулярных перевозок по нерегулируемому тарифу на территории Вышневолоцкого городского округа, входящим в лот № 1, указанным в приложении 1 к конкурсной документации.</w:t>
      </w:r>
    </w:p>
    <w:p w14:paraId="6926EF57" w14:textId="77777777" w:rsidR="00145621" w:rsidRDefault="00145621" w:rsidP="00145621">
      <w:pPr>
        <w:ind w:firstLine="851"/>
        <w:jc w:val="both"/>
        <w:rPr>
          <w:sz w:val="28"/>
          <w:szCs w:val="28"/>
        </w:rPr>
      </w:pPr>
      <w:r>
        <w:rPr>
          <w:sz w:val="28"/>
          <w:szCs w:val="28"/>
        </w:rPr>
        <w:t>Срок, место и порядок предоставления конкурсной документации, официальный сайт, на котором размещена конкурсная документация:</w:t>
      </w:r>
    </w:p>
    <w:p w14:paraId="15B8D4B8" w14:textId="77777777" w:rsidR="00145621" w:rsidRDefault="00145621" w:rsidP="00145621">
      <w:pPr>
        <w:ind w:firstLine="851"/>
        <w:jc w:val="both"/>
        <w:rPr>
          <w:sz w:val="28"/>
          <w:szCs w:val="28"/>
        </w:rPr>
      </w:pPr>
      <w:r>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6EC550D6" w14:textId="77777777" w:rsidR="00145621" w:rsidRDefault="00145621" w:rsidP="00145621">
      <w:pPr>
        <w:ind w:firstLine="851"/>
        <w:jc w:val="both"/>
        <w:rPr>
          <w:sz w:val="28"/>
          <w:szCs w:val="28"/>
        </w:rPr>
      </w:pPr>
      <w:r>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14:paraId="22BB1236" w14:textId="77777777" w:rsidR="00145621" w:rsidRDefault="00145621" w:rsidP="00145621">
      <w:pPr>
        <w:ind w:firstLine="851"/>
        <w:jc w:val="both"/>
        <w:rPr>
          <w:sz w:val="28"/>
          <w:szCs w:val="28"/>
        </w:rPr>
      </w:pPr>
      <w:r>
        <w:rPr>
          <w:sz w:val="28"/>
          <w:szCs w:val="28"/>
        </w:rPr>
        <w:lastRenderedPageBreak/>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Pr>
          <w:sz w:val="28"/>
          <w:szCs w:val="28"/>
        </w:rPr>
        <w:t>каб</w:t>
      </w:r>
      <w:proofErr w:type="spellEnd"/>
      <w:r>
        <w:rPr>
          <w:sz w:val="28"/>
          <w:szCs w:val="28"/>
        </w:rPr>
        <w:t>. 308,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7DB66DD1" w14:textId="77777777" w:rsidR="00145621" w:rsidRDefault="00145621" w:rsidP="00145621">
      <w:pPr>
        <w:ind w:firstLine="851"/>
        <w:jc w:val="both"/>
        <w:rPr>
          <w:sz w:val="28"/>
          <w:szCs w:val="28"/>
        </w:rPr>
      </w:pPr>
      <w:r>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w:t>
      </w:r>
      <w:r w:rsidRPr="00145621">
        <w:rPr>
          <w:sz w:val="28"/>
          <w:szCs w:val="28"/>
        </w:rPr>
        <w:t xml:space="preserve">- </w:t>
      </w:r>
      <w:hyperlink r:id="rId13" w:history="1">
        <w:r w:rsidRPr="00145621">
          <w:rPr>
            <w:rStyle w:val="ae"/>
            <w:color w:val="auto"/>
            <w:sz w:val="28"/>
            <w:szCs w:val="28"/>
            <w:u w:val="none"/>
          </w:rPr>
          <w:t>http://www.v-volok.ru</w:t>
        </w:r>
      </w:hyperlink>
      <w:r>
        <w:rPr>
          <w:sz w:val="28"/>
          <w:szCs w:val="28"/>
        </w:rPr>
        <w:t xml:space="preserve"> (далее – официальный сайт) одновременно с извещением о проведении открытого конкурса.</w:t>
      </w:r>
    </w:p>
    <w:p w14:paraId="5A9FE0B6" w14:textId="77777777" w:rsidR="00145621" w:rsidRDefault="00145621" w:rsidP="00145621">
      <w:pPr>
        <w:ind w:firstLine="851"/>
        <w:jc w:val="both"/>
        <w:rPr>
          <w:sz w:val="28"/>
          <w:szCs w:val="28"/>
        </w:rPr>
      </w:pPr>
      <w:r>
        <w:rPr>
          <w:sz w:val="28"/>
          <w:szCs w:val="28"/>
        </w:rPr>
        <w:t>Размер, порядок и сроки внесения платы, взимаемой за предоставление конкурсной документации на бумажном носителе: предоставление конкурсной документации осуществляется без взимания платы.</w:t>
      </w:r>
    </w:p>
    <w:p w14:paraId="427C94A3" w14:textId="77777777" w:rsidR="00145621" w:rsidRDefault="00145621" w:rsidP="00145621">
      <w:pPr>
        <w:ind w:firstLine="851"/>
        <w:jc w:val="both"/>
        <w:rPr>
          <w:sz w:val="28"/>
          <w:szCs w:val="28"/>
        </w:rPr>
      </w:pPr>
      <w:r>
        <w:rPr>
          <w:sz w:val="28"/>
          <w:szCs w:val="28"/>
        </w:rPr>
        <w:t xml:space="preserve">Дата начала приема конкурсных заявок на участие в открытом конкурсе: 06.10.2020 (дата размещения извещения о проведении открытого конкурса на официальном сайте - </w:t>
      </w:r>
      <w:hyperlink r:id="rId14" w:history="1">
        <w:r w:rsidRPr="00145621">
          <w:rPr>
            <w:rStyle w:val="ae"/>
            <w:color w:val="auto"/>
            <w:sz w:val="28"/>
            <w:szCs w:val="28"/>
            <w:u w:val="none"/>
          </w:rPr>
          <w:t>http://www.v-volok.ru</w:t>
        </w:r>
      </w:hyperlink>
      <w:r>
        <w:rPr>
          <w:sz w:val="28"/>
          <w:szCs w:val="28"/>
        </w:rPr>
        <w:t>).</w:t>
      </w:r>
    </w:p>
    <w:p w14:paraId="405F07FB" w14:textId="77777777" w:rsidR="00145621" w:rsidRDefault="00145621" w:rsidP="00145621">
      <w:pPr>
        <w:ind w:firstLine="851"/>
        <w:jc w:val="both"/>
        <w:rPr>
          <w:sz w:val="28"/>
          <w:szCs w:val="28"/>
        </w:rPr>
      </w:pPr>
      <w:r>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18C20F10" w14:textId="77777777" w:rsidR="00145621" w:rsidRDefault="00145621" w:rsidP="00145621">
      <w:pPr>
        <w:ind w:firstLine="851"/>
        <w:jc w:val="both"/>
        <w:rPr>
          <w:sz w:val="28"/>
          <w:szCs w:val="28"/>
        </w:rPr>
      </w:pPr>
      <w:r>
        <w:rPr>
          <w:sz w:val="28"/>
          <w:szCs w:val="28"/>
        </w:rPr>
        <w:t>Дата и время окончания приема заявок на участие в открытом конкурсе: до 10 часов 00 минут (по московскому времени) 27.10.2020.</w:t>
      </w:r>
    </w:p>
    <w:p w14:paraId="67C89B59" w14:textId="77777777" w:rsidR="00145621" w:rsidRDefault="00145621" w:rsidP="00145621">
      <w:pPr>
        <w:ind w:firstLine="851"/>
        <w:jc w:val="both"/>
        <w:rPr>
          <w:sz w:val="28"/>
          <w:szCs w:val="28"/>
        </w:rPr>
      </w:pPr>
      <w:r>
        <w:rPr>
          <w:sz w:val="28"/>
          <w:szCs w:val="28"/>
        </w:rPr>
        <w:t xml:space="preserve">Место приема заявок на участие в открытом конкурсе: 171163, Тверская обл., г. Вышний Волочек, Казанский проспект, д.17, </w:t>
      </w:r>
      <w:proofErr w:type="spellStart"/>
      <w:r>
        <w:rPr>
          <w:sz w:val="28"/>
          <w:szCs w:val="28"/>
        </w:rPr>
        <w:t>каб</w:t>
      </w:r>
      <w:proofErr w:type="spellEnd"/>
      <w:r>
        <w:rPr>
          <w:sz w:val="28"/>
          <w:szCs w:val="28"/>
        </w:rPr>
        <w:t>. 308.</w:t>
      </w:r>
    </w:p>
    <w:p w14:paraId="15FC8A90" w14:textId="77777777" w:rsidR="00145621" w:rsidRDefault="00145621" w:rsidP="00145621">
      <w:pPr>
        <w:ind w:firstLine="851"/>
        <w:jc w:val="both"/>
        <w:rPr>
          <w:sz w:val="28"/>
          <w:szCs w:val="28"/>
        </w:rPr>
      </w:pPr>
      <w:r>
        <w:rPr>
          <w:sz w:val="28"/>
          <w:szCs w:val="28"/>
        </w:rPr>
        <w:t xml:space="preserve">Место, дата и время вскрытия конвертов с заявками на участие в открытом конкурсе: 27.10.2020 в 10 часов 00 минут (по московскому времени) по адресу: 171163, Тверская обл., г. Вышний Волочек, Казанский проспект, д.17, </w:t>
      </w:r>
      <w:proofErr w:type="spellStart"/>
      <w:r>
        <w:rPr>
          <w:sz w:val="28"/>
          <w:szCs w:val="28"/>
        </w:rPr>
        <w:t>каб</w:t>
      </w:r>
      <w:proofErr w:type="spellEnd"/>
      <w:r>
        <w:rPr>
          <w:sz w:val="28"/>
          <w:szCs w:val="28"/>
        </w:rPr>
        <w:t xml:space="preserve">. 308. </w:t>
      </w:r>
    </w:p>
    <w:p w14:paraId="145C7900" w14:textId="77777777" w:rsidR="00145621" w:rsidRDefault="00145621" w:rsidP="00145621">
      <w:pPr>
        <w:ind w:firstLine="851"/>
        <w:jc w:val="both"/>
        <w:rPr>
          <w:sz w:val="28"/>
          <w:szCs w:val="28"/>
        </w:rPr>
      </w:pPr>
      <w:r>
        <w:rPr>
          <w:sz w:val="28"/>
          <w:szCs w:val="28"/>
        </w:rPr>
        <w:t>Место и дата рассмотрения заявок на участие в открытом конкурсе и подведение итогов открытого конкурса:</w:t>
      </w:r>
    </w:p>
    <w:p w14:paraId="3A9AC1CD" w14:textId="77777777" w:rsidR="00145621" w:rsidRDefault="00145621" w:rsidP="00145621">
      <w:pPr>
        <w:ind w:firstLine="851"/>
        <w:jc w:val="both"/>
        <w:rPr>
          <w:sz w:val="28"/>
          <w:szCs w:val="28"/>
        </w:rPr>
      </w:pPr>
      <w:r>
        <w:rPr>
          <w:sz w:val="28"/>
          <w:szCs w:val="28"/>
        </w:rPr>
        <w:t xml:space="preserve">27.10.2020 в 10 часов 00 минут (по московскому времени) по адресу: 171163, Тверская обл., г. Вышний Волочек, Казанский проспект, д.17, </w:t>
      </w:r>
      <w:proofErr w:type="spellStart"/>
      <w:r>
        <w:rPr>
          <w:sz w:val="28"/>
          <w:szCs w:val="28"/>
        </w:rPr>
        <w:t>каб</w:t>
      </w:r>
      <w:proofErr w:type="spellEnd"/>
      <w:r>
        <w:rPr>
          <w:sz w:val="28"/>
          <w:szCs w:val="28"/>
        </w:rPr>
        <w:t xml:space="preserve">. 308. </w:t>
      </w:r>
    </w:p>
    <w:p w14:paraId="5E09B647" w14:textId="77777777" w:rsidR="00145621" w:rsidRDefault="00145621" w:rsidP="00145621">
      <w:pPr>
        <w:jc w:val="both"/>
        <w:rPr>
          <w:sz w:val="28"/>
          <w:szCs w:val="28"/>
        </w:rPr>
      </w:pPr>
    </w:p>
    <w:p w14:paraId="35A2B5B5" w14:textId="77777777" w:rsidR="00145621" w:rsidRDefault="00145621" w:rsidP="00145621">
      <w:pPr>
        <w:ind w:firstLine="851"/>
        <w:jc w:val="both"/>
        <w:rPr>
          <w:sz w:val="28"/>
          <w:szCs w:val="28"/>
        </w:rPr>
      </w:pPr>
      <w:r>
        <w:rPr>
          <w:sz w:val="28"/>
          <w:szCs w:val="28"/>
        </w:rPr>
        <w:t>Срок, на который выдается свидетельство.</w:t>
      </w:r>
    </w:p>
    <w:p w14:paraId="3E21BA85" w14:textId="77777777" w:rsidR="00145621" w:rsidRDefault="00145621" w:rsidP="00145621">
      <w:pPr>
        <w:ind w:firstLine="851"/>
        <w:jc w:val="both"/>
        <w:rPr>
          <w:sz w:val="28"/>
          <w:szCs w:val="28"/>
        </w:rPr>
      </w:pPr>
      <w:r>
        <w:rPr>
          <w:sz w:val="28"/>
          <w:szCs w:val="28"/>
        </w:rPr>
        <w:t>Свидетельство об осуществлении перевозок по муниципальному маршруту регулярных перевозок (далее - свидетельство) и карты маршрута регулярных перевозок (далее - карты маршрута) выдаются победителю 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2EFD4B05" w14:textId="77777777" w:rsidR="00145621" w:rsidRDefault="00145621" w:rsidP="00145621">
      <w:pPr>
        <w:ind w:firstLine="851"/>
        <w:jc w:val="both"/>
        <w:rPr>
          <w:sz w:val="28"/>
          <w:szCs w:val="28"/>
        </w:rPr>
      </w:pPr>
      <w:r>
        <w:rPr>
          <w:sz w:val="28"/>
          <w:szCs w:val="28"/>
        </w:rPr>
        <w:lastRenderedPageBreak/>
        <w:t>Дата начала осуществления регулярных перевозок: не позднее одного дня со дня выдачи свидетельства и карты маршрута.</w:t>
      </w:r>
    </w:p>
    <w:p w14:paraId="4633DC54" w14:textId="77777777" w:rsidR="00145621" w:rsidRDefault="00145621" w:rsidP="00145621">
      <w:pPr>
        <w:ind w:firstLine="851"/>
        <w:jc w:val="both"/>
        <w:rPr>
          <w:sz w:val="28"/>
          <w:szCs w:val="28"/>
        </w:rPr>
      </w:pPr>
    </w:p>
    <w:p w14:paraId="4E98505E" w14:textId="77777777" w:rsidR="00145621" w:rsidRDefault="00145621" w:rsidP="00145621">
      <w:pPr>
        <w:ind w:firstLine="851"/>
        <w:jc w:val="both"/>
        <w:rPr>
          <w:sz w:val="28"/>
          <w:szCs w:val="28"/>
        </w:rPr>
      </w:pPr>
      <w:r>
        <w:rPr>
          <w:sz w:val="28"/>
          <w:szCs w:val="28"/>
        </w:rPr>
        <w:t>Требования, предъявляемые к участникам открытого конкурса.</w:t>
      </w:r>
      <w:bookmarkStart w:id="2" w:name="P136"/>
      <w:bookmarkEnd w:id="2"/>
    </w:p>
    <w:p w14:paraId="444FF56C" w14:textId="77777777" w:rsidR="00145621" w:rsidRDefault="00145621" w:rsidP="00145621">
      <w:pPr>
        <w:ind w:firstLine="851"/>
        <w:jc w:val="both"/>
        <w:rPr>
          <w:sz w:val="28"/>
          <w:szCs w:val="28"/>
        </w:rPr>
      </w:pPr>
      <w:r>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4A8710D1" w14:textId="77777777" w:rsidR="00145621" w:rsidRDefault="00145621" w:rsidP="00145621">
      <w:pPr>
        <w:ind w:firstLine="851"/>
        <w:jc w:val="both"/>
        <w:rPr>
          <w:sz w:val="28"/>
          <w:szCs w:val="28"/>
        </w:rPr>
      </w:pPr>
      <w:bookmarkStart w:id="3" w:name="P137"/>
      <w:bookmarkEnd w:id="3"/>
      <w:r>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3A9D00EF" w14:textId="77777777" w:rsidR="00145621" w:rsidRDefault="00145621" w:rsidP="00145621">
      <w:pPr>
        <w:ind w:firstLine="851"/>
        <w:jc w:val="both"/>
        <w:rPr>
          <w:sz w:val="28"/>
          <w:szCs w:val="28"/>
        </w:rPr>
      </w:pPr>
      <w:r>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3439B6F4" w14:textId="77777777" w:rsidR="00145621" w:rsidRDefault="00145621" w:rsidP="00145621">
      <w:pPr>
        <w:ind w:firstLine="851"/>
        <w:jc w:val="both"/>
        <w:rPr>
          <w:sz w:val="28"/>
          <w:szCs w:val="28"/>
        </w:rPr>
      </w:pPr>
      <w:bookmarkStart w:id="4" w:name="P139"/>
      <w:bookmarkEnd w:id="4"/>
      <w:r>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252C7839" w14:textId="77777777" w:rsidR="00145621" w:rsidRDefault="00145621" w:rsidP="00145621">
      <w:pPr>
        <w:ind w:firstLine="851"/>
        <w:jc w:val="both"/>
        <w:rPr>
          <w:sz w:val="28"/>
          <w:szCs w:val="28"/>
        </w:rPr>
      </w:pPr>
      <w:bookmarkStart w:id="5" w:name="P140"/>
      <w:bookmarkEnd w:id="5"/>
      <w:r>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360CE46C" w14:textId="77777777" w:rsidR="00145621" w:rsidRDefault="00145621" w:rsidP="00145621">
      <w:pPr>
        <w:ind w:firstLine="851"/>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14:paraId="27A3C22D" w14:textId="77777777" w:rsidR="00145621" w:rsidRDefault="00145621" w:rsidP="00145621">
      <w:pPr>
        <w:ind w:firstLine="851"/>
        <w:jc w:val="both"/>
        <w:rPr>
          <w:sz w:val="28"/>
          <w:szCs w:val="28"/>
        </w:rPr>
      </w:pPr>
      <w:r>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05D0200" w14:textId="77777777" w:rsidR="00145621" w:rsidRDefault="00145621" w:rsidP="00145621">
      <w:pPr>
        <w:ind w:firstLine="851"/>
        <w:jc w:val="both"/>
        <w:rPr>
          <w:sz w:val="28"/>
          <w:szCs w:val="28"/>
        </w:rPr>
      </w:pPr>
      <w:r>
        <w:rPr>
          <w:sz w:val="28"/>
          <w:szCs w:val="28"/>
        </w:rPr>
        <w:t xml:space="preserve">Требования, предусмотренные </w:t>
      </w:r>
      <w:hyperlink r:id="rId15" w:anchor="P137" w:history="1">
        <w:r w:rsidRPr="00145621">
          <w:rPr>
            <w:rStyle w:val="ae"/>
            <w:color w:val="auto"/>
            <w:sz w:val="28"/>
            <w:szCs w:val="28"/>
            <w:u w:val="none"/>
          </w:rPr>
          <w:t>подпунктами 1</w:t>
        </w:r>
      </w:hyperlink>
      <w:r w:rsidRPr="00145621">
        <w:rPr>
          <w:sz w:val="28"/>
          <w:szCs w:val="28"/>
        </w:rPr>
        <w:t xml:space="preserve">, </w:t>
      </w:r>
      <w:hyperlink r:id="rId16" w:anchor="P139" w:history="1">
        <w:r w:rsidRPr="00145621">
          <w:rPr>
            <w:rStyle w:val="ae"/>
            <w:color w:val="auto"/>
            <w:sz w:val="28"/>
            <w:szCs w:val="28"/>
            <w:u w:val="none"/>
          </w:rPr>
          <w:t>3</w:t>
        </w:r>
      </w:hyperlink>
      <w:r>
        <w:rPr>
          <w:sz w:val="28"/>
          <w:szCs w:val="28"/>
        </w:rPr>
        <w:t xml:space="preserve"> и </w:t>
      </w:r>
      <w:hyperlink r:id="rId17" w:anchor="P140" w:history="1">
        <w:r w:rsidRPr="00145621">
          <w:rPr>
            <w:rStyle w:val="ae"/>
            <w:color w:val="auto"/>
            <w:sz w:val="28"/>
            <w:szCs w:val="28"/>
            <w:u w:val="none"/>
          </w:rPr>
          <w:t>4 настоящего пункта</w:t>
        </w:r>
        <w:r>
          <w:rPr>
            <w:rStyle w:val="ae"/>
            <w:sz w:val="28"/>
            <w:szCs w:val="28"/>
          </w:rPr>
          <w:t xml:space="preserve"> </w:t>
        </w:r>
      </w:hyperlink>
      <w:r>
        <w:rPr>
          <w:sz w:val="28"/>
          <w:szCs w:val="28"/>
        </w:rPr>
        <w:t xml:space="preserve"> применяются в отношении каждого участника договора простого товарищества.</w:t>
      </w:r>
      <w:bookmarkStart w:id="6" w:name="P144"/>
      <w:bookmarkEnd w:id="6"/>
    </w:p>
    <w:p w14:paraId="1B22A90C" w14:textId="77777777" w:rsidR="00145621" w:rsidRDefault="00145621" w:rsidP="00145621">
      <w:pPr>
        <w:ind w:firstLine="851"/>
        <w:jc w:val="both"/>
        <w:rPr>
          <w:sz w:val="28"/>
          <w:szCs w:val="28"/>
        </w:rPr>
      </w:pPr>
    </w:p>
    <w:p w14:paraId="1BBBEC2E" w14:textId="77777777" w:rsidR="00145621" w:rsidRDefault="00145621" w:rsidP="00145621">
      <w:pPr>
        <w:ind w:firstLine="851"/>
        <w:jc w:val="both"/>
        <w:rPr>
          <w:sz w:val="28"/>
          <w:szCs w:val="28"/>
        </w:rPr>
      </w:pPr>
      <w:r>
        <w:rPr>
          <w:sz w:val="28"/>
          <w:szCs w:val="28"/>
        </w:rPr>
        <w:t>Требования к содержанию, форме и составу заявки на участие в открытом конкурсе</w:t>
      </w:r>
      <w:bookmarkStart w:id="7" w:name="P147"/>
      <w:bookmarkEnd w:id="7"/>
      <w:r>
        <w:rPr>
          <w:sz w:val="28"/>
          <w:szCs w:val="28"/>
        </w:rPr>
        <w:t>.</w:t>
      </w:r>
    </w:p>
    <w:p w14:paraId="13606ABE" w14:textId="77777777" w:rsidR="00145621" w:rsidRDefault="00145621" w:rsidP="00145621">
      <w:pPr>
        <w:ind w:firstLine="851"/>
        <w:jc w:val="both"/>
        <w:rPr>
          <w:sz w:val="28"/>
          <w:szCs w:val="28"/>
        </w:rPr>
      </w:pPr>
      <w:r>
        <w:rPr>
          <w:sz w:val="28"/>
          <w:szCs w:val="28"/>
        </w:rPr>
        <w:t>Для участия в открытом конкурсе юридические лица, индивидуальные предприниматели, уполномоченные участники договора простого товарищества представляют:</w:t>
      </w:r>
    </w:p>
    <w:p w14:paraId="74EBC02E" w14:textId="77777777" w:rsidR="00145621" w:rsidRDefault="00145621" w:rsidP="00145621">
      <w:pPr>
        <w:ind w:firstLine="851"/>
        <w:jc w:val="both"/>
        <w:rPr>
          <w:sz w:val="28"/>
          <w:szCs w:val="28"/>
        </w:rPr>
      </w:pPr>
      <w:r>
        <w:rPr>
          <w:sz w:val="28"/>
          <w:szCs w:val="28"/>
        </w:rPr>
        <w:t>заявку на участие в открытом конкурсе по форме, предусмотренной приложением 2 к конкурсной документации.</w:t>
      </w:r>
    </w:p>
    <w:p w14:paraId="133897A7" w14:textId="77777777" w:rsidR="00145621" w:rsidRDefault="00145621" w:rsidP="00145621">
      <w:pPr>
        <w:ind w:firstLine="851"/>
        <w:jc w:val="both"/>
        <w:rPr>
          <w:sz w:val="28"/>
          <w:szCs w:val="28"/>
        </w:rPr>
      </w:pPr>
      <w:r>
        <w:rPr>
          <w:sz w:val="28"/>
          <w:szCs w:val="28"/>
        </w:rPr>
        <w:t>К заявке на участие в открытом конкурсе обязательно прилагается опись приложенных к заявке документов.</w:t>
      </w:r>
    </w:p>
    <w:p w14:paraId="7D1EADB7" w14:textId="77777777" w:rsidR="00145621" w:rsidRDefault="00145621" w:rsidP="00145621">
      <w:pPr>
        <w:ind w:firstLine="851"/>
        <w:jc w:val="both"/>
        <w:rPr>
          <w:sz w:val="28"/>
          <w:szCs w:val="28"/>
        </w:rPr>
      </w:pPr>
      <w:r>
        <w:rPr>
          <w:sz w:val="28"/>
          <w:szCs w:val="28"/>
        </w:rPr>
        <w:lastRenderedPageBreak/>
        <w:t>3.1.2. к заявке на участие в открытом конкурсе заявителем прилагаются следующие документы:</w:t>
      </w:r>
    </w:p>
    <w:p w14:paraId="1CFB53B2" w14:textId="77777777" w:rsidR="00145621" w:rsidRDefault="00145621" w:rsidP="00145621">
      <w:pPr>
        <w:ind w:firstLine="851"/>
        <w:jc w:val="both"/>
        <w:rPr>
          <w:sz w:val="28"/>
          <w:szCs w:val="28"/>
        </w:rPr>
      </w:pPr>
      <w:r>
        <w:rPr>
          <w:sz w:val="28"/>
          <w:szCs w:val="28"/>
        </w:rPr>
        <w:t>а) выписку из Единого государственного реестра юридических лиц (для юридических лиц) или выписку из государственного реестра индивидуальных предпринимателей (для индивидуальных предпринимателей), выданную налоговым органом в срок не позднее одного месяца до даты подачи заявки;</w:t>
      </w:r>
    </w:p>
    <w:p w14:paraId="70C6A436" w14:textId="77777777" w:rsidR="00145621" w:rsidRDefault="00145621" w:rsidP="00145621">
      <w:pPr>
        <w:ind w:firstLine="851"/>
        <w:jc w:val="both"/>
        <w:rPr>
          <w:rFonts w:eastAsiaTheme="minorHAnsi"/>
          <w:sz w:val="28"/>
          <w:szCs w:val="28"/>
        </w:rPr>
      </w:pPr>
      <w:r>
        <w:rPr>
          <w:sz w:val="28"/>
          <w:szCs w:val="28"/>
        </w:rPr>
        <w:t xml:space="preserve">б) копии учредительных документов и свидетельства о государственной регистрации для юридических лиц (для юридического лица), копию свидетельства о государственной регистрации индивидуального предпринимателя (для </w:t>
      </w:r>
      <w:r>
        <w:rPr>
          <w:rFonts w:eastAsiaTheme="minorHAnsi"/>
          <w:sz w:val="28"/>
          <w:szCs w:val="28"/>
        </w:rPr>
        <w:t>индивидуального предпринимателя), заверенные печатью (при ее наличии) и подписью уполномоченного лица;</w:t>
      </w:r>
    </w:p>
    <w:p w14:paraId="0F968F93" w14:textId="77777777" w:rsidR="00145621" w:rsidRDefault="00145621" w:rsidP="00145621">
      <w:pPr>
        <w:ind w:firstLine="851"/>
        <w:jc w:val="both"/>
        <w:rPr>
          <w:sz w:val="28"/>
          <w:szCs w:val="28"/>
        </w:rPr>
      </w:pPr>
      <w:r>
        <w:rPr>
          <w:sz w:val="28"/>
          <w:szCs w:val="28"/>
        </w:rPr>
        <w:t>в)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объединений претендентов (товариществ) – договор простого товарищества или доверенность, выданная остальными товарищами).</w:t>
      </w:r>
    </w:p>
    <w:p w14:paraId="1E0EB9DE" w14:textId="77777777" w:rsidR="00145621" w:rsidRDefault="00145621" w:rsidP="00145621">
      <w:pPr>
        <w:ind w:firstLine="851"/>
        <w:jc w:val="both"/>
        <w:rPr>
          <w:sz w:val="28"/>
          <w:szCs w:val="28"/>
        </w:rPr>
      </w:pPr>
      <w:r>
        <w:rPr>
          <w:sz w:val="28"/>
          <w:szCs w:val="28"/>
        </w:rPr>
        <w:t xml:space="preserve">В случае, если от имени юридического лица, индивидуального предпринимателя, участника договора простого товарищества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(при наличии печати) и подписанную руководителем юридического лица, индивидуального предпринимателя, участника договора простого товарищества или уполномоченного этим руководителем лицом, либо нотариально заверенную копию такой доверенности (для индивидуальных предпринимателей). </w:t>
      </w:r>
    </w:p>
    <w:p w14:paraId="35FD4DB8" w14:textId="77777777" w:rsidR="00145621" w:rsidRDefault="00145621" w:rsidP="00145621">
      <w:pPr>
        <w:ind w:firstLine="851"/>
        <w:jc w:val="both"/>
        <w:rPr>
          <w:sz w:val="28"/>
          <w:szCs w:val="28"/>
        </w:rPr>
      </w:pPr>
      <w:r>
        <w:rPr>
          <w:sz w:val="28"/>
          <w:szCs w:val="28"/>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519B5E0A" w14:textId="77777777" w:rsidR="00145621" w:rsidRDefault="00145621" w:rsidP="00145621">
      <w:pPr>
        <w:ind w:firstLine="851"/>
        <w:jc w:val="both"/>
        <w:rPr>
          <w:sz w:val="28"/>
          <w:szCs w:val="28"/>
        </w:rPr>
      </w:pPr>
      <w:bookmarkStart w:id="8" w:name="P154"/>
      <w:bookmarkEnd w:id="8"/>
      <w:r>
        <w:rPr>
          <w:sz w:val="28"/>
          <w:szCs w:val="28"/>
        </w:rPr>
        <w:t>г) копию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14:paraId="50738970" w14:textId="77777777" w:rsidR="00145621" w:rsidRDefault="00145621" w:rsidP="00145621">
      <w:pPr>
        <w:ind w:firstLine="851"/>
        <w:jc w:val="both"/>
        <w:rPr>
          <w:sz w:val="28"/>
          <w:szCs w:val="28"/>
        </w:rPr>
      </w:pPr>
      <w:bookmarkStart w:id="9" w:name="P155"/>
      <w:bookmarkEnd w:id="9"/>
      <w:r>
        <w:rPr>
          <w:sz w:val="28"/>
          <w:szCs w:val="28"/>
        </w:rPr>
        <w:t>д) копии документов, подтверждающих наличие у юридического лица, индивидуального предпринимателя, участника договора простого товарищества на праве собственности или ином законном основании транспортных средств, соответствующих требованиям, указанным в реестре, планируемых к использованию для осуществления регулярных перевозок, либо документа, подтверждающего принятие на себя обязательства по приобретению таких транспортных средств в сроки, определенные конкурсной документацией.</w:t>
      </w:r>
    </w:p>
    <w:p w14:paraId="7B6C656D" w14:textId="77777777" w:rsidR="00145621" w:rsidRDefault="00145621" w:rsidP="00145621">
      <w:pPr>
        <w:ind w:firstLine="851"/>
        <w:jc w:val="both"/>
        <w:rPr>
          <w:sz w:val="28"/>
          <w:szCs w:val="28"/>
        </w:rPr>
      </w:pPr>
      <w:r>
        <w:rPr>
          <w:sz w:val="28"/>
          <w:szCs w:val="28"/>
        </w:rPr>
        <w:t xml:space="preserve">В подтверждение юридическим лицом, индивидуальным предпринимателем, участником договора простого товарищества </w:t>
      </w:r>
      <w:r>
        <w:rPr>
          <w:sz w:val="28"/>
          <w:szCs w:val="28"/>
        </w:rPr>
        <w:lastRenderedPageBreak/>
        <w:t>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 В случае предоставления договора аренды на транспортное средство, находящееся в лизинге, юридическое лицо, индивидуальный предприниматель, участник договора простого товарищества предоставляет также письменное согласие лизингодателя.</w:t>
      </w:r>
    </w:p>
    <w:p w14:paraId="087BFB57" w14:textId="77777777" w:rsidR="00145621" w:rsidRDefault="00145621" w:rsidP="00145621">
      <w:pPr>
        <w:ind w:firstLine="851"/>
        <w:jc w:val="both"/>
        <w:rPr>
          <w:sz w:val="28"/>
          <w:szCs w:val="28"/>
        </w:rPr>
      </w:pPr>
      <w:r>
        <w:rPr>
          <w:sz w:val="28"/>
          <w:szCs w:val="28"/>
        </w:rPr>
        <w:t>Документом, подтверждающим принятие на себя обязательства по приобретению заявленных транспортных средств в срок, установленный конкурсной документацией, является гарантийное письмо претендента.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14:paraId="1765EC16" w14:textId="77777777" w:rsidR="00145621" w:rsidRDefault="00145621" w:rsidP="00145621">
      <w:pPr>
        <w:ind w:firstLine="851"/>
        <w:jc w:val="both"/>
        <w:rPr>
          <w:sz w:val="28"/>
          <w:szCs w:val="28"/>
        </w:rPr>
      </w:pPr>
      <w:bookmarkStart w:id="10" w:name="P161"/>
      <w:bookmarkEnd w:id="10"/>
      <w:r>
        <w:rPr>
          <w:sz w:val="28"/>
          <w:szCs w:val="28"/>
        </w:rPr>
        <w:t>е) сведения о непроведении ликвидации в отношении юридического лица, индивидуального предпринимателя, участника договора простого товарищества на участие в открытом конкурсе, отсутствии решения арбитражного суда о признании банкротом юридического лица, индивидуального предпринимателя, участника договора простого товарищества на участие в открытом конкурсе;</w:t>
      </w:r>
    </w:p>
    <w:p w14:paraId="3C1EB34D" w14:textId="77777777" w:rsidR="00145621" w:rsidRDefault="00145621" w:rsidP="00145621">
      <w:pPr>
        <w:ind w:firstLine="851"/>
        <w:jc w:val="both"/>
        <w:rPr>
          <w:sz w:val="28"/>
          <w:szCs w:val="28"/>
        </w:rPr>
      </w:pPr>
      <w:bookmarkStart w:id="11" w:name="P162"/>
      <w:bookmarkEnd w:id="11"/>
      <w:r>
        <w:rPr>
          <w:sz w:val="28"/>
          <w:szCs w:val="28"/>
        </w:rPr>
        <w:t>ж) сведения (справки) из налогового органа об отсутствии у претендента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14:paraId="00D16A5E" w14:textId="77777777" w:rsidR="00145621" w:rsidRDefault="00145621" w:rsidP="00145621">
      <w:pPr>
        <w:ind w:firstLine="851"/>
        <w:jc w:val="both"/>
        <w:rPr>
          <w:sz w:val="28"/>
          <w:szCs w:val="28"/>
        </w:rPr>
      </w:pPr>
      <w:r>
        <w:rPr>
          <w:sz w:val="28"/>
          <w:szCs w:val="28"/>
        </w:rPr>
        <w:t>з)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14:paraId="7CEA4002" w14:textId="77777777" w:rsidR="00145621" w:rsidRDefault="00145621" w:rsidP="00145621">
      <w:pPr>
        <w:ind w:firstLine="851"/>
        <w:jc w:val="both"/>
        <w:rPr>
          <w:sz w:val="28"/>
          <w:szCs w:val="28"/>
        </w:rPr>
      </w:pPr>
      <w:bookmarkStart w:id="12" w:name="P164"/>
      <w:bookmarkEnd w:id="12"/>
      <w:r>
        <w:rPr>
          <w:sz w:val="28"/>
          <w:szCs w:val="28"/>
        </w:rPr>
        <w:t xml:space="preserve">и) конкурсное </w:t>
      </w:r>
      <w:hyperlink r:id="rId18" w:anchor="P415" w:history="1">
        <w:r w:rsidRPr="00145621">
          <w:rPr>
            <w:rStyle w:val="ae"/>
            <w:color w:val="auto"/>
            <w:sz w:val="28"/>
            <w:szCs w:val="28"/>
            <w:u w:val="none"/>
          </w:rPr>
          <w:t>предложение</w:t>
        </w:r>
      </w:hyperlink>
      <w:r>
        <w:rPr>
          <w:sz w:val="28"/>
          <w:szCs w:val="28"/>
        </w:rPr>
        <w:t xml:space="preserve"> по форме приложения 3 к конкурсной документации.</w:t>
      </w:r>
    </w:p>
    <w:p w14:paraId="41A67ED8" w14:textId="77777777" w:rsidR="00145621" w:rsidRDefault="00145621" w:rsidP="00145621">
      <w:pPr>
        <w:ind w:firstLine="851"/>
        <w:jc w:val="both"/>
        <w:rPr>
          <w:sz w:val="28"/>
          <w:szCs w:val="28"/>
        </w:rPr>
      </w:pPr>
      <w:r>
        <w:rPr>
          <w:sz w:val="28"/>
          <w:szCs w:val="28"/>
        </w:rPr>
        <w:t>3.1.3. К конкурсному предложению прикладываются следующие сведения и документы:</w:t>
      </w:r>
    </w:p>
    <w:p w14:paraId="2B5CFC10" w14:textId="77777777" w:rsidR="00145621" w:rsidRDefault="00145621" w:rsidP="00145621">
      <w:pPr>
        <w:ind w:firstLine="851"/>
        <w:jc w:val="both"/>
        <w:rPr>
          <w:sz w:val="28"/>
          <w:szCs w:val="28"/>
        </w:rPr>
      </w:pPr>
      <w:bookmarkStart w:id="13" w:name="P167"/>
      <w:bookmarkEnd w:id="13"/>
      <w:r>
        <w:rPr>
          <w:sz w:val="28"/>
          <w:szCs w:val="28"/>
        </w:rPr>
        <w:t>а) сведения (справка) из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14:paraId="293EB241" w14:textId="77777777" w:rsidR="00145621" w:rsidRDefault="00145621" w:rsidP="00145621">
      <w:pPr>
        <w:ind w:firstLine="851"/>
        <w:jc w:val="both"/>
        <w:rPr>
          <w:sz w:val="28"/>
          <w:szCs w:val="28"/>
        </w:rPr>
      </w:pPr>
      <w:r>
        <w:rPr>
          <w:sz w:val="28"/>
          <w:szCs w:val="28"/>
        </w:rPr>
        <w:t xml:space="preserve">В случае участия в открытом конкурсе объединения претендентов (простого товарищества) сведения, указанные в </w:t>
      </w:r>
      <w:hyperlink r:id="rId19" w:anchor="P167" w:history="1">
        <w:r w:rsidRPr="00145621">
          <w:rPr>
            <w:rStyle w:val="ae"/>
            <w:color w:val="auto"/>
            <w:sz w:val="28"/>
            <w:szCs w:val="28"/>
            <w:u w:val="none"/>
          </w:rPr>
          <w:t>абзаце первом</w:t>
        </w:r>
      </w:hyperlink>
      <w:r>
        <w:rPr>
          <w:sz w:val="28"/>
          <w:szCs w:val="28"/>
        </w:rPr>
        <w:t xml:space="preserve"> настоящего подпункта, необходимо представить в отношении каждого участника простого товарищества.</w:t>
      </w:r>
    </w:p>
    <w:p w14:paraId="6549232E" w14:textId="77777777" w:rsidR="00145621" w:rsidRDefault="00145621" w:rsidP="00145621">
      <w:pPr>
        <w:ind w:firstLine="851"/>
        <w:jc w:val="both"/>
        <w:rPr>
          <w:sz w:val="28"/>
          <w:szCs w:val="28"/>
        </w:rPr>
      </w:pPr>
      <w:r>
        <w:rPr>
          <w:sz w:val="28"/>
          <w:szCs w:val="28"/>
        </w:rPr>
        <w:t xml:space="preserve">В случае, если претендент предоставляет документы, подтверждающие </w:t>
      </w:r>
      <w:r>
        <w:rPr>
          <w:sz w:val="28"/>
          <w:szCs w:val="28"/>
        </w:rPr>
        <w:lastRenderedPageBreak/>
        <w:t>опыт осуществления регулярных перевозок в ином субъекте Российской Федерации, им также предоставляются сведения из Управления Государственной инспекции безопасности дорожного движения Управления Министерства внутренних дел Российской Федерации соответствующего субъекта Российской Федерации;</w:t>
      </w:r>
    </w:p>
    <w:p w14:paraId="41D7850F" w14:textId="77777777" w:rsidR="00145621" w:rsidRDefault="00145621" w:rsidP="00145621">
      <w:pPr>
        <w:ind w:firstLine="851"/>
        <w:jc w:val="both"/>
        <w:rPr>
          <w:sz w:val="28"/>
          <w:szCs w:val="28"/>
        </w:rPr>
      </w:pPr>
      <w:bookmarkStart w:id="14" w:name="P172"/>
      <w:bookmarkEnd w:id="14"/>
      <w:r>
        <w:rPr>
          <w:sz w:val="28"/>
          <w:szCs w:val="28"/>
        </w:rPr>
        <w:t xml:space="preserve">б) </w:t>
      </w:r>
      <w:hyperlink r:id="rId20" w:anchor="P534" w:history="1">
        <w:r w:rsidRPr="00145621">
          <w:rPr>
            <w:rStyle w:val="ae"/>
            <w:color w:val="auto"/>
            <w:sz w:val="28"/>
            <w:szCs w:val="28"/>
            <w:u w:val="none"/>
          </w:rPr>
          <w:t>сведения</w:t>
        </w:r>
      </w:hyperlink>
      <w:r>
        <w:rPr>
          <w:sz w:val="28"/>
          <w:szCs w:val="28"/>
        </w:rPr>
        <w:t xml:space="preserve">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по форме согласно приложению 4 к конкурсной документации;</w:t>
      </w:r>
    </w:p>
    <w:p w14:paraId="04187921" w14:textId="77777777" w:rsidR="00145621" w:rsidRDefault="00145621" w:rsidP="00145621">
      <w:pPr>
        <w:ind w:firstLine="851"/>
        <w:jc w:val="both"/>
        <w:rPr>
          <w:sz w:val="28"/>
          <w:szCs w:val="28"/>
        </w:rPr>
      </w:pPr>
      <w:r>
        <w:rPr>
          <w:sz w:val="28"/>
          <w:szCs w:val="28"/>
        </w:rPr>
        <w:t xml:space="preserve">В случае участия в открытом конкурсе объединения претендентов (простого товарищества) сведения, указанные в </w:t>
      </w:r>
      <w:hyperlink r:id="rId21" w:anchor="P172" w:history="1">
        <w:r w:rsidRPr="00145621">
          <w:rPr>
            <w:rStyle w:val="ae"/>
            <w:color w:val="auto"/>
            <w:sz w:val="28"/>
            <w:szCs w:val="28"/>
            <w:u w:val="none"/>
          </w:rPr>
          <w:t>абзаце первом</w:t>
        </w:r>
      </w:hyperlink>
      <w:r w:rsidRPr="00145621">
        <w:rPr>
          <w:sz w:val="28"/>
          <w:szCs w:val="28"/>
        </w:rPr>
        <w:t xml:space="preserve"> </w:t>
      </w:r>
      <w:r>
        <w:rPr>
          <w:sz w:val="28"/>
          <w:szCs w:val="28"/>
        </w:rPr>
        <w:t>настоящего подпункта, необходимо представить в отношении каждого участника простого товарищества;</w:t>
      </w:r>
    </w:p>
    <w:p w14:paraId="39EB90F3" w14:textId="77777777" w:rsidR="00145621" w:rsidRDefault="00145621" w:rsidP="00145621">
      <w:pPr>
        <w:ind w:firstLine="851"/>
        <w:jc w:val="both"/>
        <w:rPr>
          <w:sz w:val="28"/>
          <w:szCs w:val="28"/>
        </w:rPr>
      </w:pPr>
      <w:bookmarkStart w:id="15" w:name="P175"/>
      <w:bookmarkEnd w:id="15"/>
      <w:r>
        <w:rPr>
          <w:sz w:val="28"/>
          <w:szCs w:val="28"/>
        </w:rPr>
        <w:t>в) сведения обо всех водителях, осуществлявших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 приложением копий трудовых договоров:</w:t>
      </w:r>
    </w:p>
    <w:p w14:paraId="1D248954" w14:textId="77777777" w:rsidR="00145621" w:rsidRDefault="00145621" w:rsidP="00145621">
      <w:pPr>
        <w:ind w:firstLine="851"/>
        <w:jc w:val="both"/>
        <w:rPr>
          <w:sz w:val="28"/>
          <w:szCs w:val="28"/>
        </w:rPr>
      </w:pPr>
      <w:r>
        <w:rPr>
          <w:sz w:val="28"/>
          <w:szCs w:val="28"/>
        </w:rPr>
        <w:t>- фамилия, имя и отчество (при наличии);</w:t>
      </w:r>
    </w:p>
    <w:p w14:paraId="1DB52732" w14:textId="77777777" w:rsidR="00145621" w:rsidRDefault="00145621" w:rsidP="00145621">
      <w:pPr>
        <w:ind w:firstLine="851"/>
        <w:jc w:val="both"/>
        <w:rPr>
          <w:sz w:val="28"/>
          <w:szCs w:val="28"/>
        </w:rPr>
      </w:pPr>
      <w:r>
        <w:rPr>
          <w:sz w:val="28"/>
          <w:szCs w:val="28"/>
        </w:rPr>
        <w:t>- дата рождения;</w:t>
      </w:r>
    </w:p>
    <w:p w14:paraId="49AD6E2C" w14:textId="77777777" w:rsidR="00145621" w:rsidRDefault="00145621" w:rsidP="00145621">
      <w:pPr>
        <w:ind w:firstLine="851"/>
        <w:jc w:val="both"/>
        <w:rPr>
          <w:sz w:val="28"/>
          <w:szCs w:val="28"/>
        </w:rPr>
      </w:pPr>
      <w:r>
        <w:rPr>
          <w:sz w:val="28"/>
          <w:szCs w:val="28"/>
        </w:rPr>
        <w:t>- место рождения;</w:t>
      </w:r>
    </w:p>
    <w:p w14:paraId="1D6872FD" w14:textId="77777777" w:rsidR="00145621" w:rsidRDefault="00145621" w:rsidP="00145621">
      <w:pPr>
        <w:ind w:firstLine="851"/>
        <w:jc w:val="both"/>
        <w:rPr>
          <w:sz w:val="28"/>
          <w:szCs w:val="28"/>
        </w:rPr>
      </w:pPr>
      <w:r>
        <w:rPr>
          <w:sz w:val="28"/>
          <w:szCs w:val="28"/>
        </w:rPr>
        <w:t xml:space="preserve">В случае участия в открытом конкурсе объединения претендентов (простого товарищества) сведения, указанные в </w:t>
      </w:r>
      <w:hyperlink r:id="rId22" w:anchor="P175" w:history="1">
        <w:r w:rsidRPr="00145621">
          <w:rPr>
            <w:rStyle w:val="ae"/>
            <w:color w:val="auto"/>
            <w:sz w:val="28"/>
            <w:szCs w:val="28"/>
            <w:u w:val="none"/>
          </w:rPr>
          <w:t>абзаце первом</w:t>
        </w:r>
      </w:hyperlink>
      <w:r>
        <w:rPr>
          <w:sz w:val="28"/>
          <w:szCs w:val="28"/>
        </w:rPr>
        <w:t xml:space="preserve"> настоящего подпункта, необходимо представить в отношении каждого участника простого товарищества;</w:t>
      </w:r>
    </w:p>
    <w:p w14:paraId="4B10280E" w14:textId="77777777" w:rsidR="00145621" w:rsidRDefault="00145621" w:rsidP="00145621">
      <w:pPr>
        <w:ind w:firstLine="851"/>
        <w:jc w:val="both"/>
        <w:rPr>
          <w:sz w:val="28"/>
          <w:szCs w:val="28"/>
        </w:rPr>
      </w:pPr>
      <w:bookmarkStart w:id="16" w:name="P181"/>
      <w:bookmarkEnd w:id="16"/>
      <w:r>
        <w:rPr>
          <w:sz w:val="28"/>
          <w:szCs w:val="28"/>
        </w:rPr>
        <w:t>г) заверенные копии государственных или муниципальных контрактов либо копии свидетельств об осуществлении перевозок по маршруту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w:t>
      </w:r>
    </w:p>
    <w:p w14:paraId="45DD7A40" w14:textId="77777777" w:rsidR="00145621" w:rsidRDefault="00145621" w:rsidP="00145621">
      <w:pPr>
        <w:ind w:firstLine="851"/>
        <w:jc w:val="both"/>
        <w:rPr>
          <w:sz w:val="28"/>
          <w:szCs w:val="28"/>
        </w:rPr>
      </w:pPr>
      <w:r>
        <w:rPr>
          <w:sz w:val="28"/>
          <w:szCs w:val="28"/>
        </w:rPr>
        <w:t xml:space="preserve">В случае участия в открытом конкурсе объединения претендентов (простого товарищества) сведения, указанные в </w:t>
      </w:r>
      <w:hyperlink r:id="rId23" w:anchor="P181" w:history="1">
        <w:r w:rsidRPr="00145621">
          <w:rPr>
            <w:rStyle w:val="ae"/>
            <w:color w:val="auto"/>
            <w:sz w:val="28"/>
            <w:szCs w:val="28"/>
            <w:u w:val="none"/>
          </w:rPr>
          <w:t>абзаце первом</w:t>
        </w:r>
      </w:hyperlink>
      <w:r w:rsidRPr="00145621">
        <w:rPr>
          <w:sz w:val="28"/>
          <w:szCs w:val="28"/>
        </w:rPr>
        <w:t xml:space="preserve"> </w:t>
      </w:r>
      <w:r>
        <w:rPr>
          <w:sz w:val="28"/>
          <w:szCs w:val="28"/>
        </w:rPr>
        <w:t>настоящего подпункта, необходимо представить в отношении каждого участника простого товарищества.</w:t>
      </w:r>
    </w:p>
    <w:p w14:paraId="5CA7C8EF" w14:textId="77777777" w:rsidR="00145621" w:rsidRDefault="00145621" w:rsidP="00145621">
      <w:pPr>
        <w:ind w:firstLine="851"/>
        <w:jc w:val="both"/>
        <w:rPr>
          <w:sz w:val="28"/>
          <w:szCs w:val="28"/>
        </w:rPr>
      </w:pPr>
      <w:bookmarkStart w:id="17" w:name="P184"/>
      <w:bookmarkEnd w:id="17"/>
      <w:r>
        <w:rPr>
          <w:sz w:val="28"/>
          <w:szCs w:val="28"/>
        </w:rPr>
        <w:t xml:space="preserve">3.2. В случае участия в открытом конкурсе объединения претендентов (простого товарищества) документы, указанные </w:t>
      </w:r>
      <w:r w:rsidRPr="00145621">
        <w:rPr>
          <w:sz w:val="28"/>
          <w:szCs w:val="28"/>
        </w:rPr>
        <w:t xml:space="preserve">в </w:t>
      </w:r>
      <w:r w:rsidRPr="00145621">
        <w:fldChar w:fldCharType="begin"/>
      </w:r>
      <w:r w:rsidRPr="00145621">
        <w:instrText xml:space="preserve"> HYPERLINK "file:///Z:\\Белякова%20И.С\\распоряжение%20об%20утверждении%20документации%20с%20поправками%20итоговое.docx" \l "P150" </w:instrText>
      </w:r>
      <w:r w:rsidRPr="00145621">
        <w:fldChar w:fldCharType="separate"/>
      </w:r>
      <w:r w:rsidRPr="00145621">
        <w:rPr>
          <w:rStyle w:val="ae"/>
          <w:color w:val="auto"/>
          <w:sz w:val="28"/>
          <w:szCs w:val="28"/>
          <w:u w:val="none"/>
        </w:rPr>
        <w:t>подпунктах «а»</w:t>
      </w:r>
      <w:r w:rsidRPr="00145621">
        <w:fldChar w:fldCharType="end"/>
      </w:r>
      <w:r w:rsidRPr="00145621">
        <w:rPr>
          <w:sz w:val="28"/>
          <w:szCs w:val="28"/>
        </w:rPr>
        <w:t xml:space="preserve">, </w:t>
      </w:r>
      <w:hyperlink r:id="rId24" w:anchor="P154" w:history="1">
        <w:r w:rsidRPr="00145621">
          <w:rPr>
            <w:rStyle w:val="ae"/>
            <w:color w:val="auto"/>
            <w:sz w:val="28"/>
            <w:szCs w:val="28"/>
            <w:u w:val="none"/>
          </w:rPr>
          <w:t>«б»</w:t>
        </w:r>
      </w:hyperlink>
      <w:r w:rsidRPr="00145621">
        <w:rPr>
          <w:sz w:val="28"/>
          <w:szCs w:val="28"/>
        </w:rPr>
        <w:t xml:space="preserve">, </w:t>
      </w:r>
      <w:hyperlink r:id="rId25" w:anchor="P155" w:history="1">
        <w:r w:rsidRPr="00145621">
          <w:rPr>
            <w:rStyle w:val="ae"/>
            <w:color w:val="auto"/>
            <w:sz w:val="28"/>
            <w:szCs w:val="28"/>
            <w:u w:val="none"/>
          </w:rPr>
          <w:t>«г»</w:t>
        </w:r>
      </w:hyperlink>
      <w:r w:rsidRPr="00145621">
        <w:rPr>
          <w:sz w:val="28"/>
          <w:szCs w:val="28"/>
        </w:rPr>
        <w:t xml:space="preserve">, </w:t>
      </w:r>
      <w:r w:rsidRPr="00145621">
        <w:fldChar w:fldCharType="begin"/>
      </w:r>
      <w:r w:rsidRPr="00145621">
        <w:instrText xml:space="preserve"> HYPERLINK "file:///Z:\\Белякова%20И.С\\распоряжение%20об%20утверждении%20документации%20с%20поправками%20итоговое.docx" \l "P161" </w:instrText>
      </w:r>
      <w:r w:rsidRPr="00145621">
        <w:fldChar w:fldCharType="separate"/>
      </w:r>
      <w:r w:rsidRPr="00145621">
        <w:rPr>
          <w:rStyle w:val="ae"/>
          <w:color w:val="auto"/>
          <w:sz w:val="28"/>
          <w:szCs w:val="28"/>
          <w:u w:val="none"/>
        </w:rPr>
        <w:t>«д»</w:t>
      </w:r>
      <w:r w:rsidRPr="00145621">
        <w:fldChar w:fldCharType="end"/>
      </w:r>
      <w:r w:rsidRPr="00145621">
        <w:rPr>
          <w:sz w:val="28"/>
          <w:szCs w:val="28"/>
        </w:rPr>
        <w:t>, «</w:t>
      </w:r>
      <w:hyperlink r:id="rId26" w:anchor="P162" w:history="1">
        <w:r w:rsidRPr="00145621">
          <w:rPr>
            <w:rStyle w:val="ae"/>
            <w:color w:val="auto"/>
            <w:sz w:val="28"/>
            <w:szCs w:val="28"/>
            <w:u w:val="none"/>
          </w:rPr>
          <w:t>е»</w:t>
        </w:r>
      </w:hyperlink>
      <w:r w:rsidRPr="00145621">
        <w:rPr>
          <w:sz w:val="28"/>
          <w:szCs w:val="28"/>
        </w:rPr>
        <w:t xml:space="preserve"> </w:t>
      </w:r>
      <w:hyperlink r:id="rId27" w:anchor="P164" w:history="1">
        <w:r w:rsidRPr="00145621">
          <w:rPr>
            <w:rStyle w:val="ae"/>
            <w:color w:val="auto"/>
            <w:sz w:val="28"/>
            <w:szCs w:val="28"/>
            <w:u w:val="none"/>
          </w:rPr>
          <w:t>пункта 3.1</w:t>
        </w:r>
      </w:hyperlink>
      <w:r>
        <w:rPr>
          <w:sz w:val="28"/>
          <w:szCs w:val="28"/>
        </w:rPr>
        <w:t>.2 конкурсной документации, необходимо представить в отношении каждого участника простого товарищества.</w:t>
      </w:r>
    </w:p>
    <w:p w14:paraId="2BD450F1" w14:textId="77777777" w:rsidR="00145621" w:rsidRDefault="00145621" w:rsidP="00145621">
      <w:pPr>
        <w:ind w:firstLine="851"/>
        <w:jc w:val="both"/>
        <w:rPr>
          <w:sz w:val="28"/>
          <w:szCs w:val="28"/>
        </w:rPr>
      </w:pPr>
      <w:r>
        <w:rPr>
          <w:sz w:val="28"/>
          <w:szCs w:val="28"/>
        </w:rPr>
        <w:t xml:space="preserve">3.3. Если претендент подает заявки на участие в открытом конкурсе на несколько лотов открытого конкурса, то по каждому заявленному лоту необходимо предоставление отдельной заявки на участие в открытом конкурсе и полного комплекта документов, предусмотренных </w:t>
      </w:r>
      <w:hyperlink r:id="rId28" w:anchor="P147" w:history="1">
        <w:r w:rsidRPr="00145621">
          <w:rPr>
            <w:rStyle w:val="ae"/>
            <w:color w:val="auto"/>
            <w:sz w:val="28"/>
            <w:szCs w:val="28"/>
            <w:u w:val="none"/>
          </w:rPr>
          <w:t>пунктом 3.1</w:t>
        </w:r>
      </w:hyperlink>
      <w:r w:rsidRPr="00145621">
        <w:rPr>
          <w:sz w:val="28"/>
          <w:szCs w:val="28"/>
        </w:rPr>
        <w:t xml:space="preserve"> </w:t>
      </w:r>
      <w:r>
        <w:rPr>
          <w:sz w:val="28"/>
          <w:szCs w:val="28"/>
        </w:rPr>
        <w:t>конкурсной документации.</w:t>
      </w:r>
    </w:p>
    <w:p w14:paraId="0B31F868" w14:textId="77777777" w:rsidR="00145621" w:rsidRDefault="00145621" w:rsidP="00145621">
      <w:pPr>
        <w:ind w:firstLine="851"/>
        <w:jc w:val="both"/>
        <w:rPr>
          <w:sz w:val="28"/>
          <w:szCs w:val="28"/>
        </w:rPr>
      </w:pPr>
      <w:r>
        <w:rPr>
          <w:sz w:val="28"/>
          <w:szCs w:val="28"/>
        </w:rPr>
        <w:lastRenderedPageBreak/>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171372DE" w14:textId="77777777" w:rsidR="00145621" w:rsidRDefault="00145621" w:rsidP="00145621">
      <w:pPr>
        <w:ind w:firstLine="851"/>
        <w:jc w:val="both"/>
        <w:rPr>
          <w:sz w:val="28"/>
          <w:szCs w:val="28"/>
        </w:rPr>
      </w:pPr>
      <w:r>
        <w:rPr>
          <w:sz w:val="28"/>
          <w:szCs w:val="28"/>
        </w:rPr>
        <w:t>3.4. Документы, для которых настоящим Положением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14:paraId="602A7441" w14:textId="77777777" w:rsidR="00145621" w:rsidRDefault="00145621" w:rsidP="00145621">
      <w:pPr>
        <w:ind w:firstLine="851"/>
        <w:jc w:val="both"/>
        <w:rPr>
          <w:sz w:val="28"/>
          <w:szCs w:val="28"/>
        </w:rPr>
      </w:pPr>
      <w:bookmarkStart w:id="18" w:name="P190"/>
      <w:bookmarkEnd w:id="18"/>
      <w:r>
        <w:rPr>
          <w:sz w:val="28"/>
          <w:szCs w:val="28"/>
        </w:rPr>
        <w:t xml:space="preserve">3.5. Документы, указанные в </w:t>
      </w:r>
      <w:hyperlink r:id="rId29" w:anchor="P147" w:history="1">
        <w:r w:rsidRPr="00145621">
          <w:rPr>
            <w:rStyle w:val="ae"/>
            <w:color w:val="auto"/>
            <w:sz w:val="28"/>
            <w:szCs w:val="28"/>
            <w:u w:val="none"/>
          </w:rPr>
          <w:t>пункте 3.1</w:t>
        </w:r>
      </w:hyperlink>
      <w:r>
        <w:rPr>
          <w:sz w:val="28"/>
          <w:szCs w:val="28"/>
        </w:rPr>
        <w:t xml:space="preserve"> конкурсной документации, должны быть оформлены следующим образом:</w:t>
      </w:r>
    </w:p>
    <w:p w14:paraId="57BAD800" w14:textId="77777777" w:rsidR="00145621" w:rsidRDefault="00145621" w:rsidP="00145621">
      <w:pPr>
        <w:ind w:firstLine="851"/>
        <w:jc w:val="both"/>
        <w:rPr>
          <w:sz w:val="28"/>
          <w:szCs w:val="28"/>
        </w:rPr>
      </w:pPr>
      <w:r>
        <w:rPr>
          <w:sz w:val="28"/>
          <w:szCs w:val="28"/>
        </w:rPr>
        <w:t>а) все листы заявки на участие в открытом конкурсе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этих документов и информации.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14:paraId="35FD518A" w14:textId="77777777" w:rsidR="00145621" w:rsidRDefault="00145621" w:rsidP="00145621">
      <w:pPr>
        <w:ind w:firstLine="851"/>
        <w:jc w:val="both"/>
        <w:rPr>
          <w:sz w:val="28"/>
          <w:szCs w:val="28"/>
        </w:rPr>
      </w:pPr>
      <w:r>
        <w:rPr>
          <w:sz w:val="28"/>
          <w:szCs w:val="28"/>
        </w:rPr>
        <w:t>б) запечатаны в отдельный непрозрачный конверт. Запечатанный конверт представляется претендентом Организатору по адресу, указанному в извещении о проведении открытого конкурса.</w:t>
      </w:r>
    </w:p>
    <w:p w14:paraId="522DF74B" w14:textId="77777777" w:rsidR="00145621" w:rsidRDefault="00145621" w:rsidP="00145621">
      <w:pPr>
        <w:ind w:firstLine="851"/>
        <w:jc w:val="both"/>
        <w:rPr>
          <w:sz w:val="28"/>
          <w:szCs w:val="28"/>
        </w:rPr>
      </w:pPr>
      <w:r>
        <w:rPr>
          <w:sz w:val="28"/>
          <w:szCs w:val="28"/>
        </w:rPr>
        <w:t xml:space="preserve">3.6. Документы, указанные в </w:t>
      </w:r>
      <w:hyperlink r:id="rId30" w:anchor="P147" w:history="1">
        <w:r w:rsidRPr="00145621">
          <w:rPr>
            <w:rStyle w:val="ae"/>
            <w:color w:val="auto"/>
            <w:sz w:val="28"/>
            <w:szCs w:val="28"/>
            <w:u w:val="none"/>
          </w:rPr>
          <w:t>пункте 3.1</w:t>
        </w:r>
      </w:hyperlink>
      <w:r>
        <w:rPr>
          <w:sz w:val="28"/>
          <w:szCs w:val="28"/>
        </w:rPr>
        <w:t xml:space="preserve"> конкурсной документации, должны быть сложены в последовательности, перечисленной в </w:t>
      </w:r>
      <w:hyperlink r:id="rId31" w:anchor="P147" w:history="1">
        <w:r w:rsidRPr="00145621">
          <w:rPr>
            <w:rStyle w:val="ae"/>
            <w:color w:val="auto"/>
            <w:sz w:val="28"/>
            <w:szCs w:val="28"/>
            <w:u w:val="none"/>
          </w:rPr>
          <w:t>пункте 3.1</w:t>
        </w:r>
      </w:hyperlink>
      <w:r>
        <w:rPr>
          <w:sz w:val="28"/>
          <w:szCs w:val="28"/>
        </w:rPr>
        <w:t xml:space="preserve"> конкурсной документации, и иметь сквозную нумерацию.</w:t>
      </w:r>
    </w:p>
    <w:p w14:paraId="4874E21F" w14:textId="77777777" w:rsidR="00145621" w:rsidRDefault="00145621" w:rsidP="00145621">
      <w:pPr>
        <w:ind w:firstLine="851"/>
        <w:jc w:val="both"/>
        <w:rPr>
          <w:sz w:val="28"/>
          <w:szCs w:val="28"/>
        </w:rPr>
      </w:pPr>
      <w:r>
        <w:rPr>
          <w:sz w:val="28"/>
          <w:szCs w:val="28"/>
        </w:rPr>
        <w:t>3.7. На конверте, в котором представляются документы для участия в открытом конкурсе, должна содержаться информация о заявляемом лоте и наименовании маршрута (маршрутов).</w:t>
      </w:r>
    </w:p>
    <w:p w14:paraId="47138BFD" w14:textId="77777777" w:rsidR="00145621" w:rsidRDefault="00145621" w:rsidP="00145621">
      <w:pPr>
        <w:ind w:firstLine="851"/>
        <w:jc w:val="both"/>
        <w:rPr>
          <w:sz w:val="28"/>
          <w:szCs w:val="28"/>
        </w:rPr>
      </w:pPr>
      <w:r>
        <w:rPr>
          <w:sz w:val="28"/>
          <w:szCs w:val="28"/>
        </w:rPr>
        <w:t>3.8. Конверт должен быть адресован Организатору по адресу, указанному в извещении о проведении открытого конкурса. Претенденты вправе указать на конверте адрес, по которому может быть выслана заявка на участие в открытом конкурсе в случае отмены открытого конкурса.</w:t>
      </w:r>
    </w:p>
    <w:p w14:paraId="53EE42C0" w14:textId="77777777" w:rsidR="00145621" w:rsidRDefault="00145621" w:rsidP="00145621">
      <w:pPr>
        <w:ind w:firstLine="851"/>
        <w:jc w:val="both"/>
        <w:rPr>
          <w:sz w:val="28"/>
          <w:szCs w:val="28"/>
        </w:rPr>
      </w:pPr>
      <w:r>
        <w:rPr>
          <w:sz w:val="28"/>
          <w:szCs w:val="28"/>
        </w:rPr>
        <w:t>3.9. Организатор не несет ответственность в случае потери документов, входящих в состав заявки на участие в открытом конкурсе, если конверт не запечатан или не оформлен в соответствии с требованиями, указанными в конкурсной документации.</w:t>
      </w:r>
    </w:p>
    <w:p w14:paraId="7683916B" w14:textId="77777777" w:rsidR="00145621" w:rsidRDefault="00145621" w:rsidP="00145621">
      <w:pPr>
        <w:jc w:val="both"/>
        <w:rPr>
          <w:sz w:val="28"/>
          <w:szCs w:val="28"/>
        </w:rPr>
      </w:pPr>
    </w:p>
    <w:p w14:paraId="306EB5A0" w14:textId="77777777" w:rsidR="00145621" w:rsidRDefault="00145621" w:rsidP="00145621">
      <w:pPr>
        <w:ind w:firstLine="851"/>
        <w:jc w:val="both"/>
        <w:rPr>
          <w:sz w:val="28"/>
          <w:szCs w:val="28"/>
        </w:rPr>
      </w:pPr>
      <w:r>
        <w:rPr>
          <w:sz w:val="28"/>
          <w:szCs w:val="28"/>
        </w:rPr>
        <w:t>Порядок подачи заявок на участие в открытом конкурсе, изменение и отзыв заявок на участие в открытом конкурсе.</w:t>
      </w:r>
    </w:p>
    <w:p w14:paraId="223A896D" w14:textId="77777777" w:rsidR="00145621" w:rsidRDefault="00145621" w:rsidP="00145621">
      <w:pPr>
        <w:ind w:firstLine="851"/>
        <w:jc w:val="both"/>
        <w:rPr>
          <w:sz w:val="28"/>
          <w:szCs w:val="28"/>
        </w:rPr>
      </w:pPr>
      <w:bookmarkStart w:id="19" w:name="P202"/>
      <w:bookmarkEnd w:id="19"/>
      <w:r>
        <w:rPr>
          <w:sz w:val="28"/>
          <w:szCs w:val="28"/>
        </w:rPr>
        <w:t>4.1.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3AB6ED52" w14:textId="77777777" w:rsidR="00145621" w:rsidRDefault="00145621" w:rsidP="00145621">
      <w:pPr>
        <w:ind w:firstLine="851"/>
        <w:jc w:val="both"/>
        <w:rPr>
          <w:sz w:val="28"/>
          <w:szCs w:val="28"/>
        </w:rPr>
      </w:pPr>
      <w:r>
        <w:rPr>
          <w:sz w:val="28"/>
          <w:szCs w:val="28"/>
        </w:rPr>
        <w:t xml:space="preserve">4.2. Организатор регистрирует конверты с заявками на участие в </w:t>
      </w:r>
      <w:r>
        <w:rPr>
          <w:sz w:val="28"/>
          <w:szCs w:val="28"/>
        </w:rPr>
        <w:lastRenderedPageBreak/>
        <w:t xml:space="preserve">открытом конкурсе в журнале регистрации заявок. По требованию претендента (или представителя претендента), предоставившего конверт, в соответствии </w:t>
      </w:r>
      <w:r w:rsidRPr="00145621">
        <w:rPr>
          <w:sz w:val="28"/>
          <w:szCs w:val="28"/>
        </w:rPr>
        <w:t xml:space="preserve">с </w:t>
      </w:r>
      <w:hyperlink r:id="rId32" w:anchor="P202" w:history="1">
        <w:r w:rsidRPr="00145621">
          <w:rPr>
            <w:rStyle w:val="ae"/>
            <w:color w:val="auto"/>
            <w:sz w:val="28"/>
            <w:szCs w:val="28"/>
            <w:u w:val="none"/>
          </w:rPr>
          <w:t>пунктом 4.1</w:t>
        </w:r>
      </w:hyperlink>
      <w:r>
        <w:rPr>
          <w:sz w:val="28"/>
          <w:szCs w:val="28"/>
        </w:rPr>
        <w:t xml:space="preserve"> конкурсной документации Организатор выдает расписку в получении такого конверта с указанием даты и времени его получения.</w:t>
      </w:r>
    </w:p>
    <w:p w14:paraId="16BB2AA6" w14:textId="77777777" w:rsidR="00145621" w:rsidRDefault="00145621" w:rsidP="00145621">
      <w:pPr>
        <w:ind w:firstLine="851"/>
        <w:jc w:val="both"/>
        <w:rPr>
          <w:sz w:val="28"/>
          <w:szCs w:val="28"/>
        </w:rPr>
      </w:pPr>
      <w:r>
        <w:rPr>
          <w:sz w:val="28"/>
          <w:szCs w:val="28"/>
        </w:rPr>
        <w:t>4.3. Организатор может продлить срок подачи заявок на участие в открытом конкурсе в случае внесения изменения в конкурсную документацию.</w:t>
      </w:r>
    </w:p>
    <w:p w14:paraId="255FDD33" w14:textId="77777777" w:rsidR="00145621" w:rsidRDefault="00145621" w:rsidP="00145621">
      <w:pPr>
        <w:ind w:firstLine="851"/>
        <w:jc w:val="both"/>
        <w:rPr>
          <w:sz w:val="28"/>
          <w:szCs w:val="28"/>
        </w:rPr>
      </w:pPr>
      <w:r>
        <w:rPr>
          <w:sz w:val="28"/>
          <w:szCs w:val="28"/>
        </w:rPr>
        <w:t>4.4. Заявки на участие в открытом конкурсе, представленные позднее даты и времени вскрытия конвертов, указанных в извещении о проведении открытого конкурса, приему не подлежат.</w:t>
      </w:r>
    </w:p>
    <w:p w14:paraId="69B5BE86" w14:textId="77777777" w:rsidR="00145621" w:rsidRDefault="00145621" w:rsidP="00145621">
      <w:pPr>
        <w:ind w:firstLine="851"/>
        <w:jc w:val="both"/>
        <w:rPr>
          <w:sz w:val="28"/>
          <w:szCs w:val="28"/>
        </w:rPr>
      </w:pPr>
      <w:r>
        <w:rPr>
          <w:sz w:val="28"/>
          <w:szCs w:val="28"/>
        </w:rPr>
        <w:t>4.5. Претендент имеет право изменить или отозвать принятую организатором заявку на участие в открытом конкурсе до окончания срока приема заявок на участие в открытом конкурсе, уведомив об этом организатора в письменной форме.</w:t>
      </w:r>
    </w:p>
    <w:p w14:paraId="7C5B0214" w14:textId="77777777" w:rsidR="00145621" w:rsidRDefault="00145621" w:rsidP="00145621">
      <w:pPr>
        <w:ind w:firstLine="851"/>
        <w:jc w:val="both"/>
        <w:rPr>
          <w:sz w:val="28"/>
          <w:szCs w:val="28"/>
        </w:rPr>
      </w:pPr>
      <w:r>
        <w:rPr>
          <w:sz w:val="28"/>
          <w:szCs w:val="28"/>
        </w:rPr>
        <w:t>Уведомление об отзыве заявки на участие в открытом конкурсе должно быть подписано уполномоченным лицом претендента и заверено печатью (для юридических лиц, при наличии печати) или собственноручно подписано индивидуальным предпринимателем.</w:t>
      </w:r>
    </w:p>
    <w:p w14:paraId="4A6BAC94" w14:textId="77777777" w:rsidR="00145621" w:rsidRDefault="00145621" w:rsidP="00145621">
      <w:pPr>
        <w:ind w:firstLine="851"/>
        <w:jc w:val="both"/>
        <w:rPr>
          <w:sz w:val="28"/>
          <w:szCs w:val="28"/>
        </w:rPr>
      </w:pPr>
      <w:r>
        <w:rPr>
          <w:sz w:val="28"/>
          <w:szCs w:val="28"/>
        </w:rPr>
        <w:t>К уведомлению об отзыве заявки на участие в открытом конкурсе должен быть приложен документ, подтверждающий факт подачи заявки, а также документ, подтверждающий полномочия лица на осуществление действий от имени претендента.</w:t>
      </w:r>
    </w:p>
    <w:p w14:paraId="1FC89896" w14:textId="77777777" w:rsidR="00145621" w:rsidRDefault="00145621" w:rsidP="00145621">
      <w:pPr>
        <w:ind w:firstLine="851"/>
        <w:jc w:val="both"/>
        <w:rPr>
          <w:sz w:val="28"/>
          <w:szCs w:val="28"/>
        </w:rPr>
      </w:pPr>
      <w:r>
        <w:rPr>
          <w:sz w:val="28"/>
          <w:szCs w:val="28"/>
        </w:rPr>
        <w:t>4.6. В случае отзыва претендентом заявки на участие в открытом конкурсе до окончания срока приема заявок на участие в открытом конкурсе предложение считается неподанным.</w:t>
      </w:r>
    </w:p>
    <w:p w14:paraId="6D927EC4" w14:textId="77777777" w:rsidR="00145621" w:rsidRDefault="00145621" w:rsidP="00145621">
      <w:pPr>
        <w:ind w:firstLine="851"/>
        <w:jc w:val="both"/>
        <w:rPr>
          <w:sz w:val="28"/>
          <w:szCs w:val="28"/>
        </w:rPr>
      </w:pPr>
      <w:r>
        <w:rPr>
          <w:sz w:val="28"/>
          <w:szCs w:val="28"/>
        </w:rPr>
        <w:t>4.7. Отзыв заявок на участие в открытом конкурсе осуществляется на основании письменного уведомления претендента об отзыве своей заявки на участие в открытом конкурсе.</w:t>
      </w:r>
    </w:p>
    <w:p w14:paraId="281621F6" w14:textId="77777777" w:rsidR="00145621" w:rsidRDefault="00145621" w:rsidP="00145621">
      <w:pPr>
        <w:ind w:firstLine="851"/>
        <w:jc w:val="both"/>
        <w:rPr>
          <w:sz w:val="28"/>
          <w:szCs w:val="28"/>
        </w:rPr>
      </w:pPr>
      <w:r>
        <w:rPr>
          <w:sz w:val="28"/>
          <w:szCs w:val="28"/>
        </w:rPr>
        <w:t>4.8. Отзыв заявки на участие в открытом конкурсе, а равно внесение в нее изменений и дополнений не могут быть произведены после истечения срока подачи заявок, установленного конкурсной документацией.</w:t>
      </w:r>
    </w:p>
    <w:p w14:paraId="74219E79" w14:textId="77777777" w:rsidR="00145621" w:rsidRDefault="00145621" w:rsidP="00145621">
      <w:pPr>
        <w:ind w:firstLine="851"/>
        <w:jc w:val="both"/>
        <w:rPr>
          <w:sz w:val="28"/>
          <w:szCs w:val="28"/>
        </w:rPr>
      </w:pPr>
      <w:r>
        <w:rPr>
          <w:sz w:val="28"/>
          <w:szCs w:val="28"/>
        </w:rPr>
        <w:t>4.9. При подаче изменений в заявку на участие в открытом конкурсе датой подачи заявки на участие в открытом конкурсе будет считаться дата подачи последних изменений в заявку.</w:t>
      </w:r>
    </w:p>
    <w:p w14:paraId="48C98C6E" w14:textId="77777777" w:rsidR="00145621" w:rsidRDefault="00145621" w:rsidP="00145621">
      <w:pPr>
        <w:ind w:firstLine="851"/>
        <w:jc w:val="both"/>
        <w:rPr>
          <w:sz w:val="28"/>
          <w:szCs w:val="28"/>
        </w:rPr>
      </w:pPr>
      <w:r>
        <w:rPr>
          <w:sz w:val="28"/>
          <w:szCs w:val="28"/>
        </w:rPr>
        <w:t>4.10. Изменения в заявку на участие в открытом конкурсе оформляются в форме изменений (дополнений) в отдельные пункты заявки на участие в открытом конкурсе либо в виде новой редакции заявки на участие в открытом конкурсе.</w:t>
      </w:r>
    </w:p>
    <w:p w14:paraId="771D3731" w14:textId="77777777" w:rsidR="00145621" w:rsidRDefault="00145621" w:rsidP="00145621">
      <w:pPr>
        <w:ind w:firstLine="851"/>
        <w:jc w:val="both"/>
        <w:rPr>
          <w:sz w:val="28"/>
          <w:szCs w:val="28"/>
        </w:rPr>
      </w:pPr>
      <w:r>
        <w:rPr>
          <w:sz w:val="28"/>
          <w:szCs w:val="28"/>
        </w:rPr>
        <w:t>4.11. Изменение в заявку на участие в открытом конкурсе должно быть подготовлено, запечатано, подписано и подано в соответствии с указанными в пункте 3 конкурсной документации требованиями. Конверты дополнительно маркируются словом «Изменение».</w:t>
      </w:r>
    </w:p>
    <w:p w14:paraId="36DB4DD5" w14:textId="77777777" w:rsidR="00145621" w:rsidRDefault="00145621" w:rsidP="00145621">
      <w:pPr>
        <w:ind w:firstLine="851"/>
        <w:jc w:val="both"/>
        <w:rPr>
          <w:sz w:val="28"/>
          <w:szCs w:val="28"/>
        </w:rPr>
      </w:pPr>
    </w:p>
    <w:p w14:paraId="1645C81D" w14:textId="77777777" w:rsidR="00145621" w:rsidRDefault="00145621" w:rsidP="00145621">
      <w:pPr>
        <w:ind w:firstLine="851"/>
        <w:jc w:val="both"/>
        <w:rPr>
          <w:sz w:val="28"/>
          <w:szCs w:val="28"/>
        </w:rPr>
      </w:pPr>
      <w:r>
        <w:rPr>
          <w:sz w:val="28"/>
          <w:szCs w:val="28"/>
        </w:rPr>
        <w:t xml:space="preserve">5. Порядок и сроки предоставления конкурсной документации </w:t>
      </w:r>
      <w:r>
        <w:rPr>
          <w:sz w:val="28"/>
          <w:szCs w:val="28"/>
        </w:rPr>
        <w:lastRenderedPageBreak/>
        <w:t>участникам открытого конкурса, разъяснений положений конкурсной документации, а также внесения изменений в конкурсную документацию.</w:t>
      </w:r>
    </w:p>
    <w:p w14:paraId="0E1AAAF3" w14:textId="77777777" w:rsidR="00145621" w:rsidRDefault="00145621" w:rsidP="00145621">
      <w:pPr>
        <w:ind w:firstLine="851"/>
        <w:jc w:val="both"/>
        <w:rPr>
          <w:sz w:val="28"/>
          <w:szCs w:val="28"/>
        </w:rPr>
      </w:pPr>
      <w:r>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14:paraId="301CD869" w14:textId="77777777" w:rsidR="00145621" w:rsidRDefault="00145621" w:rsidP="00145621">
      <w:pPr>
        <w:ind w:firstLine="851"/>
        <w:jc w:val="both"/>
        <w:rPr>
          <w:sz w:val="28"/>
          <w:szCs w:val="28"/>
        </w:rPr>
      </w:pPr>
      <w:r>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14:paraId="5DA70D75" w14:textId="77777777" w:rsidR="00145621" w:rsidRDefault="00145621" w:rsidP="00145621">
      <w:pPr>
        <w:ind w:firstLine="851"/>
        <w:jc w:val="both"/>
        <w:rPr>
          <w:sz w:val="28"/>
          <w:szCs w:val="28"/>
        </w:rPr>
      </w:pPr>
      <w:r>
        <w:rPr>
          <w:sz w:val="28"/>
          <w:szCs w:val="28"/>
        </w:rPr>
        <w:t xml:space="preserve">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д.17, </w:t>
      </w:r>
      <w:proofErr w:type="spellStart"/>
      <w:r>
        <w:rPr>
          <w:sz w:val="28"/>
          <w:szCs w:val="28"/>
        </w:rPr>
        <w:t>каб</w:t>
      </w:r>
      <w:proofErr w:type="spellEnd"/>
      <w:r>
        <w:rPr>
          <w:sz w:val="28"/>
          <w:szCs w:val="28"/>
        </w:rPr>
        <w:t>. 308,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14:paraId="6CBC2F1F" w14:textId="77777777" w:rsidR="00145621" w:rsidRDefault="00145621" w:rsidP="00145621">
      <w:pPr>
        <w:ind w:firstLine="851"/>
        <w:jc w:val="both"/>
        <w:rPr>
          <w:sz w:val="28"/>
          <w:szCs w:val="28"/>
        </w:rPr>
      </w:pPr>
      <w:r>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w:t>
      </w:r>
      <w:r w:rsidRPr="00145621">
        <w:rPr>
          <w:sz w:val="28"/>
          <w:szCs w:val="28"/>
        </w:rPr>
        <w:t xml:space="preserve">- </w:t>
      </w:r>
      <w:hyperlink r:id="rId33" w:history="1">
        <w:r w:rsidRPr="00145621">
          <w:rPr>
            <w:rStyle w:val="ae"/>
            <w:color w:val="auto"/>
            <w:sz w:val="28"/>
            <w:szCs w:val="28"/>
            <w:u w:val="none"/>
          </w:rPr>
          <w:t>http://www.v-volok.ru</w:t>
        </w:r>
      </w:hyperlink>
      <w:r>
        <w:rPr>
          <w:sz w:val="28"/>
          <w:szCs w:val="28"/>
        </w:rPr>
        <w:t xml:space="preserve"> (далее – официальный сайт) одновременно с извещением о проведении открытого конкурса.</w:t>
      </w:r>
    </w:p>
    <w:p w14:paraId="0A68AE81" w14:textId="77777777" w:rsidR="00145621" w:rsidRDefault="00145621" w:rsidP="00145621">
      <w:pPr>
        <w:ind w:firstLine="851"/>
        <w:jc w:val="both"/>
        <w:rPr>
          <w:sz w:val="28"/>
          <w:szCs w:val="28"/>
        </w:rPr>
      </w:pPr>
      <w:r>
        <w:rPr>
          <w:sz w:val="28"/>
          <w:szCs w:val="28"/>
        </w:rPr>
        <w:t xml:space="preserve">Решение о внесении изменений в конкурсную документацию принимается Организатором открытого конкурса не позднее чем за пять дней до даты окончания подачи заявок на участие в открытом конкурсе. Изменения, внесенные в конкурсную документацию, размещаются на официальном сайте в течение двух рабочих дней с даты принятия указанного решения. При этом срок подачи заявок на участие в открытом конкурсе продлевается таким образом, чтобы со дня опубликования и (или) размещения изменений, внесенных в конкурсную документацию, до даты окончания подачи заявок на участие в открытом конкурсе этот срок составлял не менее чем двадцать дней. </w:t>
      </w:r>
    </w:p>
    <w:p w14:paraId="6CFB3040" w14:textId="77777777" w:rsidR="00145621" w:rsidRDefault="00145621" w:rsidP="00145621">
      <w:pPr>
        <w:ind w:firstLine="851"/>
        <w:jc w:val="both"/>
        <w:rPr>
          <w:sz w:val="28"/>
          <w:szCs w:val="28"/>
        </w:rPr>
      </w:pPr>
      <w:r>
        <w:rPr>
          <w:sz w:val="28"/>
          <w:szCs w:val="28"/>
        </w:rPr>
        <w:t>Любой участник открытого конкурса вправе направить в письменной форме Организатору открытого конкурса запрос о даче разъяснений положений конкурсной документации.</w:t>
      </w:r>
    </w:p>
    <w:p w14:paraId="7B76F996" w14:textId="77777777" w:rsidR="00145621" w:rsidRDefault="00145621" w:rsidP="00145621">
      <w:pPr>
        <w:ind w:firstLine="851"/>
        <w:jc w:val="both"/>
        <w:rPr>
          <w:sz w:val="28"/>
          <w:szCs w:val="28"/>
        </w:rPr>
      </w:pPr>
      <w:r>
        <w:rPr>
          <w:sz w:val="28"/>
          <w:szCs w:val="28"/>
        </w:rPr>
        <w:t>В течение двух рабочих дней с даты поступления указанного запроса Организатор открытого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в адрес Организатора открытого конкурса не позднее чем за пять дней до даты окончания подачи заявок на участие в открытом конкурсе.</w:t>
      </w:r>
    </w:p>
    <w:p w14:paraId="1E51F6E4" w14:textId="77777777" w:rsidR="00145621" w:rsidRDefault="00145621" w:rsidP="00145621">
      <w:pPr>
        <w:ind w:firstLine="851"/>
        <w:jc w:val="both"/>
        <w:rPr>
          <w:sz w:val="28"/>
          <w:szCs w:val="28"/>
        </w:rPr>
      </w:pPr>
      <w:r>
        <w:rPr>
          <w:sz w:val="28"/>
          <w:szCs w:val="28"/>
        </w:rPr>
        <w:t>6. Допуск претендентов к участию в открытом конкурсе и основания для отказа в допуске к участию в открытом конкурсе.</w:t>
      </w:r>
    </w:p>
    <w:p w14:paraId="497944FF" w14:textId="77777777" w:rsidR="00145621" w:rsidRDefault="00145621" w:rsidP="00145621">
      <w:pPr>
        <w:ind w:firstLine="851"/>
        <w:jc w:val="both"/>
        <w:rPr>
          <w:sz w:val="28"/>
          <w:szCs w:val="28"/>
        </w:rPr>
      </w:pPr>
      <w:r>
        <w:rPr>
          <w:sz w:val="28"/>
          <w:szCs w:val="28"/>
        </w:rPr>
        <w:t xml:space="preserve">6.1. Не позднее пяти рабочих дней со дня вскрытия конвертов с заявками на участие в открытом конкурсе проводится заседание конкурсной </w:t>
      </w:r>
      <w:r>
        <w:rPr>
          <w:sz w:val="28"/>
          <w:szCs w:val="28"/>
        </w:rPr>
        <w:lastRenderedPageBreak/>
        <w:t>комиссии, на котором конкурсной комиссией устанавливается соответствие претендентов требованиям, предъявляемым к участникам открытого конкурса, предусмотренным конкурсной документацией, и соответствие заявок на участие в открытом конкурсе требованиям, установленным конкурсной документацией.</w:t>
      </w:r>
    </w:p>
    <w:p w14:paraId="4C58BF01" w14:textId="77777777" w:rsidR="00145621" w:rsidRDefault="00145621" w:rsidP="00145621">
      <w:pPr>
        <w:ind w:firstLine="851"/>
        <w:jc w:val="both"/>
        <w:rPr>
          <w:sz w:val="28"/>
          <w:szCs w:val="28"/>
        </w:rPr>
      </w:pPr>
      <w:r>
        <w:rPr>
          <w:sz w:val="28"/>
          <w:szCs w:val="28"/>
        </w:rPr>
        <w:t>6.2. По результатам голосования конкурсная комиссия принимает одно из следующих решений:</w:t>
      </w:r>
    </w:p>
    <w:p w14:paraId="03A47770" w14:textId="77777777" w:rsidR="00145621" w:rsidRDefault="00145621" w:rsidP="00145621">
      <w:pPr>
        <w:ind w:firstLine="851"/>
        <w:jc w:val="both"/>
        <w:rPr>
          <w:sz w:val="28"/>
          <w:szCs w:val="28"/>
        </w:rPr>
      </w:pPr>
      <w:r>
        <w:rPr>
          <w:sz w:val="28"/>
          <w:szCs w:val="28"/>
        </w:rPr>
        <w:t>а) о допуске юридического лица, индивидуального предпринимателя, участника договора простого товарищества к участию в открытом конкурсе и о признании его участником открытого конкурса;</w:t>
      </w:r>
    </w:p>
    <w:p w14:paraId="5786B0A5" w14:textId="77777777" w:rsidR="00145621" w:rsidRDefault="00145621" w:rsidP="00145621">
      <w:pPr>
        <w:ind w:firstLine="851"/>
        <w:jc w:val="both"/>
        <w:rPr>
          <w:sz w:val="28"/>
          <w:szCs w:val="28"/>
        </w:rPr>
      </w:pPr>
      <w:r>
        <w:rPr>
          <w:sz w:val="28"/>
          <w:szCs w:val="28"/>
        </w:rPr>
        <w:t xml:space="preserve">б) об отказе в допуске к участию в открытом конкурсе юридического лица, индивидуального предпринимателя, участника договора простого товарищества по основаниям, указанным в </w:t>
      </w:r>
      <w:hyperlink r:id="rId34" w:anchor="P239" w:history="1">
        <w:r w:rsidRPr="00145621">
          <w:rPr>
            <w:rStyle w:val="ae"/>
            <w:color w:val="auto"/>
            <w:sz w:val="28"/>
            <w:szCs w:val="28"/>
            <w:u w:val="none"/>
          </w:rPr>
          <w:t>пункте 6.3</w:t>
        </w:r>
      </w:hyperlink>
      <w:r>
        <w:rPr>
          <w:sz w:val="28"/>
          <w:szCs w:val="28"/>
        </w:rPr>
        <w:t xml:space="preserve"> конкурсной документации.</w:t>
      </w:r>
    </w:p>
    <w:p w14:paraId="6533832E" w14:textId="77777777" w:rsidR="00145621" w:rsidRDefault="00145621" w:rsidP="00145621">
      <w:pPr>
        <w:ind w:firstLine="851"/>
        <w:jc w:val="both"/>
        <w:rPr>
          <w:sz w:val="28"/>
          <w:szCs w:val="28"/>
        </w:rPr>
      </w:pPr>
      <w:r>
        <w:rPr>
          <w:sz w:val="28"/>
          <w:szCs w:val="28"/>
        </w:rPr>
        <w:t>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транспортного средства разными юридическими лицами, индивидуальными предпринимателями, участниками договора простого товарищества заявки указанных претендентов не допускаются конкурсной комиссией к участию в открытом конкурсе.</w:t>
      </w:r>
    </w:p>
    <w:p w14:paraId="043C625E" w14:textId="77777777" w:rsidR="00145621" w:rsidRDefault="00145621" w:rsidP="00145621">
      <w:pPr>
        <w:ind w:firstLine="851"/>
        <w:jc w:val="both"/>
        <w:rPr>
          <w:sz w:val="28"/>
          <w:szCs w:val="28"/>
        </w:rPr>
      </w:pPr>
      <w:r>
        <w:rPr>
          <w:sz w:val="28"/>
          <w:szCs w:val="28"/>
        </w:rPr>
        <w:t>6</w:t>
      </w:r>
      <w:bookmarkStart w:id="20" w:name="P239"/>
      <w:bookmarkEnd w:id="20"/>
      <w:r>
        <w:rPr>
          <w:sz w:val="28"/>
          <w:szCs w:val="28"/>
        </w:rPr>
        <w:t>.3. Основания для отказа юридическому лицу, индивидуальному предпринимателю, участнику договора простого товарищества в допуске к участию в открытом конкурсе:</w:t>
      </w:r>
    </w:p>
    <w:p w14:paraId="1B965DC8" w14:textId="77777777" w:rsidR="00145621" w:rsidRDefault="00145621" w:rsidP="00145621">
      <w:pPr>
        <w:ind w:firstLine="851"/>
        <w:jc w:val="both"/>
        <w:rPr>
          <w:sz w:val="28"/>
          <w:szCs w:val="28"/>
        </w:rPr>
      </w:pPr>
      <w:r>
        <w:rPr>
          <w:sz w:val="28"/>
          <w:szCs w:val="28"/>
        </w:rPr>
        <w:t>а) отсутствие у юридического лица, индивидуального предпринимателя, участника договора простого товарищества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72988CE2" w14:textId="77777777" w:rsidR="00145621" w:rsidRDefault="00145621" w:rsidP="00145621">
      <w:pPr>
        <w:ind w:firstLine="851"/>
        <w:jc w:val="both"/>
        <w:rPr>
          <w:sz w:val="28"/>
          <w:szCs w:val="28"/>
        </w:rPr>
      </w:pPr>
      <w:r>
        <w:rPr>
          <w:sz w:val="28"/>
          <w:szCs w:val="28"/>
        </w:rPr>
        <w:t>б) отсутствие у юридического лица, индивидуального предпринимателя, участника договора простого товарищества транспортных средств в необходимом количестве требуемого вида, класса, экологических характеристик или отсутствие гарантийного письма, подтверждающего принятие на себя обязательства по приобретению таких транспортных средств;</w:t>
      </w:r>
    </w:p>
    <w:p w14:paraId="6161A207" w14:textId="77777777" w:rsidR="00145621" w:rsidRDefault="00145621" w:rsidP="00145621">
      <w:pPr>
        <w:ind w:firstLine="851"/>
        <w:jc w:val="both"/>
        <w:rPr>
          <w:sz w:val="28"/>
          <w:szCs w:val="28"/>
        </w:rPr>
      </w:pPr>
      <w:r>
        <w:rPr>
          <w:sz w:val="28"/>
          <w:szCs w:val="28"/>
        </w:rPr>
        <w:t>в) подача в заявках сведений на транспортное средство с одним и тем же государственным регистрационным знаком разными юридических лиц, индивидуальных предпринимателей, участников договора простого товарищества;</w:t>
      </w:r>
    </w:p>
    <w:p w14:paraId="7991BDFB" w14:textId="77777777" w:rsidR="00145621" w:rsidRDefault="00145621" w:rsidP="00145621">
      <w:pPr>
        <w:ind w:firstLine="851"/>
        <w:jc w:val="both"/>
        <w:rPr>
          <w:sz w:val="28"/>
          <w:szCs w:val="28"/>
        </w:rPr>
      </w:pPr>
      <w:r>
        <w:rPr>
          <w:sz w:val="28"/>
          <w:szCs w:val="28"/>
        </w:rPr>
        <w:t>г) проведение ликвидации участника открытого конкурса - юридического лица и наличие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67324569" w14:textId="77777777" w:rsidR="00145621" w:rsidRDefault="00145621" w:rsidP="00145621">
      <w:pPr>
        <w:ind w:firstLine="851"/>
        <w:jc w:val="both"/>
        <w:rPr>
          <w:sz w:val="28"/>
          <w:szCs w:val="28"/>
        </w:rPr>
      </w:pPr>
      <w:r>
        <w:rPr>
          <w:sz w:val="28"/>
          <w:szCs w:val="28"/>
        </w:rPr>
        <w:t>д) 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0E9DB779" w14:textId="77777777" w:rsidR="00145621" w:rsidRDefault="00145621" w:rsidP="00145621">
      <w:pPr>
        <w:ind w:firstLine="851"/>
        <w:jc w:val="both"/>
        <w:rPr>
          <w:sz w:val="28"/>
          <w:szCs w:val="28"/>
        </w:rPr>
      </w:pPr>
      <w:r>
        <w:rPr>
          <w:sz w:val="28"/>
          <w:szCs w:val="28"/>
        </w:rPr>
        <w:lastRenderedPageBreak/>
        <w:t>е) отсутствие договора простого товарищества в письменной форме (для участников договора простого товарищества);</w:t>
      </w:r>
    </w:p>
    <w:p w14:paraId="539446C4" w14:textId="77777777" w:rsidR="00145621" w:rsidRDefault="00145621" w:rsidP="00145621">
      <w:pPr>
        <w:ind w:firstLine="851"/>
        <w:jc w:val="both"/>
        <w:rPr>
          <w:sz w:val="28"/>
          <w:szCs w:val="28"/>
        </w:rPr>
      </w:pPr>
      <w:r>
        <w:rPr>
          <w:sz w:val="28"/>
          <w:szCs w:val="28"/>
        </w:rPr>
        <w:t>ж) предоставление в заявке недостоверных и (или) противоречивых сведений и (или) документов, указанных в подпунктах 3.1.2 - 3.1.3 конкурсной документации, не допускаются конкурсной комиссией к участию в открытом конкурсе;</w:t>
      </w:r>
    </w:p>
    <w:p w14:paraId="7A6BB4AD" w14:textId="77777777" w:rsidR="00145621" w:rsidRDefault="00145621" w:rsidP="00145621">
      <w:pPr>
        <w:ind w:firstLine="851"/>
        <w:jc w:val="both"/>
        <w:rPr>
          <w:sz w:val="28"/>
          <w:szCs w:val="28"/>
        </w:rPr>
      </w:pPr>
      <w:r>
        <w:rPr>
          <w:sz w:val="28"/>
          <w:szCs w:val="28"/>
        </w:rPr>
        <w:t>з) несоответствие заявки требованиям, установленным конкурсной документацией.</w:t>
      </w:r>
    </w:p>
    <w:p w14:paraId="10FF4B22" w14:textId="77777777" w:rsidR="00145621" w:rsidRDefault="00145621" w:rsidP="00145621">
      <w:pPr>
        <w:ind w:firstLine="851"/>
        <w:jc w:val="both"/>
        <w:rPr>
          <w:sz w:val="28"/>
          <w:szCs w:val="28"/>
        </w:rPr>
      </w:pPr>
      <w:r>
        <w:rPr>
          <w:sz w:val="28"/>
          <w:szCs w:val="28"/>
        </w:rPr>
        <w:t xml:space="preserve">6.5. Юридическое лицо, индивидуальный предприниматель, участник договора простого товарищества отстраняется конкурсной комиссией от участия в открытом конкурсе на любом этапе его проведения в случае установления в отношении него фактов, определенных </w:t>
      </w:r>
      <w:hyperlink r:id="rId35" w:anchor="P239" w:history="1">
        <w:r w:rsidRPr="00145621">
          <w:rPr>
            <w:rStyle w:val="ae"/>
            <w:color w:val="auto"/>
            <w:sz w:val="28"/>
            <w:szCs w:val="28"/>
            <w:u w:val="none"/>
          </w:rPr>
          <w:t>пунктом 6.4</w:t>
        </w:r>
      </w:hyperlink>
      <w:r>
        <w:rPr>
          <w:sz w:val="28"/>
          <w:szCs w:val="28"/>
        </w:rPr>
        <w:t xml:space="preserve"> конкурсной документации.</w:t>
      </w:r>
    </w:p>
    <w:p w14:paraId="2CF21B9D" w14:textId="77777777" w:rsidR="00145621" w:rsidRDefault="00145621" w:rsidP="00145621">
      <w:pPr>
        <w:ind w:firstLine="851"/>
        <w:jc w:val="both"/>
        <w:rPr>
          <w:sz w:val="28"/>
          <w:szCs w:val="28"/>
        </w:rPr>
      </w:pPr>
    </w:p>
    <w:p w14:paraId="5F1A1BB8" w14:textId="77777777" w:rsidR="00145621" w:rsidRDefault="00145621" w:rsidP="00145621">
      <w:pPr>
        <w:ind w:firstLine="851"/>
        <w:jc w:val="both"/>
        <w:rPr>
          <w:sz w:val="28"/>
          <w:szCs w:val="28"/>
        </w:rPr>
      </w:pPr>
      <w:r>
        <w:rPr>
          <w:sz w:val="28"/>
          <w:szCs w:val="28"/>
        </w:rPr>
        <w:t>7. Критерии оценки заявок на участие в открытом конкурсе, по которым будет определяться победитель открытого конкурса.</w:t>
      </w:r>
    </w:p>
    <w:p w14:paraId="07A638D7" w14:textId="77777777" w:rsidR="00145621" w:rsidRDefault="00145621" w:rsidP="00145621">
      <w:pPr>
        <w:ind w:firstLine="851"/>
        <w:jc w:val="both"/>
        <w:rPr>
          <w:sz w:val="28"/>
          <w:szCs w:val="28"/>
        </w:rPr>
      </w:pPr>
      <w:r>
        <w:rPr>
          <w:sz w:val="28"/>
          <w:szCs w:val="28"/>
        </w:rPr>
        <w:t>Каждая заявка оценивается в баллах в соответствии со шкалой критериев, указанной в приложении 5 к конкурсной документации.</w:t>
      </w:r>
    </w:p>
    <w:p w14:paraId="0EDF3F2A" w14:textId="77777777" w:rsidR="00145621" w:rsidRDefault="00145621" w:rsidP="00145621">
      <w:pPr>
        <w:ind w:firstLine="851"/>
        <w:jc w:val="both"/>
        <w:rPr>
          <w:sz w:val="28"/>
          <w:szCs w:val="28"/>
        </w:rPr>
      </w:pPr>
    </w:p>
    <w:p w14:paraId="2586E46F" w14:textId="77777777" w:rsidR="00145621" w:rsidRDefault="00145621" w:rsidP="00145621">
      <w:pPr>
        <w:ind w:firstLine="851"/>
        <w:jc w:val="both"/>
        <w:rPr>
          <w:sz w:val="28"/>
          <w:szCs w:val="28"/>
        </w:rPr>
      </w:pPr>
      <w:r>
        <w:rPr>
          <w:sz w:val="28"/>
          <w:szCs w:val="28"/>
        </w:rPr>
        <w:t>8. Порядок оценки и сопоставления заявок участников открытого конкурса.</w:t>
      </w:r>
    </w:p>
    <w:p w14:paraId="42F63650" w14:textId="77777777" w:rsidR="00145621" w:rsidRDefault="00145621" w:rsidP="00145621">
      <w:pPr>
        <w:ind w:firstLine="851"/>
        <w:jc w:val="both"/>
        <w:rPr>
          <w:sz w:val="28"/>
          <w:szCs w:val="28"/>
        </w:rPr>
      </w:pPr>
      <w:r>
        <w:rPr>
          <w:sz w:val="28"/>
          <w:szCs w:val="28"/>
        </w:rPr>
        <w:t xml:space="preserve">8.1. Конкурсная комиссия осуществляет оценку и сопоставление заявок в соответствии со </w:t>
      </w:r>
      <w:hyperlink r:id="rId36" w:anchor="P586" w:history="1">
        <w:r w:rsidRPr="00145621">
          <w:rPr>
            <w:rStyle w:val="ae"/>
            <w:color w:val="auto"/>
            <w:sz w:val="28"/>
            <w:szCs w:val="28"/>
            <w:u w:val="none"/>
          </w:rPr>
          <w:t>шкалой</w:t>
        </w:r>
      </w:hyperlink>
      <w:r>
        <w:rPr>
          <w:sz w:val="28"/>
          <w:szCs w:val="28"/>
        </w:rPr>
        <w:t xml:space="preserve"> для оценки критериев.</w:t>
      </w:r>
    </w:p>
    <w:p w14:paraId="7A8E798B" w14:textId="77777777" w:rsidR="00145621" w:rsidRDefault="00145621" w:rsidP="00145621">
      <w:pPr>
        <w:ind w:firstLine="851"/>
        <w:jc w:val="both"/>
        <w:rPr>
          <w:sz w:val="28"/>
          <w:szCs w:val="28"/>
        </w:rPr>
      </w:pPr>
      <w:r>
        <w:rPr>
          <w:sz w:val="28"/>
          <w:szCs w:val="28"/>
        </w:rPr>
        <w:t>8.2. 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конкурсной документацией.</w:t>
      </w:r>
    </w:p>
    <w:p w14:paraId="46D9CB92" w14:textId="77777777" w:rsidR="00145621" w:rsidRDefault="00145621" w:rsidP="00145621">
      <w:pPr>
        <w:ind w:firstLine="851"/>
        <w:jc w:val="both"/>
        <w:rPr>
          <w:sz w:val="28"/>
          <w:szCs w:val="28"/>
        </w:rPr>
      </w:pPr>
      <w:r>
        <w:rPr>
          <w:sz w:val="28"/>
          <w:szCs w:val="28"/>
        </w:rPr>
        <w:t>8.3.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2C638678" w14:textId="77777777" w:rsidR="00145621" w:rsidRDefault="00145621" w:rsidP="00145621">
      <w:pPr>
        <w:ind w:firstLine="851"/>
        <w:jc w:val="both"/>
        <w:rPr>
          <w:sz w:val="28"/>
          <w:szCs w:val="28"/>
        </w:rPr>
      </w:pPr>
      <w:r>
        <w:rPr>
          <w:sz w:val="28"/>
          <w:szCs w:val="28"/>
        </w:rPr>
        <w:t xml:space="preserve">8.4. Победителем открытого конкурса признается участник открытого конкурса заявке на участие в открытом конкурсе которой присвоен первый номер, а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w:t>
      </w:r>
      <w:r w:rsidRPr="00145621">
        <w:rPr>
          <w:sz w:val="28"/>
          <w:szCs w:val="28"/>
        </w:rPr>
        <w:t>в </w:t>
      </w:r>
      <w:hyperlink r:id="rId37" w:anchor="dst4" w:history="1">
        <w:r w:rsidRPr="00145621">
          <w:rPr>
            <w:rStyle w:val="ae"/>
            <w:color w:val="auto"/>
            <w:sz w:val="28"/>
            <w:szCs w:val="28"/>
            <w:u w:val="none"/>
          </w:rPr>
          <w:t>пунктах 1</w:t>
        </w:r>
      </w:hyperlink>
      <w:r w:rsidRPr="00145621">
        <w:rPr>
          <w:sz w:val="28"/>
          <w:szCs w:val="28"/>
        </w:rPr>
        <w:t xml:space="preserve"> и </w:t>
      </w:r>
      <w:hyperlink r:id="rId38" w:anchor="dst5" w:history="1">
        <w:r w:rsidRPr="00145621">
          <w:rPr>
            <w:rStyle w:val="ae"/>
            <w:color w:val="auto"/>
            <w:sz w:val="28"/>
            <w:szCs w:val="28"/>
            <w:u w:val="none"/>
          </w:rPr>
          <w:t>2 части 3</w:t>
        </w:r>
      </w:hyperlink>
      <w:r>
        <w:rPr>
          <w:sz w:val="28"/>
          <w:szCs w:val="28"/>
        </w:rPr>
        <w:t xml:space="preserve"> статьи 24 Федерального закона от 13.05.2015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w:t>
      </w:r>
      <w:r>
        <w:rPr>
          <w:sz w:val="28"/>
          <w:szCs w:val="28"/>
        </w:rPr>
        <w:lastRenderedPageBreak/>
        <w:t xml:space="preserve">указанного в </w:t>
      </w:r>
      <w:hyperlink r:id="rId39" w:anchor="dst7" w:history="1">
        <w:r w:rsidRPr="00145621">
          <w:rPr>
            <w:rStyle w:val="ae"/>
            <w:color w:val="auto"/>
            <w:sz w:val="28"/>
            <w:szCs w:val="28"/>
            <w:u w:val="none"/>
          </w:rPr>
          <w:t>пункте 4 части 3</w:t>
        </w:r>
      </w:hyperlink>
      <w:r>
        <w:rPr>
          <w:sz w:val="28"/>
          <w:szCs w:val="28"/>
        </w:rPr>
        <w:t xml:space="preserve"> статьи 24 Федерального закона от 13.05.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при отсутствии такого участника - участник открытого конкурса, заявке которого соответствует лучшее значение критерия, указанного в </w:t>
      </w:r>
      <w:hyperlink r:id="rId40" w:anchor="dst6" w:history="1">
        <w:r w:rsidRPr="00145621">
          <w:rPr>
            <w:rStyle w:val="ae"/>
            <w:color w:val="auto"/>
            <w:sz w:val="28"/>
            <w:szCs w:val="28"/>
            <w:u w:val="none"/>
          </w:rPr>
          <w:t>пункте 3 части 3</w:t>
        </w:r>
      </w:hyperlink>
      <w:r>
        <w:rPr>
          <w:sz w:val="28"/>
          <w:szCs w:val="28"/>
        </w:rPr>
        <w:t xml:space="preserve"> статьи 24 Федерального закона от 13.05.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12A68B0" w14:textId="77777777" w:rsidR="00145621" w:rsidRDefault="00145621" w:rsidP="00145621">
      <w:pPr>
        <w:ind w:firstLine="851"/>
        <w:jc w:val="both"/>
        <w:rPr>
          <w:sz w:val="28"/>
          <w:szCs w:val="28"/>
        </w:rPr>
      </w:pPr>
      <w:r>
        <w:rPr>
          <w:sz w:val="28"/>
          <w:szCs w:val="28"/>
        </w:rPr>
        <w:t>8.5. Если после объявления победителя открытого конкурса до момента выдачи Администрацией Вышневолоцкого городского округа свидетельства и карт маршрута будет установлен факт предоставления заведомо ложной информации, Организатор открытого конкурса вправе отказаться от выдачи свидетельства и карты маршрута. Решение Администрации Вышневолоцкого городского округа об отказе от выдачи свидетельства и карты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 Победителем открытого конкурса в этом случае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52FED92A" w14:textId="77777777" w:rsidR="00145621" w:rsidRDefault="00145621" w:rsidP="00145621">
      <w:pPr>
        <w:ind w:firstLine="851"/>
        <w:jc w:val="both"/>
        <w:rPr>
          <w:sz w:val="28"/>
          <w:szCs w:val="28"/>
        </w:rPr>
      </w:pPr>
      <w:r>
        <w:rPr>
          <w:sz w:val="28"/>
          <w:szCs w:val="28"/>
        </w:rPr>
        <w:t>8.6. В случае,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маршруту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14:paraId="15DE0710" w14:textId="77777777" w:rsidR="00145621" w:rsidRDefault="00145621" w:rsidP="00145621">
      <w:pPr>
        <w:ind w:firstLine="851"/>
        <w:jc w:val="both"/>
        <w:rPr>
          <w:sz w:val="28"/>
          <w:szCs w:val="28"/>
        </w:rPr>
      </w:pPr>
    </w:p>
    <w:p w14:paraId="01C1B7D9" w14:textId="77777777" w:rsidR="00145621" w:rsidRDefault="00145621" w:rsidP="00145621">
      <w:pPr>
        <w:ind w:firstLine="851"/>
        <w:jc w:val="both"/>
        <w:rPr>
          <w:sz w:val="28"/>
          <w:szCs w:val="28"/>
        </w:rPr>
      </w:pPr>
      <w:r>
        <w:rPr>
          <w:sz w:val="28"/>
          <w:szCs w:val="28"/>
        </w:rPr>
        <w:t>9. Порядок и сроки выдачи свидетельства и карт маршрута по результатам проведения открытого конкурса.</w:t>
      </w:r>
    </w:p>
    <w:p w14:paraId="7FB6BACC" w14:textId="77777777" w:rsidR="00145621" w:rsidRDefault="00145621" w:rsidP="00145621">
      <w:pPr>
        <w:ind w:firstLine="851"/>
        <w:jc w:val="both"/>
        <w:rPr>
          <w:sz w:val="28"/>
          <w:szCs w:val="28"/>
        </w:rPr>
      </w:pPr>
      <w:r>
        <w:rPr>
          <w:sz w:val="28"/>
          <w:szCs w:val="28"/>
        </w:rPr>
        <w:t>9.1. По результатам открытого конкурса свидетельство и карты маршрута выдаются победителю 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20292271" w14:textId="77777777" w:rsidR="00145621" w:rsidRDefault="00145621" w:rsidP="00145621">
      <w:pPr>
        <w:ind w:firstLine="851"/>
        <w:jc w:val="both"/>
        <w:rPr>
          <w:sz w:val="28"/>
          <w:szCs w:val="28"/>
        </w:rPr>
      </w:pPr>
      <w:r>
        <w:rPr>
          <w:sz w:val="28"/>
          <w:szCs w:val="28"/>
        </w:rPr>
        <w:t xml:space="preserve">9.2. В случае,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и карты маршрута выдаются юридическому </w:t>
      </w:r>
      <w:r>
        <w:rPr>
          <w:sz w:val="28"/>
          <w:szCs w:val="28"/>
        </w:rPr>
        <w:lastRenderedPageBreak/>
        <w:t>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14:paraId="651B1D0B" w14:textId="77777777" w:rsidR="00145621" w:rsidRDefault="00145621" w:rsidP="00145621">
      <w:pPr>
        <w:ind w:firstLine="851"/>
        <w:jc w:val="both"/>
        <w:rPr>
          <w:sz w:val="28"/>
          <w:szCs w:val="28"/>
        </w:rPr>
      </w:pPr>
      <w:bookmarkStart w:id="21" w:name="P280"/>
      <w:bookmarkEnd w:id="21"/>
      <w:r>
        <w:rPr>
          <w:sz w:val="28"/>
          <w:szCs w:val="28"/>
        </w:rPr>
        <w:t>9.3. Победитель открытого конкурса с целью получения свидетельства и карты маршрута обращается в Администрацию Вышневолоцкого городского округа в течение семи дней со дня проведения открытого конкурса.</w:t>
      </w:r>
    </w:p>
    <w:p w14:paraId="5C362096" w14:textId="77777777" w:rsidR="00145621" w:rsidRDefault="00145621" w:rsidP="00145621">
      <w:pPr>
        <w:ind w:firstLine="851"/>
        <w:jc w:val="both"/>
        <w:rPr>
          <w:sz w:val="28"/>
          <w:szCs w:val="28"/>
        </w:rPr>
      </w:pPr>
      <w:r>
        <w:rPr>
          <w:sz w:val="28"/>
          <w:szCs w:val="28"/>
        </w:rPr>
        <w:t>9.4. Если участник открытого конкурса, которому предоставлено право на получение свидетельства об осуществлении перевозок по предусмотренному конкурсной документацией маршруту регулярных перевозок, отказался от права на получение свидетельства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238D026B" w14:textId="77777777" w:rsidR="00145621" w:rsidRDefault="00145621" w:rsidP="00145621">
      <w:pPr>
        <w:ind w:firstLine="851"/>
        <w:jc w:val="both"/>
        <w:rPr>
          <w:sz w:val="28"/>
          <w:szCs w:val="28"/>
        </w:rPr>
      </w:pPr>
      <w:r>
        <w:rPr>
          <w:sz w:val="28"/>
          <w:szCs w:val="28"/>
        </w:rPr>
        <w:t xml:space="preserve">9.5. В случае неполучения Администрацией Вышневолоцкого городского округа обращения от победителя открытого конкурса в срок, указанный в </w:t>
      </w:r>
      <w:hyperlink r:id="rId41" w:anchor="P280" w:history="1">
        <w:r w:rsidRPr="00145621">
          <w:rPr>
            <w:rStyle w:val="ae"/>
            <w:color w:val="auto"/>
            <w:sz w:val="28"/>
            <w:szCs w:val="28"/>
            <w:u w:val="none"/>
          </w:rPr>
          <w:t>пункте 9.3</w:t>
        </w:r>
      </w:hyperlink>
      <w:r>
        <w:rPr>
          <w:sz w:val="28"/>
          <w:szCs w:val="28"/>
        </w:rPr>
        <w:t xml:space="preserve"> конкурсной документации, победитель открытого конкурса считается уклонившимся от получения свидетельства и карт маршрута.</w:t>
      </w:r>
    </w:p>
    <w:p w14:paraId="73A29A3C" w14:textId="77777777" w:rsidR="00145621" w:rsidRDefault="00145621" w:rsidP="00145621">
      <w:pPr>
        <w:ind w:firstLine="851"/>
        <w:jc w:val="both"/>
        <w:rPr>
          <w:sz w:val="28"/>
          <w:szCs w:val="28"/>
        </w:rPr>
      </w:pPr>
      <w:bookmarkStart w:id="22" w:name="P284"/>
      <w:bookmarkEnd w:id="22"/>
      <w:r>
        <w:rPr>
          <w:sz w:val="28"/>
          <w:szCs w:val="28"/>
        </w:rPr>
        <w:t>9.6. 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14:paraId="4003E80F" w14:textId="77777777" w:rsidR="00145621" w:rsidRDefault="00145621" w:rsidP="00145621">
      <w:pPr>
        <w:ind w:firstLine="851"/>
        <w:jc w:val="both"/>
        <w:rPr>
          <w:sz w:val="28"/>
          <w:szCs w:val="28"/>
        </w:rPr>
      </w:pPr>
      <w:r>
        <w:rPr>
          <w:sz w:val="28"/>
          <w:szCs w:val="28"/>
        </w:rPr>
        <w:t xml:space="preserve">9.7. Администрация Вышневолоцкого городского округа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конкурса в соответствии с </w:t>
      </w:r>
      <w:r w:rsidRPr="00145621">
        <w:rPr>
          <w:sz w:val="28"/>
          <w:szCs w:val="28"/>
        </w:rPr>
        <w:t xml:space="preserve">пунктом </w:t>
      </w:r>
      <w:hyperlink r:id="rId42" w:anchor="P284" w:history="1">
        <w:r w:rsidRPr="00145621">
          <w:rPr>
            <w:rStyle w:val="ae"/>
            <w:color w:val="auto"/>
            <w:sz w:val="28"/>
            <w:szCs w:val="28"/>
            <w:u w:val="none"/>
          </w:rPr>
          <w:t>9.6</w:t>
        </w:r>
      </w:hyperlink>
      <w:r>
        <w:rPr>
          <w:sz w:val="28"/>
          <w:szCs w:val="28"/>
        </w:rPr>
        <w:t xml:space="preserve"> конкурсной документации.</w:t>
      </w:r>
    </w:p>
    <w:p w14:paraId="70EA4F74" w14:textId="77777777" w:rsidR="00145621" w:rsidRDefault="00145621" w:rsidP="00145621">
      <w:pPr>
        <w:ind w:firstLine="851"/>
        <w:jc w:val="both"/>
        <w:rPr>
          <w:sz w:val="28"/>
          <w:szCs w:val="28"/>
        </w:rPr>
      </w:pPr>
    </w:p>
    <w:p w14:paraId="67F70455" w14:textId="77777777" w:rsidR="00145621" w:rsidRDefault="00145621" w:rsidP="00145621">
      <w:pPr>
        <w:ind w:firstLine="851"/>
        <w:jc w:val="both"/>
        <w:rPr>
          <w:sz w:val="28"/>
          <w:szCs w:val="28"/>
        </w:rPr>
      </w:pPr>
      <w:r>
        <w:rPr>
          <w:sz w:val="28"/>
          <w:szCs w:val="28"/>
        </w:rPr>
        <w:t>10. Сроки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0A6E2000" w14:textId="77777777" w:rsidR="00145621" w:rsidRDefault="00145621" w:rsidP="00145621">
      <w:pPr>
        <w:ind w:firstLine="851"/>
        <w:jc w:val="both"/>
        <w:rPr>
          <w:sz w:val="28"/>
          <w:szCs w:val="28"/>
        </w:rPr>
      </w:pPr>
      <w:r>
        <w:rPr>
          <w:sz w:val="28"/>
          <w:szCs w:val="28"/>
        </w:rPr>
        <w:t>В течение семи дней со дня проведения открытого конкурса.</w:t>
      </w:r>
    </w:p>
    <w:p w14:paraId="3DCE61CA" w14:textId="77777777" w:rsidR="00145621" w:rsidRDefault="00145621" w:rsidP="00145621">
      <w:pPr>
        <w:rPr>
          <w:sz w:val="28"/>
          <w:szCs w:val="28"/>
        </w:rPr>
      </w:pPr>
    </w:p>
    <w:p w14:paraId="318A484B" w14:textId="77777777" w:rsidR="00145621" w:rsidRDefault="00145621" w:rsidP="00145621">
      <w:pPr>
        <w:rPr>
          <w:sz w:val="28"/>
          <w:szCs w:val="28"/>
        </w:rPr>
      </w:pPr>
    </w:p>
    <w:p w14:paraId="21042AC8" w14:textId="77777777" w:rsidR="00145621" w:rsidRDefault="00145621" w:rsidP="00145621">
      <w:pPr>
        <w:rPr>
          <w:sz w:val="28"/>
          <w:szCs w:val="28"/>
        </w:rPr>
      </w:pPr>
    </w:p>
    <w:p w14:paraId="37EA03B6" w14:textId="77777777" w:rsidR="00145621" w:rsidRDefault="00145621" w:rsidP="00145621">
      <w:pPr>
        <w:rPr>
          <w:sz w:val="28"/>
          <w:szCs w:val="28"/>
        </w:rPr>
      </w:pPr>
      <w:r>
        <w:rPr>
          <w:sz w:val="28"/>
          <w:szCs w:val="28"/>
        </w:rPr>
        <w:t>Заместитель Главы Администрации</w:t>
      </w:r>
    </w:p>
    <w:p w14:paraId="279D3AC8" w14:textId="77777777" w:rsidR="00145621" w:rsidRDefault="00145621" w:rsidP="00145621">
      <w:r>
        <w:rPr>
          <w:sz w:val="28"/>
          <w:szCs w:val="28"/>
        </w:rPr>
        <w:t xml:space="preserve">Вышневолоцкого городского округа                        </w:t>
      </w:r>
      <w:r>
        <w:rPr>
          <w:sz w:val="28"/>
          <w:szCs w:val="28"/>
        </w:rPr>
        <w:tab/>
        <w:t xml:space="preserve">                 С.Б. Богданов</w:t>
      </w:r>
    </w:p>
    <w:p w14:paraId="55E4C014" w14:textId="77777777" w:rsidR="00145621" w:rsidRDefault="00145621" w:rsidP="00145621">
      <w:pPr>
        <w:widowControl/>
        <w:autoSpaceDE/>
        <w:autoSpaceDN/>
        <w:adjustRightInd/>
        <w:sectPr w:rsidR="00145621">
          <w:pgSz w:w="11905" w:h="16838"/>
          <w:pgMar w:top="1134" w:right="1132" w:bottom="1134" w:left="1418" w:header="426" w:footer="0" w:gutter="0"/>
          <w:pgNumType w:start="1"/>
          <w:cols w:space="720"/>
        </w:sectPr>
      </w:pPr>
    </w:p>
    <w:tbl>
      <w:tblPr>
        <w:tblStyle w:val="a5"/>
        <w:tblW w:w="6159" w:type="dxa"/>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9"/>
      </w:tblGrid>
      <w:tr w:rsidR="00145621" w14:paraId="5BF5A789" w14:textId="77777777" w:rsidTr="00921A88">
        <w:tc>
          <w:tcPr>
            <w:tcW w:w="6159" w:type="dxa"/>
            <w:hideMark/>
          </w:tcPr>
          <w:p w14:paraId="43A9ACA9" w14:textId="77777777" w:rsidR="00145621" w:rsidRDefault="00145621" w:rsidP="00921A88">
            <w:pPr>
              <w:rPr>
                <w:sz w:val="28"/>
                <w:szCs w:val="28"/>
              </w:rPr>
            </w:pPr>
            <w:r>
              <w:rPr>
                <w:sz w:val="28"/>
                <w:szCs w:val="28"/>
              </w:rPr>
              <w:lastRenderedPageBreak/>
              <w:t>Приложение 1</w:t>
            </w:r>
          </w:p>
          <w:p w14:paraId="5F51B0BA" w14:textId="77777777" w:rsidR="00145621" w:rsidRDefault="00145621" w:rsidP="00921A88">
            <w:pPr>
              <w:rPr>
                <w:sz w:val="28"/>
                <w:szCs w:val="28"/>
              </w:rPr>
            </w:pPr>
            <w:r>
              <w:rPr>
                <w:sz w:val="28"/>
                <w:szCs w:val="28"/>
              </w:rPr>
              <w:t>к конкурсной документации о проведении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w:t>
            </w:r>
          </w:p>
        </w:tc>
      </w:tr>
    </w:tbl>
    <w:p w14:paraId="7A29160C" w14:textId="77777777" w:rsidR="00145621" w:rsidRDefault="00145621" w:rsidP="00145621">
      <w:pPr>
        <w:jc w:val="center"/>
        <w:rPr>
          <w:sz w:val="28"/>
          <w:szCs w:val="28"/>
        </w:rPr>
      </w:pPr>
    </w:p>
    <w:p w14:paraId="153FBE0D" w14:textId="77777777" w:rsidR="00145621" w:rsidRDefault="00145621" w:rsidP="00145621">
      <w:pPr>
        <w:jc w:val="center"/>
        <w:rPr>
          <w:sz w:val="28"/>
          <w:szCs w:val="28"/>
        </w:rPr>
      </w:pPr>
    </w:p>
    <w:p w14:paraId="496ABD95" w14:textId="77777777" w:rsidR="00145621" w:rsidRDefault="00145621" w:rsidP="00145621">
      <w:pPr>
        <w:jc w:val="center"/>
        <w:rPr>
          <w:sz w:val="28"/>
          <w:szCs w:val="28"/>
        </w:rPr>
      </w:pPr>
      <w:r>
        <w:rPr>
          <w:sz w:val="28"/>
          <w:szCs w:val="28"/>
        </w:rPr>
        <w:t xml:space="preserve">Предметом открытого конкурса является право на получение свидетельства об осуществлении перевозок по муниципальному маршруту регулярных перевозок по нерегулируемому тарифу на территории Вышневолоцкого городского округа </w:t>
      </w:r>
    </w:p>
    <w:p w14:paraId="1EF7D433" w14:textId="77777777" w:rsidR="00145621" w:rsidRDefault="00145621" w:rsidP="00145621">
      <w:pPr>
        <w:rPr>
          <w:sz w:val="28"/>
          <w:szCs w:val="28"/>
        </w:rPr>
      </w:pPr>
      <w:r>
        <w:rPr>
          <w:sz w:val="28"/>
          <w:szCs w:val="28"/>
        </w:rPr>
        <w:t>ЛОТ № 1</w:t>
      </w:r>
    </w:p>
    <w:tbl>
      <w:tblPr>
        <w:tblStyle w:val="a5"/>
        <w:tblW w:w="16393" w:type="dxa"/>
        <w:tblInd w:w="-856" w:type="dxa"/>
        <w:tblLook w:val="04A0" w:firstRow="1" w:lastRow="0" w:firstColumn="1" w:lastColumn="0" w:noHBand="0" w:noVBand="1"/>
      </w:tblPr>
      <w:tblGrid>
        <w:gridCol w:w="1502"/>
        <w:gridCol w:w="1822"/>
        <w:gridCol w:w="1884"/>
        <w:gridCol w:w="2362"/>
        <w:gridCol w:w="1815"/>
        <w:gridCol w:w="1781"/>
        <w:gridCol w:w="1730"/>
        <w:gridCol w:w="1666"/>
        <w:gridCol w:w="1831"/>
      </w:tblGrid>
      <w:tr w:rsidR="00145621" w14:paraId="0D40C17C" w14:textId="77777777" w:rsidTr="00921A88">
        <w:trPr>
          <w:trHeight w:val="3606"/>
        </w:trPr>
        <w:tc>
          <w:tcPr>
            <w:tcW w:w="1502" w:type="dxa"/>
            <w:tcBorders>
              <w:top w:val="single" w:sz="4" w:space="0" w:color="auto"/>
              <w:left w:val="single" w:sz="4" w:space="0" w:color="auto"/>
              <w:bottom w:val="single" w:sz="4" w:space="0" w:color="auto"/>
              <w:right w:val="single" w:sz="4" w:space="0" w:color="auto"/>
            </w:tcBorders>
            <w:hideMark/>
          </w:tcPr>
          <w:p w14:paraId="24945E8D" w14:textId="77777777" w:rsidR="00145621" w:rsidRDefault="00145621" w:rsidP="00921A88">
            <w:pPr>
              <w:jc w:val="center"/>
              <w:rPr>
                <w:sz w:val="24"/>
                <w:szCs w:val="24"/>
              </w:rPr>
            </w:pPr>
            <w:r>
              <w:rPr>
                <w:sz w:val="24"/>
                <w:szCs w:val="24"/>
              </w:rPr>
              <w:t>Порядковый номер маршрута регулярных перевозок</w:t>
            </w:r>
          </w:p>
        </w:tc>
        <w:tc>
          <w:tcPr>
            <w:tcW w:w="1822" w:type="dxa"/>
            <w:tcBorders>
              <w:top w:val="single" w:sz="4" w:space="0" w:color="auto"/>
              <w:left w:val="single" w:sz="4" w:space="0" w:color="auto"/>
              <w:bottom w:val="single" w:sz="4" w:space="0" w:color="auto"/>
              <w:right w:val="single" w:sz="4" w:space="0" w:color="auto"/>
            </w:tcBorders>
            <w:hideMark/>
          </w:tcPr>
          <w:p w14:paraId="6AFC1FA3" w14:textId="77777777" w:rsidR="00145621" w:rsidRDefault="00145621" w:rsidP="00921A88">
            <w:pPr>
              <w:jc w:val="center"/>
              <w:rPr>
                <w:sz w:val="24"/>
                <w:szCs w:val="24"/>
              </w:rPr>
            </w:pPr>
            <w:r>
              <w:rPr>
                <w:sz w:val="24"/>
                <w:szCs w:val="24"/>
              </w:rPr>
              <w:t>Наименование маршрута регулярных перевозок</w:t>
            </w:r>
          </w:p>
        </w:tc>
        <w:tc>
          <w:tcPr>
            <w:tcW w:w="1884" w:type="dxa"/>
            <w:tcBorders>
              <w:top w:val="single" w:sz="4" w:space="0" w:color="auto"/>
              <w:left w:val="single" w:sz="4" w:space="0" w:color="auto"/>
              <w:bottom w:val="single" w:sz="4" w:space="0" w:color="auto"/>
              <w:right w:val="single" w:sz="4" w:space="0" w:color="auto"/>
            </w:tcBorders>
            <w:hideMark/>
          </w:tcPr>
          <w:p w14:paraId="655696F1" w14:textId="77777777" w:rsidR="00145621" w:rsidRDefault="00145621" w:rsidP="00921A88">
            <w:pPr>
              <w:jc w:val="center"/>
              <w:rPr>
                <w:sz w:val="24"/>
                <w:szCs w:val="24"/>
              </w:rPr>
            </w:pPr>
            <w:r>
              <w:rPr>
                <w:sz w:val="24"/>
                <w:szCs w:val="24"/>
              </w:rPr>
              <w:t>Наименования промежуточных остановочных пунктов по маршруту регулярных перевозок</w:t>
            </w:r>
          </w:p>
        </w:tc>
        <w:tc>
          <w:tcPr>
            <w:tcW w:w="2362" w:type="dxa"/>
            <w:tcBorders>
              <w:top w:val="single" w:sz="4" w:space="0" w:color="auto"/>
              <w:left w:val="single" w:sz="4" w:space="0" w:color="auto"/>
              <w:bottom w:val="single" w:sz="4" w:space="0" w:color="auto"/>
              <w:right w:val="single" w:sz="4" w:space="0" w:color="auto"/>
            </w:tcBorders>
            <w:hideMark/>
          </w:tcPr>
          <w:p w14:paraId="45E97697" w14:textId="77777777" w:rsidR="00145621" w:rsidRDefault="00145621" w:rsidP="00921A88">
            <w:pPr>
              <w:jc w:val="center"/>
              <w:rPr>
                <w:sz w:val="24"/>
                <w:szCs w:val="24"/>
              </w:rPr>
            </w:pPr>
            <w:r>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15" w:type="dxa"/>
            <w:tcBorders>
              <w:top w:val="single" w:sz="4" w:space="0" w:color="auto"/>
              <w:left w:val="single" w:sz="4" w:space="0" w:color="auto"/>
              <w:bottom w:val="single" w:sz="4" w:space="0" w:color="auto"/>
              <w:right w:val="single" w:sz="4" w:space="0" w:color="auto"/>
            </w:tcBorders>
            <w:hideMark/>
          </w:tcPr>
          <w:p w14:paraId="28774CEF" w14:textId="77777777" w:rsidR="00145621" w:rsidRDefault="00145621" w:rsidP="00921A88">
            <w:pPr>
              <w:jc w:val="center"/>
              <w:rPr>
                <w:sz w:val="24"/>
                <w:szCs w:val="24"/>
              </w:rPr>
            </w:pPr>
            <w:r>
              <w:rPr>
                <w:sz w:val="24"/>
                <w:szCs w:val="24"/>
              </w:rPr>
              <w:t>Протяженность маршрута регулярных перевозок</w:t>
            </w:r>
          </w:p>
        </w:tc>
        <w:tc>
          <w:tcPr>
            <w:tcW w:w="1781" w:type="dxa"/>
            <w:tcBorders>
              <w:top w:val="single" w:sz="4" w:space="0" w:color="auto"/>
              <w:left w:val="single" w:sz="4" w:space="0" w:color="auto"/>
              <w:bottom w:val="single" w:sz="4" w:space="0" w:color="auto"/>
              <w:right w:val="single" w:sz="4" w:space="0" w:color="auto"/>
            </w:tcBorders>
            <w:hideMark/>
          </w:tcPr>
          <w:p w14:paraId="03CF2AA5" w14:textId="77777777" w:rsidR="00145621" w:rsidRDefault="00145621" w:rsidP="00921A88">
            <w:pPr>
              <w:jc w:val="center"/>
              <w:rPr>
                <w:sz w:val="24"/>
                <w:szCs w:val="24"/>
              </w:rPr>
            </w:pPr>
            <w:r>
              <w:rPr>
                <w:sz w:val="24"/>
                <w:szCs w:val="24"/>
              </w:rPr>
              <w:t>Порядок посадки и высадки пассажиров</w:t>
            </w:r>
          </w:p>
        </w:tc>
        <w:tc>
          <w:tcPr>
            <w:tcW w:w="1730" w:type="dxa"/>
            <w:tcBorders>
              <w:top w:val="single" w:sz="4" w:space="0" w:color="auto"/>
              <w:left w:val="single" w:sz="4" w:space="0" w:color="auto"/>
              <w:bottom w:val="single" w:sz="4" w:space="0" w:color="auto"/>
              <w:right w:val="single" w:sz="4" w:space="0" w:color="auto"/>
            </w:tcBorders>
            <w:hideMark/>
          </w:tcPr>
          <w:p w14:paraId="3DA3A9CC" w14:textId="77777777" w:rsidR="00145621" w:rsidRDefault="00145621" w:rsidP="00921A88">
            <w:pPr>
              <w:jc w:val="center"/>
              <w:rPr>
                <w:sz w:val="24"/>
                <w:szCs w:val="24"/>
              </w:rPr>
            </w:pPr>
            <w:r>
              <w:rPr>
                <w:sz w:val="24"/>
                <w:szCs w:val="24"/>
              </w:rPr>
              <w:t>Виды транспортных средств и классы транспортных средств, которые используются для перевозок по маршруту регулярных перевозок, максимальное</w:t>
            </w:r>
          </w:p>
        </w:tc>
        <w:tc>
          <w:tcPr>
            <w:tcW w:w="1666" w:type="dxa"/>
            <w:tcBorders>
              <w:top w:val="single" w:sz="4" w:space="0" w:color="auto"/>
              <w:left w:val="single" w:sz="4" w:space="0" w:color="auto"/>
              <w:bottom w:val="single" w:sz="4" w:space="0" w:color="auto"/>
              <w:right w:val="single" w:sz="4" w:space="0" w:color="auto"/>
            </w:tcBorders>
            <w:hideMark/>
          </w:tcPr>
          <w:p w14:paraId="4AB5D73E" w14:textId="77777777" w:rsidR="00145621" w:rsidRDefault="00145621" w:rsidP="00921A88">
            <w:pPr>
              <w:jc w:val="center"/>
              <w:rPr>
                <w:sz w:val="24"/>
                <w:szCs w:val="24"/>
              </w:rPr>
            </w:pPr>
            <w:r>
              <w:rPr>
                <w:sz w:val="24"/>
                <w:szCs w:val="24"/>
              </w:rPr>
              <w:t>Количество транспортных средств каждого класса</w:t>
            </w:r>
          </w:p>
        </w:tc>
        <w:tc>
          <w:tcPr>
            <w:tcW w:w="1831" w:type="dxa"/>
            <w:tcBorders>
              <w:top w:val="single" w:sz="4" w:space="0" w:color="auto"/>
              <w:left w:val="single" w:sz="4" w:space="0" w:color="auto"/>
              <w:bottom w:val="single" w:sz="4" w:space="0" w:color="auto"/>
              <w:right w:val="single" w:sz="4" w:space="0" w:color="auto"/>
            </w:tcBorders>
            <w:hideMark/>
          </w:tcPr>
          <w:p w14:paraId="3D0F4116" w14:textId="77777777" w:rsidR="00145621" w:rsidRDefault="00145621" w:rsidP="00921A88">
            <w:pPr>
              <w:jc w:val="center"/>
              <w:rPr>
                <w:sz w:val="24"/>
                <w:szCs w:val="24"/>
              </w:rPr>
            </w:pPr>
            <w:r>
              <w:rPr>
                <w:sz w:val="24"/>
                <w:szCs w:val="24"/>
              </w:rPr>
              <w:t>Экологические характеристики транспортных средств, которые используются для перевозок по маршруту регулярных перевозок</w:t>
            </w:r>
          </w:p>
        </w:tc>
      </w:tr>
      <w:tr w:rsidR="00145621" w14:paraId="61372CFF" w14:textId="77777777" w:rsidTr="00921A88">
        <w:trPr>
          <w:trHeight w:val="281"/>
        </w:trPr>
        <w:tc>
          <w:tcPr>
            <w:tcW w:w="1502" w:type="dxa"/>
            <w:tcBorders>
              <w:top w:val="single" w:sz="4" w:space="0" w:color="auto"/>
              <w:left w:val="single" w:sz="4" w:space="0" w:color="auto"/>
              <w:bottom w:val="single" w:sz="4" w:space="0" w:color="auto"/>
              <w:right w:val="single" w:sz="4" w:space="0" w:color="auto"/>
            </w:tcBorders>
            <w:hideMark/>
          </w:tcPr>
          <w:p w14:paraId="084B7962" w14:textId="77777777" w:rsidR="00145621" w:rsidRDefault="00145621" w:rsidP="00921A88">
            <w:pPr>
              <w:jc w:val="center"/>
              <w:rPr>
                <w:rFonts w:eastAsia="Calibri"/>
                <w:sz w:val="24"/>
                <w:szCs w:val="24"/>
              </w:rPr>
            </w:pPr>
            <w:r>
              <w:rPr>
                <w:rFonts w:eastAsia="Calibri"/>
                <w:sz w:val="24"/>
                <w:szCs w:val="24"/>
              </w:rPr>
              <w:t>2Ш</w:t>
            </w:r>
          </w:p>
        </w:tc>
        <w:tc>
          <w:tcPr>
            <w:tcW w:w="1822" w:type="dxa"/>
            <w:tcBorders>
              <w:top w:val="single" w:sz="4" w:space="0" w:color="auto"/>
              <w:left w:val="single" w:sz="4" w:space="0" w:color="auto"/>
              <w:bottom w:val="single" w:sz="4" w:space="0" w:color="auto"/>
              <w:right w:val="single" w:sz="4" w:space="0" w:color="auto"/>
            </w:tcBorders>
            <w:hideMark/>
          </w:tcPr>
          <w:p w14:paraId="527C5514" w14:textId="77777777" w:rsidR="00145621" w:rsidRDefault="00145621" w:rsidP="00921A88">
            <w:pPr>
              <w:rPr>
                <w:rFonts w:eastAsia="Calibri"/>
                <w:sz w:val="24"/>
                <w:szCs w:val="24"/>
              </w:rPr>
            </w:pPr>
            <w:r>
              <w:rPr>
                <w:rFonts w:eastAsia="Calibri"/>
                <w:sz w:val="24"/>
                <w:szCs w:val="24"/>
              </w:rPr>
              <w:t>Центр – ул. Мира</w:t>
            </w:r>
          </w:p>
        </w:tc>
        <w:tc>
          <w:tcPr>
            <w:tcW w:w="1884" w:type="dxa"/>
            <w:tcBorders>
              <w:top w:val="single" w:sz="4" w:space="0" w:color="auto"/>
              <w:left w:val="single" w:sz="4" w:space="0" w:color="auto"/>
              <w:bottom w:val="single" w:sz="4" w:space="0" w:color="auto"/>
              <w:right w:val="single" w:sz="4" w:space="0" w:color="auto"/>
            </w:tcBorders>
            <w:hideMark/>
          </w:tcPr>
          <w:p w14:paraId="06D8CE1D" w14:textId="77777777" w:rsidR="00145621" w:rsidRDefault="00145621" w:rsidP="00921A88">
            <w:pPr>
              <w:rPr>
                <w:rFonts w:eastAsia="Calibri"/>
                <w:color w:val="FF0000"/>
                <w:sz w:val="24"/>
                <w:szCs w:val="24"/>
              </w:rPr>
            </w:pPr>
            <w:r>
              <w:rPr>
                <w:rFonts w:eastAsia="Calibri"/>
                <w:sz w:val="24"/>
                <w:szCs w:val="24"/>
              </w:rPr>
              <w:t xml:space="preserve">Центр города- Детский переулок-ф-ка </w:t>
            </w:r>
            <w:proofErr w:type="spellStart"/>
            <w:r>
              <w:rPr>
                <w:rFonts w:eastAsia="Calibri"/>
                <w:sz w:val="24"/>
                <w:szCs w:val="24"/>
              </w:rPr>
              <w:t>П.Коммуны</w:t>
            </w:r>
            <w:proofErr w:type="spellEnd"/>
            <w:r>
              <w:rPr>
                <w:rFonts w:eastAsia="Calibri"/>
                <w:sz w:val="24"/>
                <w:szCs w:val="24"/>
              </w:rPr>
              <w:t xml:space="preserve">-ул. Коммунаров-ул. Правды- ул. Крылова- ул. Мичурина- ул. </w:t>
            </w:r>
            <w:r>
              <w:rPr>
                <w:rFonts w:eastAsia="Calibri"/>
                <w:sz w:val="24"/>
                <w:szCs w:val="24"/>
              </w:rPr>
              <w:lastRenderedPageBreak/>
              <w:t xml:space="preserve">Северная- </w:t>
            </w:r>
            <w:proofErr w:type="spellStart"/>
            <w:r>
              <w:rPr>
                <w:rFonts w:eastAsia="Calibri"/>
                <w:sz w:val="24"/>
                <w:szCs w:val="24"/>
              </w:rPr>
              <w:t>мех.завод</w:t>
            </w:r>
            <w:proofErr w:type="spellEnd"/>
            <w:r>
              <w:rPr>
                <w:rFonts w:eastAsia="Calibri"/>
                <w:sz w:val="24"/>
                <w:szCs w:val="24"/>
              </w:rPr>
              <w:t>-ул. Мира</w:t>
            </w:r>
          </w:p>
        </w:tc>
        <w:tc>
          <w:tcPr>
            <w:tcW w:w="2362" w:type="dxa"/>
            <w:tcBorders>
              <w:top w:val="single" w:sz="4" w:space="0" w:color="auto"/>
              <w:left w:val="single" w:sz="4" w:space="0" w:color="auto"/>
              <w:bottom w:val="single" w:sz="4" w:space="0" w:color="auto"/>
              <w:right w:val="single" w:sz="4" w:space="0" w:color="auto"/>
            </w:tcBorders>
            <w:hideMark/>
          </w:tcPr>
          <w:p w14:paraId="4667ECF3" w14:textId="77777777" w:rsidR="00145621" w:rsidRDefault="00145621" w:rsidP="00921A88">
            <w:pPr>
              <w:rPr>
                <w:rFonts w:eastAsia="Calibri"/>
                <w:sz w:val="24"/>
                <w:szCs w:val="24"/>
              </w:rPr>
            </w:pPr>
            <w:r>
              <w:rPr>
                <w:rFonts w:eastAsia="Calibri"/>
                <w:sz w:val="24"/>
                <w:szCs w:val="24"/>
              </w:rPr>
              <w:lastRenderedPageBreak/>
              <w:t>ул. Московская –наб. О. Матвеева-Цнинская наб.-</w:t>
            </w:r>
            <w:proofErr w:type="spellStart"/>
            <w:r>
              <w:rPr>
                <w:rFonts w:eastAsia="Calibri"/>
                <w:sz w:val="24"/>
                <w:szCs w:val="24"/>
              </w:rPr>
              <w:t>Бешлотская</w:t>
            </w:r>
            <w:proofErr w:type="spellEnd"/>
            <w:r>
              <w:rPr>
                <w:rFonts w:eastAsia="Calibri"/>
                <w:sz w:val="24"/>
                <w:szCs w:val="24"/>
              </w:rPr>
              <w:t xml:space="preserve"> </w:t>
            </w:r>
            <w:proofErr w:type="spellStart"/>
            <w:r>
              <w:rPr>
                <w:rFonts w:eastAsia="Calibri"/>
                <w:sz w:val="24"/>
                <w:szCs w:val="24"/>
              </w:rPr>
              <w:t>наб</w:t>
            </w:r>
            <w:proofErr w:type="spellEnd"/>
            <w:r>
              <w:rPr>
                <w:rFonts w:eastAsia="Calibri"/>
                <w:sz w:val="24"/>
                <w:szCs w:val="24"/>
              </w:rPr>
              <w:t xml:space="preserve">-ул. Мельницких- </w:t>
            </w:r>
            <w:proofErr w:type="spellStart"/>
            <w:r>
              <w:rPr>
                <w:rFonts w:eastAsia="Calibri"/>
                <w:sz w:val="24"/>
                <w:szCs w:val="24"/>
              </w:rPr>
              <w:t>ул.Коммунаров</w:t>
            </w:r>
            <w:proofErr w:type="spellEnd"/>
            <w:r>
              <w:rPr>
                <w:rFonts w:eastAsia="Calibri"/>
                <w:sz w:val="24"/>
                <w:szCs w:val="24"/>
              </w:rPr>
              <w:t xml:space="preserve">- </w:t>
            </w:r>
            <w:proofErr w:type="spellStart"/>
            <w:r>
              <w:rPr>
                <w:rFonts w:eastAsia="Calibri"/>
                <w:sz w:val="24"/>
                <w:szCs w:val="24"/>
              </w:rPr>
              <w:t>ул.Правды-ул.Дв.Пр.Авангарда-</w:t>
            </w:r>
            <w:r>
              <w:rPr>
                <w:rFonts w:eastAsia="Calibri"/>
                <w:sz w:val="24"/>
                <w:szCs w:val="24"/>
              </w:rPr>
              <w:lastRenderedPageBreak/>
              <w:t>ул.Мира</w:t>
            </w:r>
            <w:proofErr w:type="spellEnd"/>
            <w:r>
              <w:rPr>
                <w:rFonts w:eastAsia="Calibri"/>
                <w:sz w:val="24"/>
                <w:szCs w:val="24"/>
              </w:rPr>
              <w:t xml:space="preserve"> </w:t>
            </w:r>
          </w:p>
        </w:tc>
        <w:tc>
          <w:tcPr>
            <w:tcW w:w="1815" w:type="dxa"/>
            <w:tcBorders>
              <w:top w:val="single" w:sz="4" w:space="0" w:color="auto"/>
              <w:left w:val="single" w:sz="4" w:space="0" w:color="auto"/>
              <w:bottom w:val="single" w:sz="4" w:space="0" w:color="auto"/>
              <w:right w:val="single" w:sz="4" w:space="0" w:color="auto"/>
            </w:tcBorders>
            <w:hideMark/>
          </w:tcPr>
          <w:p w14:paraId="1BFA0BE2" w14:textId="77777777" w:rsidR="00145621" w:rsidRDefault="00145621" w:rsidP="00921A88">
            <w:pPr>
              <w:jc w:val="center"/>
              <w:rPr>
                <w:rFonts w:eastAsia="Calibri"/>
                <w:sz w:val="24"/>
                <w:szCs w:val="24"/>
              </w:rPr>
            </w:pPr>
            <w:r>
              <w:rPr>
                <w:rFonts w:eastAsia="Calibri"/>
                <w:sz w:val="24"/>
                <w:szCs w:val="24"/>
              </w:rPr>
              <w:lastRenderedPageBreak/>
              <w:t>12,8</w:t>
            </w:r>
          </w:p>
        </w:tc>
        <w:tc>
          <w:tcPr>
            <w:tcW w:w="1781" w:type="dxa"/>
            <w:tcBorders>
              <w:top w:val="single" w:sz="4" w:space="0" w:color="auto"/>
              <w:left w:val="single" w:sz="4" w:space="0" w:color="auto"/>
              <w:bottom w:val="single" w:sz="4" w:space="0" w:color="auto"/>
              <w:right w:val="single" w:sz="4" w:space="0" w:color="auto"/>
            </w:tcBorders>
            <w:hideMark/>
          </w:tcPr>
          <w:p w14:paraId="62A69C44" w14:textId="77777777" w:rsidR="00145621" w:rsidRDefault="00145621" w:rsidP="00921A88">
            <w:pPr>
              <w:rPr>
                <w:rFonts w:eastAsia="Calibri"/>
                <w:sz w:val="24"/>
                <w:szCs w:val="24"/>
              </w:rPr>
            </w:pPr>
            <w:r>
              <w:rPr>
                <w:rFonts w:eastAsia="Calibri"/>
                <w:sz w:val="24"/>
                <w:szCs w:val="24"/>
              </w:rPr>
              <w:t>Только в установленных остановочных пунктах по маршруту перевозки</w:t>
            </w:r>
          </w:p>
        </w:tc>
        <w:tc>
          <w:tcPr>
            <w:tcW w:w="1730" w:type="dxa"/>
            <w:tcBorders>
              <w:top w:val="single" w:sz="4" w:space="0" w:color="auto"/>
              <w:left w:val="single" w:sz="4" w:space="0" w:color="auto"/>
              <w:bottom w:val="single" w:sz="4" w:space="0" w:color="auto"/>
              <w:right w:val="single" w:sz="4" w:space="0" w:color="auto"/>
            </w:tcBorders>
            <w:hideMark/>
          </w:tcPr>
          <w:p w14:paraId="2CC5BB44" w14:textId="77777777" w:rsidR="00145621" w:rsidRDefault="00145621" w:rsidP="00921A88">
            <w:pPr>
              <w:rPr>
                <w:rFonts w:eastAsia="Calibri"/>
                <w:sz w:val="24"/>
                <w:szCs w:val="24"/>
              </w:rPr>
            </w:pPr>
            <w:r>
              <w:rPr>
                <w:rFonts w:eastAsia="Calibri"/>
                <w:sz w:val="24"/>
                <w:szCs w:val="24"/>
              </w:rPr>
              <w:t>автобусы среднего и большого класса</w:t>
            </w:r>
          </w:p>
          <w:p w14:paraId="38ADDC05" w14:textId="77777777" w:rsidR="00145621" w:rsidRDefault="00145621" w:rsidP="00921A88">
            <w:pPr>
              <w:rPr>
                <w:rFonts w:eastAsia="Calibri"/>
                <w:sz w:val="24"/>
                <w:szCs w:val="24"/>
              </w:rPr>
            </w:pPr>
            <w:r>
              <w:rPr>
                <w:rFonts w:eastAsia="Calibri"/>
                <w:sz w:val="24"/>
                <w:szCs w:val="24"/>
              </w:rPr>
              <w:t>экологический класс – любой</w:t>
            </w:r>
          </w:p>
          <w:p w14:paraId="00DE8E20" w14:textId="77777777" w:rsidR="00145621" w:rsidRDefault="00145621" w:rsidP="00921A88">
            <w:pPr>
              <w:rPr>
                <w:rFonts w:eastAsia="Calibri"/>
                <w:sz w:val="24"/>
                <w:szCs w:val="24"/>
              </w:rPr>
            </w:pPr>
            <w:r>
              <w:rPr>
                <w:rFonts w:eastAsia="Calibri"/>
                <w:sz w:val="24"/>
                <w:szCs w:val="24"/>
              </w:rPr>
              <w:t xml:space="preserve">эксплуатации транспортных </w:t>
            </w:r>
            <w:r>
              <w:rPr>
                <w:rFonts w:eastAsia="Calibri"/>
                <w:sz w:val="24"/>
                <w:szCs w:val="24"/>
              </w:rPr>
              <w:lastRenderedPageBreak/>
              <w:t>средств – не более 15 лет</w:t>
            </w:r>
          </w:p>
        </w:tc>
        <w:tc>
          <w:tcPr>
            <w:tcW w:w="1666" w:type="dxa"/>
            <w:tcBorders>
              <w:top w:val="single" w:sz="4" w:space="0" w:color="auto"/>
              <w:left w:val="single" w:sz="4" w:space="0" w:color="auto"/>
              <w:bottom w:val="single" w:sz="4" w:space="0" w:color="auto"/>
              <w:right w:val="single" w:sz="4" w:space="0" w:color="auto"/>
            </w:tcBorders>
          </w:tcPr>
          <w:p w14:paraId="74FF2116" w14:textId="77777777" w:rsidR="00145621" w:rsidRDefault="00145621" w:rsidP="00921A88">
            <w:pPr>
              <w:rPr>
                <w:rFonts w:eastAsia="Calibri"/>
                <w:sz w:val="24"/>
                <w:szCs w:val="24"/>
              </w:rPr>
            </w:pPr>
            <w:r>
              <w:rPr>
                <w:rFonts w:eastAsia="Calibri"/>
                <w:sz w:val="24"/>
                <w:szCs w:val="24"/>
              </w:rPr>
              <w:lastRenderedPageBreak/>
              <w:t xml:space="preserve">1 автобус большого, </w:t>
            </w:r>
          </w:p>
          <w:p w14:paraId="7AA5436C" w14:textId="77777777" w:rsidR="00145621" w:rsidRDefault="00145621" w:rsidP="00921A88">
            <w:pPr>
              <w:rPr>
                <w:rFonts w:eastAsia="Calibri"/>
                <w:sz w:val="24"/>
                <w:szCs w:val="24"/>
              </w:rPr>
            </w:pPr>
            <w:r>
              <w:rPr>
                <w:rFonts w:eastAsia="Calibri"/>
                <w:sz w:val="24"/>
                <w:szCs w:val="24"/>
              </w:rPr>
              <w:t xml:space="preserve"> 1 автобус среднего класса</w:t>
            </w:r>
          </w:p>
          <w:p w14:paraId="31188A56" w14:textId="77777777" w:rsidR="00145621" w:rsidRDefault="00145621" w:rsidP="00921A88">
            <w:pPr>
              <w:rPr>
                <w:rFonts w:eastAsia="Calibri"/>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14:paraId="157FC1B6" w14:textId="77777777" w:rsidR="00145621" w:rsidRDefault="00145621" w:rsidP="00921A88">
            <w:pPr>
              <w:rPr>
                <w:rFonts w:eastAsia="Calibri"/>
                <w:sz w:val="24"/>
                <w:szCs w:val="24"/>
              </w:rPr>
            </w:pPr>
            <w:r>
              <w:rPr>
                <w:rFonts w:eastAsia="Calibri"/>
                <w:sz w:val="24"/>
                <w:szCs w:val="24"/>
              </w:rPr>
              <w:t>не установлено</w:t>
            </w:r>
          </w:p>
        </w:tc>
      </w:tr>
    </w:tbl>
    <w:p w14:paraId="1CC6103A" w14:textId="77777777" w:rsidR="00145621" w:rsidRDefault="00145621" w:rsidP="00145621">
      <w:pPr>
        <w:ind w:firstLine="851"/>
        <w:jc w:val="both"/>
        <w:rPr>
          <w:sz w:val="28"/>
          <w:szCs w:val="28"/>
        </w:rPr>
      </w:pPr>
    </w:p>
    <w:p w14:paraId="75692F86" w14:textId="77777777" w:rsidR="00145621" w:rsidRDefault="00145621" w:rsidP="00145621">
      <w:pPr>
        <w:ind w:firstLine="851"/>
        <w:jc w:val="both"/>
        <w:rPr>
          <w:sz w:val="28"/>
          <w:szCs w:val="28"/>
        </w:rPr>
      </w:pPr>
      <w:r>
        <w:rPr>
          <w:sz w:val="28"/>
          <w:szCs w:val="28"/>
        </w:rPr>
        <w:t>Время начала и окончания движения транспортных средств на маршруте, интервалы прибытия транспортных средств в остановочный пункт (расписание)</w:t>
      </w:r>
    </w:p>
    <w:p w14:paraId="5F511932" w14:textId="77777777" w:rsidR="00145621" w:rsidRDefault="00145621" w:rsidP="00145621">
      <w:pPr>
        <w:ind w:firstLine="851"/>
        <w:jc w:val="both"/>
        <w:rPr>
          <w:sz w:val="28"/>
          <w:szCs w:val="28"/>
        </w:rPr>
      </w:pPr>
    </w:p>
    <w:p w14:paraId="45407432" w14:textId="77777777" w:rsidR="00145621" w:rsidRDefault="00145621" w:rsidP="00145621">
      <w:pPr>
        <w:ind w:firstLine="851"/>
        <w:jc w:val="both"/>
        <w:rPr>
          <w:sz w:val="28"/>
          <w:szCs w:val="28"/>
        </w:rPr>
      </w:pPr>
    </w:p>
    <w:p w14:paraId="54B6849E" w14:textId="77777777" w:rsidR="00145621" w:rsidRDefault="00145621" w:rsidP="00145621">
      <w:pPr>
        <w:ind w:firstLine="851"/>
        <w:jc w:val="both"/>
        <w:rPr>
          <w:sz w:val="28"/>
          <w:szCs w:val="28"/>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857"/>
        <w:gridCol w:w="1985"/>
        <w:gridCol w:w="2693"/>
        <w:gridCol w:w="5502"/>
      </w:tblGrid>
      <w:tr w:rsidR="00145621" w14:paraId="393D461B" w14:textId="77777777" w:rsidTr="00921A88">
        <w:trPr>
          <w:trHeight w:val="301"/>
        </w:trPr>
        <w:tc>
          <w:tcPr>
            <w:tcW w:w="708" w:type="dxa"/>
            <w:tcBorders>
              <w:top w:val="single" w:sz="4" w:space="0" w:color="auto"/>
              <w:left w:val="single" w:sz="4" w:space="0" w:color="auto"/>
              <w:bottom w:val="single" w:sz="4" w:space="0" w:color="auto"/>
              <w:right w:val="single" w:sz="4" w:space="0" w:color="auto"/>
            </w:tcBorders>
            <w:hideMark/>
          </w:tcPr>
          <w:p w14:paraId="790A9529" w14:textId="77777777" w:rsidR="00145621" w:rsidRDefault="00145621" w:rsidP="00921A88">
            <w:pPr>
              <w:jc w:val="center"/>
              <w:rPr>
                <w:sz w:val="24"/>
                <w:szCs w:val="24"/>
              </w:rPr>
            </w:pPr>
            <w:r>
              <w:rPr>
                <w:sz w:val="24"/>
                <w:szCs w:val="24"/>
              </w:rPr>
              <w:br w:type="page"/>
              <w:t>№</w:t>
            </w:r>
          </w:p>
        </w:tc>
        <w:tc>
          <w:tcPr>
            <w:tcW w:w="3857" w:type="dxa"/>
            <w:tcBorders>
              <w:top w:val="single" w:sz="4" w:space="0" w:color="auto"/>
              <w:left w:val="single" w:sz="4" w:space="0" w:color="auto"/>
              <w:bottom w:val="single" w:sz="4" w:space="0" w:color="auto"/>
              <w:right w:val="single" w:sz="4" w:space="0" w:color="auto"/>
            </w:tcBorders>
            <w:hideMark/>
          </w:tcPr>
          <w:p w14:paraId="26093816" w14:textId="77777777" w:rsidR="00145621" w:rsidRDefault="00145621" w:rsidP="00921A88">
            <w:pPr>
              <w:jc w:val="center"/>
              <w:rPr>
                <w:sz w:val="24"/>
                <w:szCs w:val="24"/>
              </w:rPr>
            </w:pPr>
            <w:r>
              <w:rPr>
                <w:sz w:val="24"/>
                <w:szCs w:val="24"/>
              </w:rPr>
              <w:t>Наименование маршрута</w:t>
            </w:r>
          </w:p>
        </w:tc>
        <w:tc>
          <w:tcPr>
            <w:tcW w:w="1985" w:type="dxa"/>
            <w:tcBorders>
              <w:top w:val="single" w:sz="4" w:space="0" w:color="auto"/>
              <w:left w:val="single" w:sz="4" w:space="0" w:color="auto"/>
              <w:bottom w:val="single" w:sz="4" w:space="0" w:color="auto"/>
              <w:right w:val="single" w:sz="4" w:space="0" w:color="auto"/>
            </w:tcBorders>
            <w:hideMark/>
          </w:tcPr>
          <w:p w14:paraId="4AB976F0" w14:textId="77777777" w:rsidR="00145621" w:rsidRDefault="00145621" w:rsidP="00921A88">
            <w:pPr>
              <w:jc w:val="center"/>
              <w:rPr>
                <w:sz w:val="24"/>
                <w:szCs w:val="24"/>
              </w:rPr>
            </w:pPr>
            <w:r>
              <w:rPr>
                <w:sz w:val="24"/>
                <w:szCs w:val="24"/>
              </w:rPr>
              <w:t>Протяженность, км</w:t>
            </w:r>
          </w:p>
        </w:tc>
        <w:tc>
          <w:tcPr>
            <w:tcW w:w="2693" w:type="dxa"/>
            <w:tcBorders>
              <w:top w:val="single" w:sz="4" w:space="0" w:color="auto"/>
              <w:left w:val="single" w:sz="4" w:space="0" w:color="auto"/>
              <w:bottom w:val="single" w:sz="4" w:space="0" w:color="auto"/>
              <w:right w:val="single" w:sz="4" w:space="0" w:color="auto"/>
            </w:tcBorders>
            <w:hideMark/>
          </w:tcPr>
          <w:p w14:paraId="4814B1F3" w14:textId="77777777" w:rsidR="00145621" w:rsidRDefault="00145621" w:rsidP="00921A88">
            <w:pPr>
              <w:jc w:val="center"/>
              <w:rPr>
                <w:sz w:val="24"/>
                <w:szCs w:val="24"/>
              </w:rPr>
            </w:pPr>
            <w:r>
              <w:rPr>
                <w:sz w:val="24"/>
                <w:szCs w:val="24"/>
              </w:rPr>
              <w:t>Время в пути, мин.</w:t>
            </w:r>
          </w:p>
        </w:tc>
        <w:tc>
          <w:tcPr>
            <w:tcW w:w="5502" w:type="dxa"/>
            <w:tcBorders>
              <w:top w:val="single" w:sz="4" w:space="0" w:color="auto"/>
              <w:left w:val="single" w:sz="4" w:space="0" w:color="auto"/>
              <w:bottom w:val="single" w:sz="4" w:space="0" w:color="auto"/>
              <w:right w:val="single" w:sz="4" w:space="0" w:color="auto"/>
            </w:tcBorders>
            <w:hideMark/>
          </w:tcPr>
          <w:p w14:paraId="5CFB8C2B" w14:textId="77777777" w:rsidR="00145621" w:rsidRDefault="00145621" w:rsidP="00921A88">
            <w:pPr>
              <w:jc w:val="center"/>
              <w:rPr>
                <w:sz w:val="24"/>
                <w:szCs w:val="24"/>
              </w:rPr>
            </w:pPr>
            <w:r>
              <w:rPr>
                <w:sz w:val="24"/>
                <w:szCs w:val="24"/>
              </w:rPr>
              <w:t>Оборотные рейсы</w:t>
            </w:r>
          </w:p>
        </w:tc>
      </w:tr>
      <w:tr w:rsidR="00145621" w14:paraId="25E96259" w14:textId="77777777" w:rsidTr="00921A88">
        <w:trPr>
          <w:trHeight w:val="446"/>
        </w:trPr>
        <w:tc>
          <w:tcPr>
            <w:tcW w:w="708" w:type="dxa"/>
            <w:tcBorders>
              <w:top w:val="single" w:sz="4" w:space="0" w:color="auto"/>
              <w:left w:val="single" w:sz="4" w:space="0" w:color="auto"/>
              <w:bottom w:val="single" w:sz="4" w:space="0" w:color="auto"/>
              <w:right w:val="single" w:sz="4" w:space="0" w:color="auto"/>
            </w:tcBorders>
            <w:hideMark/>
          </w:tcPr>
          <w:p w14:paraId="7EB756A4" w14:textId="77777777" w:rsidR="00145621" w:rsidRDefault="00145621" w:rsidP="00921A88">
            <w:pPr>
              <w:jc w:val="center"/>
              <w:rPr>
                <w:sz w:val="24"/>
                <w:szCs w:val="24"/>
              </w:rPr>
            </w:pPr>
            <w:r>
              <w:rPr>
                <w:sz w:val="24"/>
                <w:szCs w:val="24"/>
              </w:rPr>
              <w:t>1</w:t>
            </w:r>
          </w:p>
        </w:tc>
        <w:tc>
          <w:tcPr>
            <w:tcW w:w="3857" w:type="dxa"/>
            <w:tcBorders>
              <w:top w:val="single" w:sz="4" w:space="0" w:color="auto"/>
              <w:left w:val="single" w:sz="4" w:space="0" w:color="auto"/>
              <w:bottom w:val="single" w:sz="4" w:space="0" w:color="auto"/>
              <w:right w:val="single" w:sz="4" w:space="0" w:color="auto"/>
            </w:tcBorders>
            <w:hideMark/>
          </w:tcPr>
          <w:p w14:paraId="5A83D3CD" w14:textId="77777777" w:rsidR="00145621" w:rsidRDefault="00145621" w:rsidP="00921A88">
            <w:pPr>
              <w:rPr>
                <w:sz w:val="24"/>
                <w:szCs w:val="24"/>
              </w:rPr>
            </w:pPr>
            <w:r>
              <w:rPr>
                <w:rFonts w:eastAsia="Calibri"/>
                <w:sz w:val="24"/>
                <w:szCs w:val="24"/>
              </w:rPr>
              <w:t>Центр – ул. Мира</w:t>
            </w:r>
          </w:p>
        </w:tc>
        <w:tc>
          <w:tcPr>
            <w:tcW w:w="1985" w:type="dxa"/>
            <w:tcBorders>
              <w:top w:val="single" w:sz="4" w:space="0" w:color="auto"/>
              <w:left w:val="single" w:sz="4" w:space="0" w:color="auto"/>
              <w:bottom w:val="single" w:sz="4" w:space="0" w:color="auto"/>
              <w:right w:val="single" w:sz="4" w:space="0" w:color="auto"/>
            </w:tcBorders>
            <w:hideMark/>
          </w:tcPr>
          <w:p w14:paraId="0E6153FD" w14:textId="77777777" w:rsidR="00145621" w:rsidRDefault="00145621" w:rsidP="00921A88">
            <w:pPr>
              <w:jc w:val="center"/>
              <w:rPr>
                <w:sz w:val="24"/>
                <w:szCs w:val="24"/>
              </w:rPr>
            </w:pPr>
            <w:r>
              <w:rPr>
                <w:sz w:val="24"/>
                <w:szCs w:val="24"/>
              </w:rPr>
              <w:t>12,8</w:t>
            </w:r>
          </w:p>
        </w:tc>
        <w:tc>
          <w:tcPr>
            <w:tcW w:w="2693" w:type="dxa"/>
            <w:tcBorders>
              <w:top w:val="single" w:sz="4" w:space="0" w:color="auto"/>
              <w:left w:val="single" w:sz="4" w:space="0" w:color="auto"/>
              <w:bottom w:val="single" w:sz="4" w:space="0" w:color="auto"/>
              <w:right w:val="single" w:sz="4" w:space="0" w:color="auto"/>
            </w:tcBorders>
            <w:hideMark/>
          </w:tcPr>
          <w:p w14:paraId="46DFD5B2" w14:textId="77777777" w:rsidR="00145621" w:rsidRDefault="00145621" w:rsidP="00921A88">
            <w:pPr>
              <w:jc w:val="center"/>
              <w:rPr>
                <w:sz w:val="24"/>
                <w:szCs w:val="24"/>
              </w:rPr>
            </w:pPr>
            <w:r>
              <w:rPr>
                <w:sz w:val="24"/>
                <w:szCs w:val="24"/>
              </w:rPr>
              <w:t>0-40</w:t>
            </w:r>
          </w:p>
        </w:tc>
        <w:tc>
          <w:tcPr>
            <w:tcW w:w="5502" w:type="dxa"/>
            <w:tcBorders>
              <w:top w:val="single" w:sz="4" w:space="0" w:color="auto"/>
              <w:left w:val="single" w:sz="4" w:space="0" w:color="auto"/>
              <w:bottom w:val="single" w:sz="4" w:space="0" w:color="auto"/>
              <w:right w:val="single" w:sz="4" w:space="0" w:color="auto"/>
            </w:tcBorders>
            <w:hideMark/>
          </w:tcPr>
          <w:p w14:paraId="1415DDC4" w14:textId="77777777" w:rsidR="00145621" w:rsidRDefault="00145621" w:rsidP="00921A88">
            <w:pPr>
              <w:jc w:val="both"/>
              <w:rPr>
                <w:sz w:val="24"/>
                <w:szCs w:val="24"/>
              </w:rPr>
            </w:pPr>
            <w:r>
              <w:rPr>
                <w:sz w:val="24"/>
                <w:szCs w:val="24"/>
              </w:rPr>
              <w:t>5 оборотных рейса в будние дни</w:t>
            </w:r>
          </w:p>
        </w:tc>
      </w:tr>
    </w:tbl>
    <w:p w14:paraId="056EC860" w14:textId="77777777" w:rsidR="00145621" w:rsidRDefault="00145621" w:rsidP="00145621">
      <w:pPr>
        <w:ind w:firstLine="851"/>
        <w:rPr>
          <w:sz w:val="28"/>
          <w:szCs w:val="28"/>
        </w:rPr>
      </w:pPr>
    </w:p>
    <w:p w14:paraId="0609CEC4" w14:textId="77777777" w:rsidR="00145621" w:rsidRDefault="00145621" w:rsidP="00145621">
      <w:pPr>
        <w:ind w:firstLine="851"/>
        <w:jc w:val="both"/>
        <w:rPr>
          <w:sz w:val="28"/>
          <w:szCs w:val="28"/>
        </w:rPr>
      </w:pPr>
      <w:r>
        <w:rPr>
          <w:sz w:val="28"/>
          <w:szCs w:val="28"/>
        </w:rPr>
        <w:t>Победитель конкурса формирует расписание на основании указанных в таблице оборотных рейсов и согласовывается с Администрацией Вышневолоцкого городского округа в течение трех рабочих дней со дня проведения открытого конкурса.</w:t>
      </w:r>
    </w:p>
    <w:p w14:paraId="414DD80C" w14:textId="77777777" w:rsidR="00145621" w:rsidRDefault="00145621" w:rsidP="00145621">
      <w:pPr>
        <w:jc w:val="both"/>
        <w:rPr>
          <w:sz w:val="28"/>
          <w:szCs w:val="28"/>
        </w:rPr>
      </w:pPr>
    </w:p>
    <w:p w14:paraId="62660997" w14:textId="77777777" w:rsidR="00145621" w:rsidRDefault="00145621" w:rsidP="00145621">
      <w:pPr>
        <w:jc w:val="both"/>
        <w:rPr>
          <w:sz w:val="28"/>
          <w:szCs w:val="28"/>
        </w:rPr>
      </w:pPr>
    </w:p>
    <w:p w14:paraId="7F8ADFC3" w14:textId="77777777" w:rsidR="00145621" w:rsidRDefault="00145621" w:rsidP="00145621">
      <w:pPr>
        <w:jc w:val="both"/>
        <w:rPr>
          <w:sz w:val="28"/>
          <w:szCs w:val="28"/>
        </w:rPr>
      </w:pPr>
    </w:p>
    <w:p w14:paraId="0DB729FD" w14:textId="77777777" w:rsidR="00145621" w:rsidRDefault="00145621" w:rsidP="00145621">
      <w:pPr>
        <w:jc w:val="both"/>
        <w:rPr>
          <w:sz w:val="28"/>
          <w:szCs w:val="28"/>
        </w:rPr>
      </w:pPr>
      <w:r>
        <w:rPr>
          <w:sz w:val="28"/>
          <w:szCs w:val="28"/>
        </w:rPr>
        <w:t>Заместитель Главы Администрации</w:t>
      </w:r>
    </w:p>
    <w:p w14:paraId="46D282FC" w14:textId="77777777" w:rsidR="00145621" w:rsidRDefault="00145621" w:rsidP="00145621">
      <w:pPr>
        <w:jc w:val="both"/>
        <w:rPr>
          <w:sz w:val="28"/>
          <w:szCs w:val="28"/>
        </w:rPr>
      </w:pPr>
      <w:r>
        <w:rPr>
          <w:sz w:val="28"/>
          <w:szCs w:val="28"/>
        </w:rPr>
        <w:t xml:space="preserve">Вышневолоцкого городского округа                        </w:t>
      </w:r>
      <w:r>
        <w:rPr>
          <w:sz w:val="28"/>
          <w:szCs w:val="28"/>
        </w:rPr>
        <w:tab/>
        <w:t xml:space="preserve">                                                                                          С.Б. Богданов</w:t>
      </w:r>
    </w:p>
    <w:p w14:paraId="14F7E09B" w14:textId="77777777" w:rsidR="00145621" w:rsidRDefault="00145621" w:rsidP="00145621">
      <w:pPr>
        <w:widowControl/>
        <w:autoSpaceDE/>
        <w:autoSpaceDN/>
        <w:adjustRightInd/>
        <w:rPr>
          <w:sz w:val="28"/>
          <w:szCs w:val="28"/>
        </w:rPr>
        <w:sectPr w:rsidR="00145621">
          <w:pgSz w:w="16838" w:h="11905" w:orient="landscape"/>
          <w:pgMar w:top="1134" w:right="1134" w:bottom="567" w:left="1134" w:header="425" w:footer="0" w:gutter="0"/>
          <w:pgNumType w:start="1"/>
          <w:cols w:space="720"/>
        </w:sectPr>
      </w:pPr>
    </w:p>
    <w:tbl>
      <w:tblPr>
        <w:tblW w:w="0" w:type="auto"/>
        <w:tblInd w:w="5807" w:type="dxa"/>
        <w:tblLook w:val="04A0" w:firstRow="1" w:lastRow="0" w:firstColumn="1" w:lastColumn="0" w:noHBand="0" w:noVBand="1"/>
      </w:tblPr>
      <w:tblGrid>
        <w:gridCol w:w="4116"/>
      </w:tblGrid>
      <w:tr w:rsidR="00145621" w14:paraId="1F8D517A" w14:textId="77777777" w:rsidTr="00921A88">
        <w:tc>
          <w:tcPr>
            <w:tcW w:w="4387" w:type="dxa"/>
            <w:hideMark/>
          </w:tcPr>
          <w:p w14:paraId="047052BC" w14:textId="77777777" w:rsidR="00145621" w:rsidRDefault="00145621" w:rsidP="00921A88">
            <w:pPr>
              <w:rPr>
                <w:sz w:val="28"/>
                <w:szCs w:val="28"/>
              </w:rPr>
            </w:pPr>
            <w:r>
              <w:rPr>
                <w:sz w:val="28"/>
                <w:szCs w:val="28"/>
              </w:rPr>
              <w:lastRenderedPageBreak/>
              <w:t>Приложение 2</w:t>
            </w:r>
          </w:p>
          <w:p w14:paraId="6422A127" w14:textId="77777777" w:rsidR="00145621" w:rsidRDefault="00145621" w:rsidP="00921A88">
            <w:pPr>
              <w:rPr>
                <w:sz w:val="28"/>
                <w:szCs w:val="28"/>
              </w:rPr>
            </w:pPr>
            <w:r>
              <w:rPr>
                <w:sz w:val="28"/>
                <w:szCs w:val="28"/>
              </w:rPr>
              <w:t>к конкурсной документации о проведения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w:t>
            </w:r>
          </w:p>
        </w:tc>
      </w:tr>
    </w:tbl>
    <w:p w14:paraId="0B7B75E9" w14:textId="77777777" w:rsidR="00145621" w:rsidRDefault="00145621" w:rsidP="00145621">
      <w:pPr>
        <w:jc w:val="center"/>
        <w:rPr>
          <w:sz w:val="28"/>
          <w:szCs w:val="28"/>
        </w:rPr>
      </w:pPr>
    </w:p>
    <w:p w14:paraId="1A673527" w14:textId="77777777" w:rsidR="00145621" w:rsidRDefault="00145621" w:rsidP="00145621">
      <w:pPr>
        <w:jc w:val="center"/>
        <w:rPr>
          <w:sz w:val="28"/>
          <w:szCs w:val="28"/>
        </w:rPr>
      </w:pPr>
      <w:r>
        <w:rPr>
          <w:sz w:val="28"/>
          <w:szCs w:val="28"/>
        </w:rPr>
        <w:t>ЗАЯВКА</w:t>
      </w:r>
    </w:p>
    <w:p w14:paraId="046ED3EA" w14:textId="77777777" w:rsidR="00145621" w:rsidRDefault="00145621" w:rsidP="00145621">
      <w:pPr>
        <w:jc w:val="center"/>
        <w:rPr>
          <w:sz w:val="28"/>
          <w:szCs w:val="28"/>
        </w:rPr>
      </w:pPr>
      <w:r>
        <w:rPr>
          <w:sz w:val="28"/>
          <w:szCs w:val="28"/>
        </w:rPr>
        <w:t>на участие в открытом конкурсе на право осуществления перевозок автомобильным транспортом по муниципальным маршрутам регулярных перевозок</w:t>
      </w:r>
    </w:p>
    <w:p w14:paraId="2AC47B12" w14:textId="77777777" w:rsidR="00145621" w:rsidRDefault="00145621" w:rsidP="00145621">
      <w:pPr>
        <w:jc w:val="center"/>
        <w:rPr>
          <w:sz w:val="28"/>
          <w:szCs w:val="28"/>
        </w:rPr>
      </w:pPr>
      <w:r>
        <w:rPr>
          <w:sz w:val="28"/>
          <w:szCs w:val="28"/>
        </w:rPr>
        <w:t>по лоту № ___________ (при наличии)</w:t>
      </w:r>
    </w:p>
    <w:p w14:paraId="4EB22AD2" w14:textId="77777777" w:rsidR="00145621" w:rsidRDefault="00145621" w:rsidP="00145621">
      <w:pPr>
        <w:rPr>
          <w:sz w:val="28"/>
          <w:szCs w:val="28"/>
        </w:rPr>
      </w:pPr>
    </w:p>
    <w:p w14:paraId="2421867E" w14:textId="77777777" w:rsidR="00145621" w:rsidRDefault="00145621" w:rsidP="00145621">
      <w:pPr>
        <w:ind w:firstLine="851"/>
        <w:jc w:val="both"/>
        <w:rPr>
          <w:sz w:val="28"/>
          <w:szCs w:val="28"/>
        </w:rPr>
      </w:pPr>
      <w:r>
        <w:rPr>
          <w:sz w:val="28"/>
          <w:szCs w:val="28"/>
        </w:rPr>
        <w:t>1. Сведения о претенденте:</w:t>
      </w:r>
    </w:p>
    <w:p w14:paraId="35315F33" w14:textId="77777777" w:rsidR="00145621" w:rsidRDefault="00145621" w:rsidP="00145621">
      <w:pPr>
        <w:jc w:val="both"/>
        <w:rPr>
          <w:sz w:val="28"/>
          <w:szCs w:val="28"/>
        </w:rPr>
      </w:pPr>
    </w:p>
    <w:p w14:paraId="421DEFAF" w14:textId="77777777" w:rsidR="00145621" w:rsidRDefault="00145621" w:rsidP="00145621">
      <w:pPr>
        <w:jc w:val="both"/>
        <w:rPr>
          <w:sz w:val="28"/>
          <w:szCs w:val="28"/>
        </w:rPr>
      </w:pPr>
      <w:r>
        <w:rPr>
          <w:sz w:val="28"/>
          <w:szCs w:val="28"/>
        </w:rPr>
        <w:t>Для юридических лиц:</w:t>
      </w:r>
    </w:p>
    <w:p w14:paraId="1180E358" w14:textId="77777777" w:rsidR="00145621" w:rsidRDefault="00145621" w:rsidP="00145621">
      <w:pPr>
        <w:jc w:val="both"/>
        <w:rPr>
          <w:sz w:val="28"/>
          <w:szCs w:val="28"/>
        </w:rPr>
      </w:pPr>
      <w:r>
        <w:rPr>
          <w:sz w:val="28"/>
          <w:szCs w:val="28"/>
        </w:rPr>
        <w:t>фирменное наименование (наименование) __________________________________</w:t>
      </w:r>
    </w:p>
    <w:p w14:paraId="189E677C" w14:textId="77777777" w:rsidR="00145621" w:rsidRDefault="00145621" w:rsidP="00145621">
      <w:pPr>
        <w:jc w:val="both"/>
        <w:rPr>
          <w:sz w:val="28"/>
          <w:szCs w:val="28"/>
        </w:rPr>
      </w:pPr>
      <w:r>
        <w:rPr>
          <w:sz w:val="28"/>
          <w:szCs w:val="28"/>
        </w:rPr>
        <w:t>идентификационный номер налогоплательщика _____________________________</w:t>
      </w:r>
    </w:p>
    <w:p w14:paraId="0FF4C296" w14:textId="77777777" w:rsidR="00145621" w:rsidRDefault="00145621" w:rsidP="00145621">
      <w:pPr>
        <w:jc w:val="both"/>
        <w:rPr>
          <w:sz w:val="28"/>
          <w:szCs w:val="28"/>
        </w:rPr>
      </w:pPr>
      <w:r>
        <w:rPr>
          <w:sz w:val="28"/>
          <w:szCs w:val="28"/>
        </w:rPr>
        <w:t>сведения об организационно-правовой форме _______________________________</w:t>
      </w:r>
    </w:p>
    <w:p w14:paraId="3BD9B35C" w14:textId="77777777" w:rsidR="00145621" w:rsidRDefault="00145621" w:rsidP="00145621">
      <w:pPr>
        <w:jc w:val="both"/>
        <w:rPr>
          <w:sz w:val="28"/>
          <w:szCs w:val="28"/>
        </w:rPr>
      </w:pPr>
      <w:r>
        <w:rPr>
          <w:sz w:val="28"/>
          <w:szCs w:val="28"/>
        </w:rPr>
        <w:t>место нахождения ______________________________________________________</w:t>
      </w:r>
    </w:p>
    <w:p w14:paraId="29C2931C" w14:textId="77777777" w:rsidR="00145621" w:rsidRDefault="00145621" w:rsidP="00145621">
      <w:pPr>
        <w:jc w:val="both"/>
        <w:rPr>
          <w:sz w:val="28"/>
          <w:szCs w:val="28"/>
        </w:rPr>
      </w:pPr>
      <w:r>
        <w:rPr>
          <w:sz w:val="28"/>
          <w:szCs w:val="28"/>
        </w:rPr>
        <w:t>сведения о руководителе: ________________________________________________</w:t>
      </w:r>
    </w:p>
    <w:p w14:paraId="289265FA" w14:textId="77777777" w:rsidR="00145621" w:rsidRDefault="00145621" w:rsidP="00145621">
      <w:pPr>
        <w:jc w:val="both"/>
        <w:rPr>
          <w:sz w:val="28"/>
          <w:szCs w:val="28"/>
        </w:rPr>
      </w:pPr>
      <w:r>
        <w:rPr>
          <w:sz w:val="28"/>
          <w:szCs w:val="28"/>
        </w:rPr>
        <w:t>(фамилия, имя, отчество; должность; документ, на основании которого действует)</w:t>
      </w:r>
    </w:p>
    <w:p w14:paraId="135EE244" w14:textId="77777777" w:rsidR="00145621" w:rsidRDefault="00145621" w:rsidP="00145621">
      <w:pPr>
        <w:jc w:val="both"/>
        <w:rPr>
          <w:sz w:val="28"/>
          <w:szCs w:val="28"/>
        </w:rPr>
      </w:pPr>
      <w:r>
        <w:rPr>
          <w:sz w:val="28"/>
          <w:szCs w:val="28"/>
        </w:rPr>
        <w:t>почтовый адрес _________________________________________________________</w:t>
      </w:r>
    </w:p>
    <w:p w14:paraId="3A1B1841" w14:textId="77777777" w:rsidR="00145621" w:rsidRDefault="00145621" w:rsidP="00145621">
      <w:pPr>
        <w:jc w:val="both"/>
        <w:rPr>
          <w:sz w:val="28"/>
          <w:szCs w:val="28"/>
        </w:rPr>
      </w:pPr>
      <w:r>
        <w:rPr>
          <w:sz w:val="28"/>
          <w:szCs w:val="28"/>
        </w:rPr>
        <w:t>номер контактного телефона, факса ________________________________________</w:t>
      </w:r>
    </w:p>
    <w:p w14:paraId="3C7E4F61" w14:textId="77777777" w:rsidR="00145621" w:rsidRDefault="00145621" w:rsidP="00145621">
      <w:pPr>
        <w:jc w:val="both"/>
        <w:rPr>
          <w:sz w:val="28"/>
          <w:szCs w:val="28"/>
        </w:rPr>
      </w:pPr>
      <w:r>
        <w:rPr>
          <w:sz w:val="28"/>
          <w:szCs w:val="28"/>
        </w:rPr>
        <w:t>адрес электронной почты (при наличии) ____________________________________</w:t>
      </w:r>
    </w:p>
    <w:p w14:paraId="54B806F1" w14:textId="77777777" w:rsidR="00145621" w:rsidRDefault="00145621" w:rsidP="00145621">
      <w:pPr>
        <w:jc w:val="both"/>
        <w:rPr>
          <w:sz w:val="28"/>
          <w:szCs w:val="28"/>
        </w:rPr>
      </w:pPr>
    </w:p>
    <w:p w14:paraId="32EF2910" w14:textId="77777777" w:rsidR="00145621" w:rsidRDefault="00145621" w:rsidP="00145621">
      <w:pPr>
        <w:jc w:val="both"/>
        <w:rPr>
          <w:sz w:val="28"/>
          <w:szCs w:val="28"/>
        </w:rPr>
      </w:pPr>
      <w:r>
        <w:rPr>
          <w:sz w:val="28"/>
          <w:szCs w:val="28"/>
        </w:rPr>
        <w:t>Для индивидуальных предпринимателей:</w:t>
      </w:r>
    </w:p>
    <w:p w14:paraId="1C0718AA" w14:textId="77777777" w:rsidR="00145621" w:rsidRDefault="00145621" w:rsidP="00145621">
      <w:pPr>
        <w:jc w:val="both"/>
        <w:rPr>
          <w:sz w:val="28"/>
          <w:szCs w:val="28"/>
        </w:rPr>
      </w:pPr>
      <w:r>
        <w:rPr>
          <w:sz w:val="28"/>
          <w:szCs w:val="28"/>
        </w:rPr>
        <w:t>фамилия, имя, отчество __________________________________________________</w:t>
      </w:r>
    </w:p>
    <w:p w14:paraId="574A0108" w14:textId="77777777" w:rsidR="00145621" w:rsidRDefault="00145621" w:rsidP="00145621">
      <w:pPr>
        <w:jc w:val="both"/>
        <w:rPr>
          <w:sz w:val="28"/>
          <w:szCs w:val="28"/>
        </w:rPr>
      </w:pPr>
      <w:r>
        <w:rPr>
          <w:sz w:val="28"/>
          <w:szCs w:val="28"/>
        </w:rPr>
        <w:t>паспортные данные _____________________________________________________</w:t>
      </w:r>
    </w:p>
    <w:p w14:paraId="4D16707D" w14:textId="77777777" w:rsidR="00145621" w:rsidRDefault="00145621" w:rsidP="00145621">
      <w:pPr>
        <w:jc w:val="both"/>
        <w:rPr>
          <w:sz w:val="28"/>
          <w:szCs w:val="28"/>
        </w:rPr>
      </w:pPr>
      <w:r>
        <w:rPr>
          <w:sz w:val="28"/>
          <w:szCs w:val="28"/>
        </w:rPr>
        <w:t>сведения о месте жительства ______________________________________________</w:t>
      </w:r>
    </w:p>
    <w:p w14:paraId="70E64A6B" w14:textId="77777777" w:rsidR="00145621" w:rsidRDefault="00145621" w:rsidP="00145621">
      <w:pPr>
        <w:jc w:val="both"/>
        <w:rPr>
          <w:sz w:val="28"/>
          <w:szCs w:val="28"/>
        </w:rPr>
      </w:pPr>
      <w:r>
        <w:rPr>
          <w:sz w:val="28"/>
          <w:szCs w:val="28"/>
        </w:rPr>
        <w:t>идентификационный номер налогоплательщика _____________________________</w:t>
      </w:r>
    </w:p>
    <w:p w14:paraId="4DC1D0FF" w14:textId="77777777" w:rsidR="00145621" w:rsidRDefault="00145621" w:rsidP="00145621">
      <w:pPr>
        <w:jc w:val="both"/>
        <w:rPr>
          <w:sz w:val="28"/>
          <w:szCs w:val="28"/>
        </w:rPr>
      </w:pPr>
      <w:r>
        <w:rPr>
          <w:sz w:val="28"/>
          <w:szCs w:val="28"/>
        </w:rPr>
        <w:t>номер контактного телефона, факса ________________________________________</w:t>
      </w:r>
    </w:p>
    <w:p w14:paraId="1F7BB6A8" w14:textId="77777777" w:rsidR="00145621" w:rsidRDefault="00145621" w:rsidP="00145621">
      <w:pPr>
        <w:jc w:val="both"/>
        <w:rPr>
          <w:sz w:val="28"/>
          <w:szCs w:val="28"/>
        </w:rPr>
      </w:pPr>
      <w:r>
        <w:rPr>
          <w:sz w:val="28"/>
          <w:szCs w:val="28"/>
        </w:rPr>
        <w:t>адрес электронной почты (при наличии) ____________________________________</w:t>
      </w:r>
    </w:p>
    <w:p w14:paraId="681B13B6" w14:textId="77777777" w:rsidR="00145621" w:rsidRDefault="00145621" w:rsidP="00145621">
      <w:pPr>
        <w:jc w:val="both"/>
        <w:rPr>
          <w:sz w:val="28"/>
          <w:szCs w:val="28"/>
        </w:rPr>
      </w:pPr>
    </w:p>
    <w:p w14:paraId="71D00E4C" w14:textId="77777777" w:rsidR="00145621" w:rsidRDefault="00145621" w:rsidP="00145621">
      <w:pPr>
        <w:ind w:firstLine="851"/>
        <w:jc w:val="both"/>
        <w:rPr>
          <w:sz w:val="28"/>
          <w:szCs w:val="28"/>
        </w:rPr>
      </w:pPr>
    </w:p>
    <w:p w14:paraId="55C16A00" w14:textId="77777777" w:rsidR="00145621" w:rsidRDefault="00145621" w:rsidP="00145621">
      <w:pPr>
        <w:ind w:firstLine="851"/>
        <w:jc w:val="both"/>
        <w:rPr>
          <w:sz w:val="28"/>
          <w:szCs w:val="28"/>
        </w:rPr>
      </w:pPr>
      <w:r>
        <w:rPr>
          <w:sz w:val="28"/>
          <w:szCs w:val="28"/>
        </w:rPr>
        <w:t>Для простого товарищества:</w:t>
      </w:r>
    </w:p>
    <w:p w14:paraId="780C6D85" w14:textId="77777777" w:rsidR="00145621" w:rsidRDefault="00145621" w:rsidP="00145621">
      <w:pPr>
        <w:jc w:val="both"/>
        <w:rPr>
          <w:sz w:val="28"/>
          <w:szCs w:val="28"/>
        </w:rPr>
      </w:pPr>
      <w:r>
        <w:rPr>
          <w:sz w:val="28"/>
          <w:szCs w:val="28"/>
        </w:rPr>
        <w:t>Участник 1: ___________________________________________________________,</w:t>
      </w:r>
    </w:p>
    <w:p w14:paraId="0FD27A42" w14:textId="77777777" w:rsidR="00145621" w:rsidRDefault="00145621" w:rsidP="00145621">
      <w:pPr>
        <w:jc w:val="both"/>
        <w:rPr>
          <w:sz w:val="28"/>
          <w:szCs w:val="28"/>
        </w:rPr>
      </w:pPr>
      <w:r>
        <w:rPr>
          <w:sz w:val="28"/>
          <w:szCs w:val="28"/>
        </w:rPr>
        <w:t xml:space="preserve">(наименование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w:t>
      </w:r>
      <w:r>
        <w:rPr>
          <w:sz w:val="28"/>
          <w:szCs w:val="28"/>
        </w:rPr>
        <w:lastRenderedPageBreak/>
        <w:t>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14:paraId="18A90208" w14:textId="77777777" w:rsidR="00145621" w:rsidRDefault="00145621" w:rsidP="00145621">
      <w:pPr>
        <w:jc w:val="both"/>
        <w:rPr>
          <w:sz w:val="28"/>
          <w:szCs w:val="28"/>
        </w:rPr>
      </w:pPr>
    </w:p>
    <w:p w14:paraId="26BFAE65" w14:textId="77777777" w:rsidR="00145621" w:rsidRDefault="00145621" w:rsidP="00145621">
      <w:pPr>
        <w:jc w:val="both"/>
        <w:rPr>
          <w:sz w:val="28"/>
          <w:szCs w:val="28"/>
        </w:rPr>
      </w:pPr>
      <w:r>
        <w:rPr>
          <w:sz w:val="28"/>
          <w:szCs w:val="28"/>
        </w:rPr>
        <w:t>Участник 2: ___________________________________________________________,</w:t>
      </w:r>
    </w:p>
    <w:p w14:paraId="22922917" w14:textId="77777777" w:rsidR="00145621" w:rsidRDefault="00145621" w:rsidP="00145621">
      <w:pPr>
        <w:jc w:val="both"/>
        <w:rPr>
          <w:sz w:val="28"/>
          <w:szCs w:val="28"/>
        </w:rPr>
      </w:pPr>
      <w:r>
        <w:rPr>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 и т.д. по каждому участнику простого товарищества   в лице ___________________________________________________,</w:t>
      </w:r>
    </w:p>
    <w:p w14:paraId="5C3F2D5F" w14:textId="77777777" w:rsidR="00145621" w:rsidRDefault="00145621" w:rsidP="00145621">
      <w:pPr>
        <w:jc w:val="both"/>
        <w:rPr>
          <w:sz w:val="28"/>
          <w:szCs w:val="28"/>
        </w:rPr>
      </w:pPr>
      <w:r>
        <w:rPr>
          <w:sz w:val="28"/>
          <w:szCs w:val="28"/>
        </w:rPr>
        <w:t>(должность, фамилия, имя, отчество - полностью)</w:t>
      </w:r>
    </w:p>
    <w:p w14:paraId="7EBC836E" w14:textId="77777777" w:rsidR="00145621" w:rsidRDefault="00145621" w:rsidP="00145621">
      <w:pPr>
        <w:jc w:val="both"/>
        <w:rPr>
          <w:sz w:val="28"/>
          <w:szCs w:val="28"/>
        </w:rPr>
      </w:pPr>
      <w:r>
        <w:rPr>
          <w:sz w:val="28"/>
          <w:szCs w:val="28"/>
        </w:rPr>
        <w:t>уполномоченного действовать от лица простого товарищества на основании представленного договора либо доверенности.</w:t>
      </w:r>
    </w:p>
    <w:p w14:paraId="210AFEB6" w14:textId="77777777" w:rsidR="00145621" w:rsidRDefault="00145621" w:rsidP="00145621">
      <w:pPr>
        <w:jc w:val="both"/>
        <w:rPr>
          <w:sz w:val="28"/>
          <w:szCs w:val="28"/>
        </w:rPr>
      </w:pPr>
      <w:r>
        <w:rPr>
          <w:sz w:val="28"/>
          <w:szCs w:val="28"/>
        </w:rPr>
        <w:t>2. Изучив конкурсную документацию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а также применимые к данному открытому конкурсу законодательство и нормативные правовые акты</w:t>
      </w:r>
    </w:p>
    <w:p w14:paraId="3DDA4763" w14:textId="77777777" w:rsidR="00145621" w:rsidRDefault="00145621" w:rsidP="00145621">
      <w:pPr>
        <w:jc w:val="both"/>
        <w:rPr>
          <w:sz w:val="28"/>
          <w:szCs w:val="28"/>
        </w:rPr>
      </w:pPr>
    </w:p>
    <w:p w14:paraId="79F16E70" w14:textId="77777777" w:rsidR="00145621" w:rsidRDefault="00145621" w:rsidP="00145621">
      <w:pPr>
        <w:jc w:val="both"/>
        <w:rPr>
          <w:sz w:val="28"/>
          <w:szCs w:val="28"/>
        </w:rPr>
      </w:pPr>
      <w:r>
        <w:rPr>
          <w:sz w:val="28"/>
          <w:szCs w:val="28"/>
        </w:rPr>
        <w:t>(наименование юридического лица, Ф.И.О. индивидуального предпринимателя или участника договора простого товарищества)</w:t>
      </w:r>
    </w:p>
    <w:p w14:paraId="3E26B7D9" w14:textId="77777777" w:rsidR="00145621" w:rsidRDefault="00145621" w:rsidP="00145621">
      <w:pPr>
        <w:jc w:val="both"/>
        <w:rPr>
          <w:sz w:val="28"/>
          <w:szCs w:val="28"/>
        </w:rPr>
      </w:pPr>
      <w:r>
        <w:rPr>
          <w:sz w:val="28"/>
          <w:szCs w:val="28"/>
        </w:rPr>
        <w:t>______________________________________________________________________</w:t>
      </w:r>
    </w:p>
    <w:p w14:paraId="6E67CEBB" w14:textId="77777777" w:rsidR="00145621" w:rsidRDefault="00145621" w:rsidP="00145621">
      <w:pPr>
        <w:jc w:val="both"/>
        <w:rPr>
          <w:sz w:val="28"/>
          <w:szCs w:val="28"/>
        </w:rPr>
      </w:pPr>
    </w:p>
    <w:p w14:paraId="1F72C00A" w14:textId="77777777" w:rsidR="00145621" w:rsidRDefault="00145621" w:rsidP="00145621">
      <w:pPr>
        <w:jc w:val="both"/>
        <w:rPr>
          <w:sz w:val="28"/>
          <w:szCs w:val="28"/>
        </w:rPr>
      </w:pPr>
      <w:r>
        <w:rPr>
          <w:sz w:val="28"/>
          <w:szCs w:val="28"/>
        </w:rPr>
        <w:t>______________________________________________________________________</w:t>
      </w:r>
    </w:p>
    <w:p w14:paraId="103E0CE3" w14:textId="77777777" w:rsidR="00145621" w:rsidRDefault="00145621" w:rsidP="00145621">
      <w:pPr>
        <w:jc w:val="both"/>
        <w:rPr>
          <w:sz w:val="28"/>
          <w:szCs w:val="28"/>
        </w:rPr>
      </w:pPr>
      <w:r>
        <w:rPr>
          <w:sz w:val="28"/>
          <w:szCs w:val="28"/>
        </w:rPr>
        <w:t>сообщает о своем согласии с порядком проведения открытого конкурса и условиями обслуживания маршрута(</w:t>
      </w:r>
      <w:proofErr w:type="spellStart"/>
      <w:r>
        <w:rPr>
          <w:sz w:val="28"/>
          <w:szCs w:val="28"/>
        </w:rPr>
        <w:t>ов</w:t>
      </w:r>
      <w:proofErr w:type="spellEnd"/>
      <w:r>
        <w:rPr>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p w14:paraId="37811E5B" w14:textId="77777777" w:rsidR="00145621" w:rsidRDefault="00145621" w:rsidP="00145621">
      <w:pPr>
        <w:jc w:val="both"/>
        <w:rPr>
          <w:sz w:val="28"/>
          <w:szCs w:val="28"/>
        </w:rPr>
      </w:pPr>
      <w:r>
        <w:rPr>
          <w:sz w:val="28"/>
          <w:szCs w:val="28"/>
        </w:rPr>
        <w:t>Сведения, предоставляемые в соответствии с ч. 4.1 ст. 24 ФЗ № 220:</w:t>
      </w:r>
    </w:p>
    <w:tbl>
      <w:tblPr>
        <w:tblStyle w:val="a5"/>
        <w:tblW w:w="0" w:type="auto"/>
        <w:tblLook w:val="04A0" w:firstRow="1" w:lastRow="0" w:firstColumn="1" w:lastColumn="0" w:noHBand="0" w:noVBand="1"/>
      </w:tblPr>
      <w:tblGrid>
        <w:gridCol w:w="742"/>
        <w:gridCol w:w="7554"/>
        <w:gridCol w:w="1617"/>
      </w:tblGrid>
      <w:tr w:rsidR="00145621" w14:paraId="07B07DBF" w14:textId="77777777" w:rsidTr="00921A88">
        <w:tc>
          <w:tcPr>
            <w:tcW w:w="752" w:type="dxa"/>
            <w:tcBorders>
              <w:top w:val="single" w:sz="4" w:space="0" w:color="auto"/>
              <w:left w:val="single" w:sz="4" w:space="0" w:color="auto"/>
              <w:bottom w:val="single" w:sz="4" w:space="0" w:color="auto"/>
              <w:right w:val="single" w:sz="4" w:space="0" w:color="auto"/>
            </w:tcBorders>
            <w:hideMark/>
          </w:tcPr>
          <w:p w14:paraId="6F76643E" w14:textId="77777777" w:rsidR="00145621" w:rsidRDefault="00145621" w:rsidP="00921A88">
            <w:pPr>
              <w:jc w:val="center"/>
              <w:rPr>
                <w:sz w:val="28"/>
                <w:szCs w:val="28"/>
              </w:rPr>
            </w:pPr>
            <w:r>
              <w:rPr>
                <w:sz w:val="28"/>
                <w:szCs w:val="28"/>
              </w:rPr>
              <w:t>№ п/п</w:t>
            </w:r>
          </w:p>
        </w:tc>
        <w:tc>
          <w:tcPr>
            <w:tcW w:w="7890" w:type="dxa"/>
            <w:tcBorders>
              <w:top w:val="single" w:sz="4" w:space="0" w:color="auto"/>
              <w:left w:val="single" w:sz="4" w:space="0" w:color="auto"/>
              <w:bottom w:val="single" w:sz="4" w:space="0" w:color="auto"/>
              <w:right w:val="single" w:sz="4" w:space="0" w:color="auto"/>
            </w:tcBorders>
            <w:hideMark/>
          </w:tcPr>
          <w:p w14:paraId="2BF0A0E6" w14:textId="77777777" w:rsidR="00145621" w:rsidRDefault="00145621" w:rsidP="00921A88">
            <w:pPr>
              <w:jc w:val="center"/>
              <w:rPr>
                <w:sz w:val="28"/>
                <w:szCs w:val="28"/>
              </w:rPr>
            </w:pPr>
            <w:r>
              <w:rPr>
                <w:sz w:val="28"/>
                <w:szCs w:val="28"/>
              </w:rPr>
              <w:t>Наименование сведений</w:t>
            </w:r>
          </w:p>
        </w:tc>
        <w:tc>
          <w:tcPr>
            <w:tcW w:w="1271" w:type="dxa"/>
            <w:tcBorders>
              <w:top w:val="single" w:sz="4" w:space="0" w:color="auto"/>
              <w:left w:val="single" w:sz="4" w:space="0" w:color="auto"/>
              <w:bottom w:val="single" w:sz="4" w:space="0" w:color="auto"/>
              <w:right w:val="single" w:sz="4" w:space="0" w:color="auto"/>
            </w:tcBorders>
            <w:hideMark/>
          </w:tcPr>
          <w:p w14:paraId="4959737E" w14:textId="77777777" w:rsidR="00145621" w:rsidRDefault="00145621" w:rsidP="00921A88">
            <w:pPr>
              <w:jc w:val="center"/>
              <w:rPr>
                <w:sz w:val="28"/>
                <w:szCs w:val="28"/>
              </w:rPr>
            </w:pPr>
            <w:r>
              <w:rPr>
                <w:sz w:val="28"/>
                <w:szCs w:val="28"/>
              </w:rPr>
              <w:t>Количество (ед.)</w:t>
            </w:r>
          </w:p>
        </w:tc>
      </w:tr>
      <w:tr w:rsidR="00145621" w14:paraId="17456CE4" w14:textId="77777777" w:rsidTr="00921A88">
        <w:tc>
          <w:tcPr>
            <w:tcW w:w="752" w:type="dxa"/>
            <w:tcBorders>
              <w:top w:val="single" w:sz="4" w:space="0" w:color="auto"/>
              <w:left w:val="single" w:sz="4" w:space="0" w:color="auto"/>
              <w:bottom w:val="single" w:sz="4" w:space="0" w:color="auto"/>
              <w:right w:val="single" w:sz="4" w:space="0" w:color="auto"/>
            </w:tcBorders>
            <w:hideMark/>
          </w:tcPr>
          <w:p w14:paraId="18D4BB1E" w14:textId="77777777" w:rsidR="00145621" w:rsidRDefault="00145621" w:rsidP="00921A88">
            <w:pPr>
              <w:jc w:val="center"/>
              <w:rPr>
                <w:sz w:val="28"/>
                <w:szCs w:val="28"/>
              </w:rPr>
            </w:pPr>
            <w:r>
              <w:rPr>
                <w:sz w:val="28"/>
                <w:szCs w:val="28"/>
              </w:rPr>
              <w:t>1</w:t>
            </w:r>
          </w:p>
        </w:tc>
        <w:tc>
          <w:tcPr>
            <w:tcW w:w="7890" w:type="dxa"/>
            <w:tcBorders>
              <w:top w:val="single" w:sz="4" w:space="0" w:color="auto"/>
              <w:left w:val="single" w:sz="4" w:space="0" w:color="auto"/>
              <w:bottom w:val="single" w:sz="4" w:space="0" w:color="auto"/>
              <w:right w:val="single" w:sz="4" w:space="0" w:color="auto"/>
            </w:tcBorders>
            <w:hideMark/>
          </w:tcPr>
          <w:p w14:paraId="341B2040" w14:textId="77777777" w:rsidR="00145621" w:rsidRDefault="00145621" w:rsidP="00921A88">
            <w:pPr>
              <w:jc w:val="center"/>
              <w:rPr>
                <w:sz w:val="28"/>
                <w:szCs w:val="28"/>
              </w:rPr>
            </w:pPr>
            <w:r>
              <w:rPr>
                <w:sz w:val="28"/>
                <w:szCs w:val="28"/>
              </w:rPr>
              <w:t>2</w:t>
            </w:r>
          </w:p>
        </w:tc>
        <w:tc>
          <w:tcPr>
            <w:tcW w:w="1271" w:type="dxa"/>
            <w:tcBorders>
              <w:top w:val="single" w:sz="4" w:space="0" w:color="auto"/>
              <w:left w:val="single" w:sz="4" w:space="0" w:color="auto"/>
              <w:bottom w:val="single" w:sz="4" w:space="0" w:color="auto"/>
              <w:right w:val="single" w:sz="4" w:space="0" w:color="auto"/>
            </w:tcBorders>
            <w:hideMark/>
          </w:tcPr>
          <w:p w14:paraId="0FB1137D" w14:textId="77777777" w:rsidR="00145621" w:rsidRDefault="00145621" w:rsidP="00921A88">
            <w:pPr>
              <w:jc w:val="center"/>
              <w:rPr>
                <w:sz w:val="28"/>
                <w:szCs w:val="28"/>
              </w:rPr>
            </w:pPr>
            <w:r>
              <w:rPr>
                <w:sz w:val="28"/>
                <w:szCs w:val="28"/>
              </w:rPr>
              <w:t>3</w:t>
            </w:r>
          </w:p>
        </w:tc>
      </w:tr>
      <w:tr w:rsidR="00145621" w14:paraId="6E40084D" w14:textId="77777777" w:rsidTr="00921A88">
        <w:tc>
          <w:tcPr>
            <w:tcW w:w="752" w:type="dxa"/>
            <w:tcBorders>
              <w:top w:val="single" w:sz="4" w:space="0" w:color="auto"/>
              <w:left w:val="single" w:sz="4" w:space="0" w:color="auto"/>
              <w:bottom w:val="single" w:sz="4" w:space="0" w:color="auto"/>
              <w:right w:val="single" w:sz="4" w:space="0" w:color="auto"/>
            </w:tcBorders>
            <w:hideMark/>
          </w:tcPr>
          <w:p w14:paraId="5D6F2F6F" w14:textId="77777777" w:rsidR="00145621" w:rsidRDefault="00145621" w:rsidP="00921A88">
            <w:pPr>
              <w:jc w:val="center"/>
              <w:rPr>
                <w:sz w:val="28"/>
                <w:szCs w:val="28"/>
              </w:rPr>
            </w:pPr>
            <w:r>
              <w:rPr>
                <w:sz w:val="28"/>
                <w:szCs w:val="28"/>
              </w:rPr>
              <w:t>1.</w:t>
            </w:r>
          </w:p>
        </w:tc>
        <w:tc>
          <w:tcPr>
            <w:tcW w:w="7890" w:type="dxa"/>
            <w:tcBorders>
              <w:top w:val="single" w:sz="4" w:space="0" w:color="auto"/>
              <w:left w:val="single" w:sz="4" w:space="0" w:color="auto"/>
              <w:bottom w:val="single" w:sz="4" w:space="0" w:color="auto"/>
              <w:right w:val="single" w:sz="4" w:space="0" w:color="auto"/>
            </w:tcBorders>
            <w:hideMark/>
          </w:tcPr>
          <w:p w14:paraId="0D7B8F8B" w14:textId="77777777" w:rsidR="00145621" w:rsidRDefault="00145621" w:rsidP="00921A88">
            <w:pPr>
              <w:rPr>
                <w:sz w:val="28"/>
                <w:szCs w:val="28"/>
              </w:rPr>
            </w:pPr>
            <w:r>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sz w:val="28"/>
                <w:szCs w:val="28"/>
              </w:rPr>
              <w:lastRenderedPageBreak/>
              <w:t>размещения извещения</w:t>
            </w:r>
          </w:p>
        </w:tc>
        <w:tc>
          <w:tcPr>
            <w:tcW w:w="1271" w:type="dxa"/>
            <w:tcBorders>
              <w:top w:val="single" w:sz="4" w:space="0" w:color="auto"/>
              <w:left w:val="single" w:sz="4" w:space="0" w:color="auto"/>
              <w:bottom w:val="single" w:sz="4" w:space="0" w:color="auto"/>
              <w:right w:val="single" w:sz="4" w:space="0" w:color="auto"/>
            </w:tcBorders>
          </w:tcPr>
          <w:p w14:paraId="583E6F48" w14:textId="77777777" w:rsidR="00145621" w:rsidRDefault="00145621" w:rsidP="00921A88">
            <w:pPr>
              <w:jc w:val="both"/>
              <w:rPr>
                <w:sz w:val="28"/>
                <w:szCs w:val="28"/>
              </w:rPr>
            </w:pPr>
          </w:p>
        </w:tc>
      </w:tr>
      <w:tr w:rsidR="00145621" w14:paraId="0FB64E03" w14:textId="77777777" w:rsidTr="00921A88">
        <w:tc>
          <w:tcPr>
            <w:tcW w:w="752" w:type="dxa"/>
            <w:tcBorders>
              <w:top w:val="single" w:sz="4" w:space="0" w:color="auto"/>
              <w:left w:val="single" w:sz="4" w:space="0" w:color="auto"/>
              <w:bottom w:val="single" w:sz="4" w:space="0" w:color="auto"/>
              <w:right w:val="single" w:sz="4" w:space="0" w:color="auto"/>
            </w:tcBorders>
            <w:hideMark/>
          </w:tcPr>
          <w:p w14:paraId="298B6870" w14:textId="77777777" w:rsidR="00145621" w:rsidRDefault="00145621" w:rsidP="00921A88">
            <w:pPr>
              <w:jc w:val="center"/>
              <w:rPr>
                <w:sz w:val="28"/>
                <w:szCs w:val="28"/>
              </w:rPr>
            </w:pPr>
            <w:r>
              <w:rPr>
                <w:sz w:val="28"/>
                <w:szCs w:val="28"/>
              </w:rPr>
              <w:t>2.</w:t>
            </w:r>
          </w:p>
        </w:tc>
        <w:tc>
          <w:tcPr>
            <w:tcW w:w="7890" w:type="dxa"/>
            <w:tcBorders>
              <w:top w:val="single" w:sz="4" w:space="0" w:color="auto"/>
              <w:left w:val="single" w:sz="4" w:space="0" w:color="auto"/>
              <w:bottom w:val="single" w:sz="4" w:space="0" w:color="auto"/>
              <w:right w:val="single" w:sz="4" w:space="0" w:color="auto"/>
            </w:tcBorders>
            <w:hideMark/>
          </w:tcPr>
          <w:p w14:paraId="64324AE8" w14:textId="77777777" w:rsidR="00145621" w:rsidRDefault="00145621" w:rsidP="00921A88">
            <w:pPr>
              <w:rPr>
                <w:sz w:val="28"/>
                <w:szCs w:val="28"/>
              </w:rPr>
            </w:pPr>
            <w:r>
              <w:rPr>
                <w:sz w:val="28"/>
                <w:szCs w:val="28"/>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271" w:type="dxa"/>
            <w:tcBorders>
              <w:top w:val="single" w:sz="4" w:space="0" w:color="auto"/>
              <w:left w:val="single" w:sz="4" w:space="0" w:color="auto"/>
              <w:bottom w:val="single" w:sz="4" w:space="0" w:color="auto"/>
              <w:right w:val="single" w:sz="4" w:space="0" w:color="auto"/>
            </w:tcBorders>
          </w:tcPr>
          <w:p w14:paraId="7870854A" w14:textId="77777777" w:rsidR="00145621" w:rsidRDefault="00145621" w:rsidP="00921A88">
            <w:pPr>
              <w:jc w:val="both"/>
              <w:rPr>
                <w:sz w:val="28"/>
                <w:szCs w:val="28"/>
              </w:rPr>
            </w:pPr>
          </w:p>
        </w:tc>
      </w:tr>
    </w:tbl>
    <w:p w14:paraId="5FDB92BE" w14:textId="77777777" w:rsidR="00145621" w:rsidRDefault="00145621" w:rsidP="00145621">
      <w:pPr>
        <w:jc w:val="both"/>
        <w:rPr>
          <w:sz w:val="28"/>
          <w:szCs w:val="28"/>
        </w:rPr>
      </w:pPr>
    </w:p>
    <w:p w14:paraId="05997212" w14:textId="77777777" w:rsidR="00145621" w:rsidRDefault="00145621" w:rsidP="00145621">
      <w:pPr>
        <w:jc w:val="both"/>
        <w:rPr>
          <w:sz w:val="28"/>
          <w:szCs w:val="28"/>
        </w:rPr>
      </w:pPr>
      <w:r>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W w:w="9945" w:type="dxa"/>
        <w:tblInd w:w="-5" w:type="dxa"/>
        <w:tblLayout w:type="fixed"/>
        <w:tblLook w:val="04A0" w:firstRow="1" w:lastRow="0" w:firstColumn="1" w:lastColumn="0" w:noHBand="0" w:noVBand="1"/>
      </w:tblPr>
      <w:tblGrid>
        <w:gridCol w:w="708"/>
        <w:gridCol w:w="3401"/>
        <w:gridCol w:w="3401"/>
        <w:gridCol w:w="2435"/>
      </w:tblGrid>
      <w:tr w:rsidR="00145621" w14:paraId="745337CA" w14:textId="77777777" w:rsidTr="00921A88">
        <w:tc>
          <w:tcPr>
            <w:tcW w:w="709" w:type="dxa"/>
            <w:tcBorders>
              <w:top w:val="single" w:sz="4" w:space="0" w:color="auto"/>
              <w:left w:val="single" w:sz="4" w:space="0" w:color="auto"/>
              <w:bottom w:val="single" w:sz="4" w:space="0" w:color="auto"/>
              <w:right w:val="single" w:sz="4" w:space="0" w:color="auto"/>
            </w:tcBorders>
            <w:hideMark/>
          </w:tcPr>
          <w:p w14:paraId="6AB9D75B" w14:textId="77777777" w:rsidR="00145621" w:rsidRDefault="00145621" w:rsidP="00921A88">
            <w:pPr>
              <w:jc w:val="center"/>
              <w:rPr>
                <w:sz w:val="28"/>
                <w:szCs w:val="28"/>
              </w:rPr>
            </w:pPr>
            <w:r>
              <w:rPr>
                <w:sz w:val="28"/>
                <w:szCs w:val="28"/>
              </w:rPr>
              <w:t>№ п/п</w:t>
            </w:r>
          </w:p>
        </w:tc>
        <w:tc>
          <w:tcPr>
            <w:tcW w:w="3402" w:type="dxa"/>
            <w:tcBorders>
              <w:top w:val="single" w:sz="4" w:space="0" w:color="auto"/>
              <w:left w:val="single" w:sz="4" w:space="0" w:color="auto"/>
              <w:bottom w:val="single" w:sz="4" w:space="0" w:color="auto"/>
              <w:right w:val="single" w:sz="4" w:space="0" w:color="auto"/>
            </w:tcBorders>
            <w:hideMark/>
          </w:tcPr>
          <w:p w14:paraId="7687AE73" w14:textId="77777777" w:rsidR="00145621" w:rsidRDefault="00145621" w:rsidP="00921A88">
            <w:pPr>
              <w:jc w:val="center"/>
              <w:rPr>
                <w:sz w:val="28"/>
                <w:szCs w:val="28"/>
              </w:rPr>
            </w:pPr>
            <w:r>
              <w:rPr>
                <w:sz w:val="28"/>
                <w:szCs w:val="28"/>
              </w:rPr>
              <w:t>Государственный регистрационный знак</w:t>
            </w:r>
          </w:p>
          <w:p w14:paraId="4E3C5D4D" w14:textId="77777777" w:rsidR="00145621" w:rsidRDefault="00145621" w:rsidP="00921A88">
            <w:pPr>
              <w:jc w:val="center"/>
              <w:rPr>
                <w:sz w:val="28"/>
                <w:szCs w:val="28"/>
              </w:rPr>
            </w:pPr>
            <w:r>
              <w:rPr>
                <w:sz w:val="28"/>
                <w:szCs w:val="28"/>
              </w:rPr>
              <w:t>транспортного средства</w:t>
            </w:r>
          </w:p>
          <w:p w14:paraId="7CD41F9F" w14:textId="77777777" w:rsidR="00145621" w:rsidRDefault="00145621" w:rsidP="00921A88">
            <w:pPr>
              <w:jc w:val="center"/>
              <w:rPr>
                <w:sz w:val="28"/>
                <w:szCs w:val="28"/>
              </w:rPr>
            </w:pPr>
            <w:r>
              <w:rPr>
                <w:sz w:val="28"/>
                <w:szCs w:val="28"/>
              </w:rPr>
              <w:t>(далее – ТС)</w:t>
            </w:r>
          </w:p>
        </w:tc>
        <w:tc>
          <w:tcPr>
            <w:tcW w:w="3402" w:type="dxa"/>
            <w:tcBorders>
              <w:top w:val="single" w:sz="4" w:space="0" w:color="auto"/>
              <w:left w:val="single" w:sz="4" w:space="0" w:color="auto"/>
              <w:bottom w:val="single" w:sz="4" w:space="0" w:color="auto"/>
              <w:right w:val="single" w:sz="4" w:space="0" w:color="auto"/>
            </w:tcBorders>
            <w:hideMark/>
          </w:tcPr>
          <w:p w14:paraId="70CE0FFE" w14:textId="77777777" w:rsidR="00145621" w:rsidRDefault="00145621" w:rsidP="00921A88">
            <w:pPr>
              <w:jc w:val="center"/>
              <w:rPr>
                <w:sz w:val="28"/>
                <w:szCs w:val="28"/>
              </w:rPr>
            </w:pPr>
            <w:r>
              <w:rPr>
                <w:sz w:val="28"/>
                <w:szCs w:val="28"/>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2436" w:type="dxa"/>
            <w:tcBorders>
              <w:top w:val="single" w:sz="4" w:space="0" w:color="auto"/>
              <w:left w:val="single" w:sz="4" w:space="0" w:color="auto"/>
              <w:bottom w:val="single" w:sz="4" w:space="0" w:color="auto"/>
              <w:right w:val="single" w:sz="4" w:space="0" w:color="auto"/>
            </w:tcBorders>
            <w:hideMark/>
          </w:tcPr>
          <w:p w14:paraId="2C487F95" w14:textId="77777777" w:rsidR="00145621" w:rsidRDefault="00145621" w:rsidP="00921A88">
            <w:pPr>
              <w:jc w:val="center"/>
              <w:rPr>
                <w:sz w:val="28"/>
                <w:szCs w:val="28"/>
              </w:rPr>
            </w:pPr>
            <w:r>
              <w:rPr>
                <w:sz w:val="28"/>
                <w:szCs w:val="28"/>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145621" w14:paraId="3EE4DA71" w14:textId="77777777" w:rsidTr="00921A88">
        <w:tc>
          <w:tcPr>
            <w:tcW w:w="709" w:type="dxa"/>
            <w:tcBorders>
              <w:top w:val="single" w:sz="4" w:space="0" w:color="auto"/>
              <w:left w:val="single" w:sz="4" w:space="0" w:color="auto"/>
              <w:bottom w:val="single" w:sz="4" w:space="0" w:color="auto"/>
              <w:right w:val="single" w:sz="4" w:space="0" w:color="auto"/>
            </w:tcBorders>
            <w:hideMark/>
          </w:tcPr>
          <w:p w14:paraId="37903738" w14:textId="77777777" w:rsidR="00145621" w:rsidRDefault="00145621" w:rsidP="00921A88">
            <w:pPr>
              <w:jc w:val="center"/>
              <w:rPr>
                <w:sz w:val="28"/>
                <w:szCs w:val="28"/>
              </w:rPr>
            </w:pPr>
            <w:r>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14:paraId="32A33C7B" w14:textId="77777777" w:rsidR="00145621" w:rsidRDefault="00145621" w:rsidP="00921A88">
            <w:pPr>
              <w:jc w:val="cente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14:paraId="3B540C0E" w14:textId="77777777" w:rsidR="00145621" w:rsidRDefault="00145621" w:rsidP="00921A88">
            <w:pPr>
              <w:jc w:val="center"/>
              <w:rPr>
                <w:sz w:val="28"/>
                <w:szCs w:val="28"/>
              </w:rPr>
            </w:pPr>
            <w:r>
              <w:rPr>
                <w:sz w:val="28"/>
                <w:szCs w:val="28"/>
              </w:rPr>
              <w:t>3</w:t>
            </w:r>
          </w:p>
        </w:tc>
        <w:tc>
          <w:tcPr>
            <w:tcW w:w="2436" w:type="dxa"/>
            <w:tcBorders>
              <w:top w:val="single" w:sz="4" w:space="0" w:color="auto"/>
              <w:left w:val="single" w:sz="4" w:space="0" w:color="auto"/>
              <w:bottom w:val="single" w:sz="4" w:space="0" w:color="auto"/>
              <w:right w:val="single" w:sz="4" w:space="0" w:color="auto"/>
            </w:tcBorders>
            <w:hideMark/>
          </w:tcPr>
          <w:p w14:paraId="225F58F8" w14:textId="77777777" w:rsidR="00145621" w:rsidRDefault="00145621" w:rsidP="00921A88">
            <w:pPr>
              <w:jc w:val="center"/>
              <w:rPr>
                <w:sz w:val="28"/>
                <w:szCs w:val="28"/>
              </w:rPr>
            </w:pPr>
            <w:r>
              <w:rPr>
                <w:sz w:val="28"/>
                <w:szCs w:val="28"/>
              </w:rPr>
              <w:t>4</w:t>
            </w:r>
          </w:p>
        </w:tc>
      </w:tr>
      <w:tr w:rsidR="00145621" w14:paraId="1DCCB5DF" w14:textId="77777777" w:rsidTr="00921A88">
        <w:tc>
          <w:tcPr>
            <w:tcW w:w="709" w:type="dxa"/>
            <w:tcBorders>
              <w:top w:val="single" w:sz="4" w:space="0" w:color="auto"/>
              <w:left w:val="single" w:sz="4" w:space="0" w:color="auto"/>
              <w:bottom w:val="single" w:sz="4" w:space="0" w:color="auto"/>
              <w:right w:val="single" w:sz="4" w:space="0" w:color="auto"/>
            </w:tcBorders>
            <w:hideMark/>
          </w:tcPr>
          <w:p w14:paraId="6C9CEB4D" w14:textId="77777777" w:rsidR="00145621" w:rsidRDefault="00145621" w:rsidP="00921A88">
            <w:pPr>
              <w:jc w:val="both"/>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tcPr>
          <w:p w14:paraId="5AFBE966" w14:textId="77777777" w:rsidR="00145621" w:rsidRDefault="00145621" w:rsidP="00921A88">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0D35D4C9" w14:textId="77777777" w:rsidR="00145621" w:rsidRDefault="00145621" w:rsidP="00921A88">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14:paraId="6530D79E" w14:textId="77777777" w:rsidR="00145621" w:rsidRDefault="00145621" w:rsidP="00921A88">
            <w:pPr>
              <w:jc w:val="both"/>
              <w:rPr>
                <w:sz w:val="28"/>
                <w:szCs w:val="28"/>
              </w:rPr>
            </w:pPr>
          </w:p>
        </w:tc>
      </w:tr>
      <w:tr w:rsidR="00145621" w14:paraId="16116CF8" w14:textId="77777777" w:rsidTr="00921A88">
        <w:tc>
          <w:tcPr>
            <w:tcW w:w="709" w:type="dxa"/>
            <w:tcBorders>
              <w:top w:val="single" w:sz="4" w:space="0" w:color="auto"/>
              <w:left w:val="single" w:sz="4" w:space="0" w:color="auto"/>
              <w:bottom w:val="single" w:sz="4" w:space="0" w:color="auto"/>
              <w:right w:val="single" w:sz="4" w:space="0" w:color="auto"/>
            </w:tcBorders>
          </w:tcPr>
          <w:p w14:paraId="5169EDF3" w14:textId="77777777" w:rsidR="00145621" w:rsidRDefault="00145621" w:rsidP="00921A88">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14:paraId="67DA571F" w14:textId="77777777" w:rsidR="00145621" w:rsidRDefault="00145621" w:rsidP="00921A88">
            <w:pPr>
              <w:rPr>
                <w:sz w:val="28"/>
                <w:szCs w:val="28"/>
              </w:rPr>
            </w:pPr>
            <w:r>
              <w:rPr>
                <w:sz w:val="28"/>
                <w:szCs w:val="28"/>
              </w:rPr>
              <w:t>ИТОГО (по графе 4 таблицы)</w:t>
            </w:r>
          </w:p>
        </w:tc>
        <w:tc>
          <w:tcPr>
            <w:tcW w:w="3402" w:type="dxa"/>
            <w:tcBorders>
              <w:top w:val="single" w:sz="4" w:space="0" w:color="auto"/>
              <w:left w:val="single" w:sz="4" w:space="0" w:color="auto"/>
              <w:bottom w:val="single" w:sz="4" w:space="0" w:color="auto"/>
              <w:right w:val="single" w:sz="4" w:space="0" w:color="auto"/>
            </w:tcBorders>
          </w:tcPr>
          <w:p w14:paraId="3E4D23EB" w14:textId="77777777" w:rsidR="00145621" w:rsidRDefault="00145621" w:rsidP="00921A88">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14:paraId="3067B82D" w14:textId="77777777" w:rsidR="00145621" w:rsidRDefault="00145621" w:rsidP="00921A88">
            <w:pPr>
              <w:jc w:val="both"/>
              <w:rPr>
                <w:sz w:val="28"/>
                <w:szCs w:val="28"/>
              </w:rPr>
            </w:pPr>
          </w:p>
        </w:tc>
      </w:tr>
    </w:tbl>
    <w:p w14:paraId="358E18AC" w14:textId="77777777" w:rsidR="00145621" w:rsidRDefault="00145621" w:rsidP="00145621">
      <w:pPr>
        <w:ind w:firstLine="851"/>
        <w:jc w:val="both"/>
        <w:rPr>
          <w:sz w:val="28"/>
          <w:szCs w:val="28"/>
        </w:rPr>
      </w:pPr>
      <w:r>
        <w:rPr>
          <w:sz w:val="28"/>
          <w:szCs w:val="28"/>
        </w:rPr>
        <w:t>3. Согласен оказывать услуги, являющиеся предметом открытого конкурса, в соответствии с требованиями конкурсной документации на условиях, которые представлены в конкурсном предложении.</w:t>
      </w:r>
    </w:p>
    <w:p w14:paraId="27554944" w14:textId="77777777" w:rsidR="00145621" w:rsidRDefault="00145621" w:rsidP="00145621">
      <w:pPr>
        <w:ind w:firstLine="851"/>
        <w:jc w:val="both"/>
        <w:rPr>
          <w:sz w:val="28"/>
          <w:szCs w:val="28"/>
        </w:rPr>
      </w:pPr>
      <w:r>
        <w:rPr>
          <w:sz w:val="28"/>
          <w:szCs w:val="28"/>
        </w:rPr>
        <w:t xml:space="preserve">4. В случае признания победителем открытого конкурса беру на себя обязательство обратиться в Администрацию Вышневолоцкого городского округа с заявлением о выдаче свидетельства и карты маршрута в соответствии с требованиями конкурсной документации и условиями </w:t>
      </w:r>
      <w:r w:rsidRPr="00145621">
        <w:rPr>
          <w:sz w:val="28"/>
          <w:szCs w:val="28"/>
        </w:rPr>
        <w:t xml:space="preserve">конкурсного </w:t>
      </w:r>
      <w:hyperlink r:id="rId43" w:anchor="P415" w:history="1">
        <w:r w:rsidRPr="00145621">
          <w:rPr>
            <w:rStyle w:val="ae"/>
            <w:color w:val="auto"/>
            <w:sz w:val="28"/>
            <w:szCs w:val="28"/>
            <w:u w:val="none"/>
          </w:rPr>
          <w:t>предложения</w:t>
        </w:r>
      </w:hyperlink>
      <w:r>
        <w:rPr>
          <w:sz w:val="28"/>
          <w:szCs w:val="28"/>
        </w:rPr>
        <w:t>.</w:t>
      </w:r>
    </w:p>
    <w:p w14:paraId="0DE873D2" w14:textId="77777777" w:rsidR="00145621" w:rsidRDefault="00145621" w:rsidP="00145621">
      <w:pPr>
        <w:ind w:firstLine="851"/>
        <w:jc w:val="both"/>
        <w:rPr>
          <w:sz w:val="28"/>
          <w:szCs w:val="28"/>
        </w:rPr>
      </w:pPr>
      <w:r>
        <w:rPr>
          <w:sz w:val="28"/>
          <w:szCs w:val="28"/>
        </w:rPr>
        <w:t xml:space="preserve">5. В случае, если мое конкурсное предложение будет признано лучшим после предложения победителя открытого конкурса, а победитель открытого конкурса будет признан уклонившимся от получения свидетельства и карт маршрута, обязуюсь получить свидетельство и карты маршрута в соответствии с </w:t>
      </w:r>
      <w:r>
        <w:rPr>
          <w:sz w:val="28"/>
          <w:szCs w:val="28"/>
        </w:rPr>
        <w:lastRenderedPageBreak/>
        <w:t>требованиями конкурсной документации и условиями моего конкурсного предложения.</w:t>
      </w:r>
    </w:p>
    <w:p w14:paraId="29B00905" w14:textId="77777777" w:rsidR="00145621" w:rsidRDefault="00145621" w:rsidP="00145621">
      <w:pPr>
        <w:jc w:val="both"/>
        <w:rPr>
          <w:sz w:val="28"/>
          <w:szCs w:val="28"/>
        </w:rPr>
      </w:pPr>
      <w:r>
        <w:rPr>
          <w:sz w:val="28"/>
          <w:szCs w:val="28"/>
        </w:rPr>
        <w:t>6. Настоящим гарантирую достоверность предоставленной мной информации в заявке на участие в открытом конкурсе.</w:t>
      </w:r>
    </w:p>
    <w:p w14:paraId="6156D477" w14:textId="77777777" w:rsidR="00145621" w:rsidRDefault="00145621" w:rsidP="00145621">
      <w:pPr>
        <w:jc w:val="both"/>
        <w:rPr>
          <w:sz w:val="28"/>
          <w:szCs w:val="28"/>
        </w:rPr>
      </w:pPr>
      <w:r>
        <w:rPr>
          <w:sz w:val="28"/>
          <w:szCs w:val="28"/>
        </w:rPr>
        <w:t>7.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14:paraId="5B21B64A" w14:textId="77777777" w:rsidR="00145621" w:rsidRDefault="00145621" w:rsidP="00145621">
      <w:pPr>
        <w:jc w:val="both"/>
        <w:rPr>
          <w:sz w:val="28"/>
          <w:szCs w:val="28"/>
        </w:rPr>
      </w:pPr>
      <w:r>
        <w:rPr>
          <w:sz w:val="28"/>
          <w:szCs w:val="28"/>
        </w:rPr>
        <w:t>Нижеподписавшиеся удостоверяют, что сделанные заявления и предоставленные сведения являются полными и верными во всех деталях.</w:t>
      </w:r>
    </w:p>
    <w:p w14:paraId="375B25A7" w14:textId="77777777" w:rsidR="00145621" w:rsidRDefault="00145621" w:rsidP="00145621">
      <w:pPr>
        <w:jc w:val="both"/>
        <w:rPr>
          <w:sz w:val="28"/>
          <w:szCs w:val="28"/>
        </w:rPr>
      </w:pPr>
      <w:r>
        <w:rPr>
          <w:sz w:val="28"/>
          <w:szCs w:val="28"/>
        </w:rPr>
        <w:t>К настоящему заявлению прилагаю документы, представляемые для участия в открытом конкурсе, согласно описи.</w:t>
      </w:r>
    </w:p>
    <w:p w14:paraId="3EC0394E" w14:textId="77777777" w:rsidR="00145621" w:rsidRDefault="00145621" w:rsidP="00145621">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145621" w14:paraId="00782B64" w14:textId="77777777" w:rsidTr="00921A88">
        <w:tc>
          <w:tcPr>
            <w:tcW w:w="3304" w:type="dxa"/>
            <w:hideMark/>
          </w:tcPr>
          <w:p w14:paraId="6F6343AB" w14:textId="77777777" w:rsidR="00145621" w:rsidRDefault="00145621" w:rsidP="00921A88">
            <w:pPr>
              <w:jc w:val="both"/>
              <w:rPr>
                <w:sz w:val="28"/>
                <w:szCs w:val="28"/>
              </w:rPr>
            </w:pPr>
            <w:r>
              <w:rPr>
                <w:sz w:val="28"/>
                <w:szCs w:val="28"/>
              </w:rPr>
              <w:t>______________________</w:t>
            </w:r>
          </w:p>
        </w:tc>
        <w:tc>
          <w:tcPr>
            <w:tcW w:w="3304" w:type="dxa"/>
            <w:hideMark/>
          </w:tcPr>
          <w:p w14:paraId="4E27EB42" w14:textId="77777777" w:rsidR="00145621" w:rsidRDefault="00145621" w:rsidP="00921A88">
            <w:pPr>
              <w:jc w:val="both"/>
              <w:rPr>
                <w:sz w:val="28"/>
                <w:szCs w:val="28"/>
              </w:rPr>
            </w:pPr>
            <w:r>
              <w:rPr>
                <w:sz w:val="28"/>
                <w:szCs w:val="28"/>
              </w:rPr>
              <w:t>______________________</w:t>
            </w:r>
          </w:p>
        </w:tc>
        <w:tc>
          <w:tcPr>
            <w:tcW w:w="3305" w:type="dxa"/>
            <w:hideMark/>
          </w:tcPr>
          <w:p w14:paraId="6C7931CB" w14:textId="77777777" w:rsidR="00145621" w:rsidRDefault="00145621" w:rsidP="00921A88">
            <w:pPr>
              <w:jc w:val="both"/>
              <w:rPr>
                <w:sz w:val="28"/>
                <w:szCs w:val="28"/>
              </w:rPr>
            </w:pPr>
            <w:r>
              <w:rPr>
                <w:sz w:val="28"/>
                <w:szCs w:val="28"/>
              </w:rPr>
              <w:t>______________________</w:t>
            </w:r>
          </w:p>
        </w:tc>
      </w:tr>
      <w:tr w:rsidR="00145621" w14:paraId="010B5EF6" w14:textId="77777777" w:rsidTr="00921A88">
        <w:tc>
          <w:tcPr>
            <w:tcW w:w="3304" w:type="dxa"/>
            <w:hideMark/>
          </w:tcPr>
          <w:p w14:paraId="1D254B82" w14:textId="77777777" w:rsidR="00145621" w:rsidRDefault="00145621" w:rsidP="00921A88">
            <w:pPr>
              <w:jc w:val="both"/>
              <w:rPr>
                <w:sz w:val="28"/>
                <w:szCs w:val="28"/>
              </w:rPr>
            </w:pPr>
            <w:r>
              <w:rPr>
                <w:sz w:val="28"/>
                <w:szCs w:val="28"/>
              </w:rPr>
              <w:t>Должность</w:t>
            </w:r>
          </w:p>
          <w:p w14:paraId="3ACE8C33" w14:textId="77777777" w:rsidR="00145621" w:rsidRDefault="00145621" w:rsidP="00921A88">
            <w:pPr>
              <w:jc w:val="both"/>
              <w:rPr>
                <w:sz w:val="28"/>
                <w:szCs w:val="28"/>
              </w:rPr>
            </w:pPr>
            <w:r>
              <w:rPr>
                <w:sz w:val="28"/>
                <w:szCs w:val="28"/>
              </w:rPr>
              <w:t>уполномоченного представителя (претендента)</w:t>
            </w:r>
          </w:p>
        </w:tc>
        <w:tc>
          <w:tcPr>
            <w:tcW w:w="3304" w:type="dxa"/>
            <w:hideMark/>
          </w:tcPr>
          <w:p w14:paraId="20E55AEE" w14:textId="77777777" w:rsidR="00145621" w:rsidRDefault="00145621" w:rsidP="00921A88">
            <w:pPr>
              <w:jc w:val="both"/>
              <w:rPr>
                <w:sz w:val="28"/>
                <w:szCs w:val="28"/>
              </w:rPr>
            </w:pPr>
            <w:r>
              <w:rPr>
                <w:sz w:val="28"/>
                <w:szCs w:val="28"/>
              </w:rPr>
              <w:t>Подпись</w:t>
            </w:r>
          </w:p>
          <w:p w14:paraId="19DE28E4" w14:textId="77777777" w:rsidR="00145621" w:rsidRDefault="00145621" w:rsidP="00921A88">
            <w:pPr>
              <w:jc w:val="both"/>
              <w:rPr>
                <w:sz w:val="28"/>
                <w:szCs w:val="28"/>
              </w:rPr>
            </w:pPr>
            <w:r>
              <w:rPr>
                <w:sz w:val="28"/>
                <w:szCs w:val="28"/>
              </w:rPr>
              <w:t>уполномоченного представителя (претендента)</w:t>
            </w:r>
          </w:p>
        </w:tc>
        <w:tc>
          <w:tcPr>
            <w:tcW w:w="3305" w:type="dxa"/>
            <w:hideMark/>
          </w:tcPr>
          <w:p w14:paraId="7AD370CA" w14:textId="77777777" w:rsidR="00145621" w:rsidRDefault="00145621" w:rsidP="00921A88">
            <w:pPr>
              <w:jc w:val="both"/>
              <w:rPr>
                <w:sz w:val="28"/>
                <w:szCs w:val="28"/>
              </w:rPr>
            </w:pPr>
            <w:r>
              <w:rPr>
                <w:sz w:val="28"/>
                <w:szCs w:val="28"/>
              </w:rPr>
              <w:t>Ф.И.О. уполномоченного</w:t>
            </w:r>
          </w:p>
          <w:p w14:paraId="1C9AFDE8" w14:textId="77777777" w:rsidR="00145621" w:rsidRDefault="00145621" w:rsidP="00921A88">
            <w:pPr>
              <w:jc w:val="both"/>
              <w:rPr>
                <w:sz w:val="28"/>
                <w:szCs w:val="28"/>
              </w:rPr>
            </w:pPr>
            <w:r>
              <w:rPr>
                <w:sz w:val="28"/>
                <w:szCs w:val="28"/>
              </w:rPr>
              <w:t>уполномоченного представителя (претендента)</w:t>
            </w:r>
          </w:p>
        </w:tc>
      </w:tr>
    </w:tbl>
    <w:p w14:paraId="2C46C741" w14:textId="77777777" w:rsidR="00145621" w:rsidRDefault="00145621" w:rsidP="00145621">
      <w:pPr>
        <w:jc w:val="both"/>
        <w:rPr>
          <w:sz w:val="28"/>
          <w:szCs w:val="28"/>
        </w:rPr>
      </w:pPr>
    </w:p>
    <w:p w14:paraId="3256D1D2" w14:textId="77777777" w:rsidR="00145621" w:rsidRDefault="00145621" w:rsidP="00145621">
      <w:pPr>
        <w:jc w:val="both"/>
        <w:rPr>
          <w:sz w:val="28"/>
          <w:szCs w:val="28"/>
        </w:rPr>
      </w:pPr>
    </w:p>
    <w:p w14:paraId="47BC3606" w14:textId="77777777" w:rsidR="00145621" w:rsidRDefault="00145621" w:rsidP="00145621">
      <w:pPr>
        <w:jc w:val="both"/>
        <w:rPr>
          <w:sz w:val="28"/>
          <w:szCs w:val="28"/>
        </w:rPr>
      </w:pPr>
      <w:r>
        <w:rPr>
          <w:sz w:val="28"/>
          <w:szCs w:val="28"/>
        </w:rPr>
        <w:t>М.П. (при наличии)</w:t>
      </w:r>
    </w:p>
    <w:p w14:paraId="1A716660" w14:textId="77777777" w:rsidR="00145621" w:rsidRDefault="00145621" w:rsidP="00145621">
      <w:pPr>
        <w:jc w:val="both"/>
        <w:rPr>
          <w:sz w:val="28"/>
          <w:szCs w:val="28"/>
        </w:rPr>
      </w:pPr>
    </w:p>
    <w:p w14:paraId="0B71391C" w14:textId="77777777" w:rsidR="00145621" w:rsidRDefault="00145621" w:rsidP="00145621">
      <w:pPr>
        <w:jc w:val="both"/>
        <w:rPr>
          <w:sz w:val="28"/>
          <w:szCs w:val="28"/>
        </w:rPr>
      </w:pPr>
    </w:p>
    <w:p w14:paraId="11A89E8C" w14:textId="77777777" w:rsidR="00145621" w:rsidRDefault="00145621" w:rsidP="00145621">
      <w:pPr>
        <w:jc w:val="both"/>
        <w:rPr>
          <w:sz w:val="28"/>
          <w:szCs w:val="28"/>
        </w:rPr>
      </w:pPr>
    </w:p>
    <w:p w14:paraId="0CD71D41" w14:textId="77777777" w:rsidR="00145621" w:rsidRDefault="00145621" w:rsidP="00145621">
      <w:pPr>
        <w:jc w:val="both"/>
        <w:rPr>
          <w:rFonts w:eastAsia="Calibri"/>
          <w:sz w:val="28"/>
          <w:szCs w:val="28"/>
        </w:rPr>
      </w:pPr>
    </w:p>
    <w:p w14:paraId="338A0986" w14:textId="77777777" w:rsidR="00145621" w:rsidRDefault="00145621" w:rsidP="00145621">
      <w:pPr>
        <w:jc w:val="both"/>
        <w:rPr>
          <w:rFonts w:eastAsia="Calibri"/>
          <w:sz w:val="28"/>
          <w:szCs w:val="28"/>
        </w:rPr>
      </w:pPr>
    </w:p>
    <w:p w14:paraId="519C3B63" w14:textId="77777777" w:rsidR="00145621" w:rsidRDefault="00145621" w:rsidP="00145621">
      <w:pPr>
        <w:jc w:val="both"/>
        <w:rPr>
          <w:rFonts w:eastAsia="Calibri"/>
          <w:sz w:val="28"/>
          <w:szCs w:val="28"/>
        </w:rPr>
      </w:pPr>
    </w:p>
    <w:p w14:paraId="719F1968" w14:textId="77777777" w:rsidR="00145621" w:rsidRDefault="00145621" w:rsidP="00145621">
      <w:pPr>
        <w:jc w:val="both"/>
        <w:rPr>
          <w:rFonts w:eastAsia="Calibri"/>
          <w:sz w:val="28"/>
          <w:szCs w:val="28"/>
        </w:rPr>
      </w:pPr>
    </w:p>
    <w:p w14:paraId="7F9E9FD1" w14:textId="77777777" w:rsidR="00145621" w:rsidRDefault="00145621" w:rsidP="00145621">
      <w:pPr>
        <w:jc w:val="both"/>
        <w:rPr>
          <w:rFonts w:eastAsia="Calibri"/>
          <w:sz w:val="28"/>
          <w:szCs w:val="28"/>
        </w:rPr>
      </w:pPr>
    </w:p>
    <w:p w14:paraId="03660AA4" w14:textId="77777777" w:rsidR="00145621" w:rsidRDefault="00145621" w:rsidP="00145621">
      <w:pPr>
        <w:jc w:val="both"/>
        <w:rPr>
          <w:rFonts w:eastAsia="Calibri"/>
          <w:sz w:val="28"/>
          <w:szCs w:val="28"/>
        </w:rPr>
      </w:pPr>
    </w:p>
    <w:p w14:paraId="7CB2F6D6" w14:textId="77777777" w:rsidR="00145621" w:rsidRDefault="00145621" w:rsidP="00145621">
      <w:pPr>
        <w:jc w:val="both"/>
        <w:rPr>
          <w:rFonts w:eastAsia="Calibri"/>
          <w:sz w:val="28"/>
          <w:szCs w:val="28"/>
        </w:rPr>
      </w:pPr>
    </w:p>
    <w:p w14:paraId="78B477F5" w14:textId="77777777" w:rsidR="00145621" w:rsidRDefault="00145621" w:rsidP="00145621">
      <w:pPr>
        <w:jc w:val="both"/>
        <w:rPr>
          <w:rFonts w:eastAsia="Calibri"/>
          <w:sz w:val="28"/>
          <w:szCs w:val="28"/>
        </w:rPr>
      </w:pPr>
    </w:p>
    <w:p w14:paraId="3E6AFAE6" w14:textId="77777777" w:rsidR="00145621" w:rsidRDefault="00145621" w:rsidP="00145621">
      <w:pPr>
        <w:jc w:val="both"/>
        <w:rPr>
          <w:rFonts w:eastAsia="Calibri"/>
          <w:sz w:val="28"/>
          <w:szCs w:val="28"/>
        </w:rPr>
      </w:pPr>
    </w:p>
    <w:p w14:paraId="29281E00" w14:textId="77777777" w:rsidR="00145621" w:rsidRDefault="00145621" w:rsidP="00145621">
      <w:pPr>
        <w:jc w:val="both"/>
        <w:rPr>
          <w:rFonts w:eastAsia="Calibri"/>
          <w:sz w:val="28"/>
          <w:szCs w:val="28"/>
        </w:rPr>
      </w:pPr>
    </w:p>
    <w:p w14:paraId="0313B4AE" w14:textId="77777777" w:rsidR="00145621" w:rsidRDefault="00145621" w:rsidP="00145621">
      <w:pPr>
        <w:jc w:val="both"/>
        <w:rPr>
          <w:rFonts w:eastAsia="Calibri"/>
          <w:sz w:val="28"/>
          <w:szCs w:val="28"/>
        </w:rPr>
      </w:pPr>
    </w:p>
    <w:p w14:paraId="2607200C" w14:textId="77777777" w:rsidR="00145621" w:rsidRDefault="00145621" w:rsidP="00145621">
      <w:pPr>
        <w:jc w:val="both"/>
        <w:rPr>
          <w:rFonts w:eastAsia="Calibri"/>
          <w:sz w:val="28"/>
          <w:szCs w:val="28"/>
        </w:rPr>
      </w:pPr>
    </w:p>
    <w:p w14:paraId="7A6545F9" w14:textId="77777777" w:rsidR="00145621" w:rsidRDefault="00145621" w:rsidP="00145621">
      <w:pPr>
        <w:jc w:val="both"/>
        <w:rPr>
          <w:rFonts w:eastAsia="Calibri"/>
          <w:sz w:val="28"/>
          <w:szCs w:val="28"/>
        </w:rPr>
      </w:pPr>
    </w:p>
    <w:p w14:paraId="1A3A5B98" w14:textId="77777777" w:rsidR="00145621" w:rsidRDefault="00145621" w:rsidP="00145621">
      <w:pPr>
        <w:jc w:val="both"/>
        <w:rPr>
          <w:rFonts w:eastAsia="Calibri"/>
          <w:sz w:val="28"/>
          <w:szCs w:val="28"/>
        </w:rPr>
      </w:pPr>
    </w:p>
    <w:p w14:paraId="4BD88CB1" w14:textId="77777777" w:rsidR="00145621" w:rsidRDefault="00145621" w:rsidP="00145621"/>
    <w:p w14:paraId="4D9A3E2A" w14:textId="77777777" w:rsidR="00145621" w:rsidRDefault="00145621" w:rsidP="00145621"/>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145621" w14:paraId="73E4FDC6" w14:textId="77777777" w:rsidTr="00921A88">
        <w:tc>
          <w:tcPr>
            <w:tcW w:w="4106" w:type="dxa"/>
            <w:hideMark/>
          </w:tcPr>
          <w:p w14:paraId="314F9F42" w14:textId="77777777" w:rsidR="00145621" w:rsidRDefault="00145621" w:rsidP="00921A88">
            <w:pPr>
              <w:rPr>
                <w:sz w:val="28"/>
                <w:szCs w:val="28"/>
              </w:rPr>
            </w:pPr>
            <w:r>
              <w:rPr>
                <w:sz w:val="28"/>
                <w:szCs w:val="28"/>
              </w:rPr>
              <w:lastRenderedPageBreak/>
              <w:t>Приложение 3</w:t>
            </w:r>
          </w:p>
          <w:p w14:paraId="569D8430" w14:textId="77777777" w:rsidR="00145621" w:rsidRDefault="00145621" w:rsidP="00921A88">
            <w:pPr>
              <w:rPr>
                <w:sz w:val="28"/>
                <w:szCs w:val="28"/>
              </w:rPr>
            </w:pPr>
            <w:r>
              <w:rPr>
                <w:sz w:val="28"/>
                <w:szCs w:val="28"/>
              </w:rPr>
              <w:t>к конкурсной документации о проведении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w:t>
            </w:r>
          </w:p>
        </w:tc>
      </w:tr>
    </w:tbl>
    <w:p w14:paraId="32E89B0D" w14:textId="77777777" w:rsidR="00145621" w:rsidRDefault="00145621" w:rsidP="00145621">
      <w:pPr>
        <w:jc w:val="center"/>
        <w:rPr>
          <w:sz w:val="28"/>
          <w:szCs w:val="28"/>
        </w:rPr>
      </w:pPr>
    </w:p>
    <w:p w14:paraId="209120F5" w14:textId="77777777" w:rsidR="00145621" w:rsidRDefault="00145621" w:rsidP="00145621">
      <w:pPr>
        <w:jc w:val="center"/>
        <w:rPr>
          <w:sz w:val="28"/>
          <w:szCs w:val="28"/>
        </w:rPr>
      </w:pPr>
    </w:p>
    <w:p w14:paraId="7AAA2BAB" w14:textId="77777777" w:rsidR="00145621" w:rsidRDefault="00145621" w:rsidP="00145621">
      <w:pPr>
        <w:jc w:val="center"/>
        <w:rPr>
          <w:sz w:val="28"/>
          <w:szCs w:val="28"/>
        </w:rPr>
      </w:pPr>
      <w:r>
        <w:rPr>
          <w:sz w:val="28"/>
          <w:szCs w:val="28"/>
        </w:rPr>
        <w:t>Конкурсное предложение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p w14:paraId="6D5A4910" w14:textId="77777777" w:rsidR="00145621" w:rsidRDefault="00145621" w:rsidP="00145621">
      <w:pPr>
        <w:jc w:val="center"/>
        <w:rPr>
          <w:sz w:val="28"/>
          <w:szCs w:val="28"/>
        </w:rPr>
      </w:pPr>
    </w:p>
    <w:p w14:paraId="3BB1D416" w14:textId="77777777" w:rsidR="00145621" w:rsidRDefault="00145621" w:rsidP="00145621">
      <w:pPr>
        <w:jc w:val="center"/>
        <w:rPr>
          <w:sz w:val="28"/>
          <w:szCs w:val="28"/>
        </w:rPr>
      </w:pPr>
      <w:r>
        <w:rPr>
          <w:sz w:val="28"/>
          <w:szCs w:val="28"/>
        </w:rPr>
        <w:t>по лоту _______________________________________________________</w:t>
      </w:r>
    </w:p>
    <w:p w14:paraId="302231C6" w14:textId="77777777" w:rsidR="00145621" w:rsidRDefault="00145621" w:rsidP="00145621">
      <w:pPr>
        <w:jc w:val="center"/>
        <w:rPr>
          <w:sz w:val="28"/>
          <w:szCs w:val="28"/>
        </w:rPr>
      </w:pPr>
    </w:p>
    <w:p w14:paraId="2ADC5458" w14:textId="77777777" w:rsidR="00145621" w:rsidRDefault="00145621" w:rsidP="00145621">
      <w:pPr>
        <w:jc w:val="center"/>
        <w:rPr>
          <w:sz w:val="28"/>
          <w:szCs w:val="28"/>
        </w:rPr>
      </w:pPr>
      <w:r>
        <w:rPr>
          <w:sz w:val="28"/>
          <w:szCs w:val="28"/>
        </w:rPr>
        <w:t>_____________________________________________________________</w:t>
      </w:r>
    </w:p>
    <w:p w14:paraId="619C7E85" w14:textId="77777777" w:rsidR="00145621" w:rsidRDefault="00145621" w:rsidP="00145621">
      <w:pPr>
        <w:jc w:val="center"/>
        <w:rPr>
          <w:sz w:val="24"/>
          <w:szCs w:val="24"/>
        </w:rPr>
      </w:pPr>
      <w:r>
        <w:rPr>
          <w:sz w:val="24"/>
          <w:szCs w:val="24"/>
        </w:rPr>
        <w:t>(наименование претендента)</w:t>
      </w:r>
    </w:p>
    <w:p w14:paraId="4BAEAA41" w14:textId="77777777" w:rsidR="00145621" w:rsidRDefault="00145621" w:rsidP="00145621">
      <w:pPr>
        <w:jc w:val="both"/>
        <w:rPr>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16"/>
        <w:gridCol w:w="1984"/>
      </w:tblGrid>
      <w:tr w:rsidR="00145621" w14:paraId="73A3F0BA" w14:textId="77777777" w:rsidTr="00921A88">
        <w:trPr>
          <w:trHeight w:val="564"/>
        </w:trPr>
        <w:tc>
          <w:tcPr>
            <w:tcW w:w="510" w:type="dxa"/>
            <w:tcBorders>
              <w:top w:val="single" w:sz="4" w:space="0" w:color="auto"/>
              <w:left w:val="single" w:sz="4" w:space="0" w:color="auto"/>
              <w:bottom w:val="single" w:sz="4" w:space="0" w:color="auto"/>
              <w:right w:val="single" w:sz="4" w:space="0" w:color="auto"/>
            </w:tcBorders>
            <w:hideMark/>
          </w:tcPr>
          <w:p w14:paraId="06C655B6" w14:textId="77777777" w:rsidR="00145621" w:rsidRDefault="00145621" w:rsidP="00921A88">
            <w:pPr>
              <w:jc w:val="center"/>
              <w:rPr>
                <w:sz w:val="28"/>
                <w:szCs w:val="28"/>
              </w:rPr>
            </w:pPr>
            <w:r>
              <w:rPr>
                <w:sz w:val="28"/>
                <w:szCs w:val="28"/>
              </w:rPr>
              <w:t>№ п/п</w:t>
            </w:r>
          </w:p>
        </w:tc>
        <w:tc>
          <w:tcPr>
            <w:tcW w:w="7916" w:type="dxa"/>
            <w:tcBorders>
              <w:top w:val="single" w:sz="4" w:space="0" w:color="auto"/>
              <w:left w:val="single" w:sz="4" w:space="0" w:color="auto"/>
              <w:bottom w:val="single" w:sz="4" w:space="0" w:color="auto"/>
              <w:right w:val="single" w:sz="4" w:space="0" w:color="auto"/>
            </w:tcBorders>
            <w:hideMark/>
          </w:tcPr>
          <w:p w14:paraId="01D2CF48" w14:textId="77777777" w:rsidR="00145621" w:rsidRDefault="00145621" w:rsidP="00921A88">
            <w:pPr>
              <w:jc w:val="center"/>
              <w:rPr>
                <w:sz w:val="28"/>
                <w:szCs w:val="28"/>
              </w:rPr>
            </w:pPr>
            <w:r>
              <w:rPr>
                <w:sz w:val="28"/>
                <w:szCs w:val="28"/>
              </w:rPr>
              <w:t>Критерии</w:t>
            </w:r>
          </w:p>
        </w:tc>
        <w:tc>
          <w:tcPr>
            <w:tcW w:w="1984" w:type="dxa"/>
            <w:tcBorders>
              <w:top w:val="single" w:sz="4" w:space="0" w:color="auto"/>
              <w:left w:val="single" w:sz="4" w:space="0" w:color="auto"/>
              <w:bottom w:val="single" w:sz="4" w:space="0" w:color="auto"/>
              <w:right w:val="single" w:sz="4" w:space="0" w:color="auto"/>
            </w:tcBorders>
            <w:hideMark/>
          </w:tcPr>
          <w:p w14:paraId="0F66BE6C" w14:textId="77777777" w:rsidR="00145621" w:rsidRDefault="00145621" w:rsidP="00921A88">
            <w:pPr>
              <w:jc w:val="center"/>
              <w:rPr>
                <w:sz w:val="28"/>
                <w:szCs w:val="28"/>
              </w:rPr>
            </w:pPr>
            <w:r>
              <w:rPr>
                <w:sz w:val="28"/>
                <w:szCs w:val="28"/>
              </w:rPr>
              <w:t>Предложения претендента</w:t>
            </w:r>
          </w:p>
        </w:tc>
      </w:tr>
      <w:tr w:rsidR="00145621" w14:paraId="374797F6" w14:textId="77777777" w:rsidTr="00921A88">
        <w:tc>
          <w:tcPr>
            <w:tcW w:w="510" w:type="dxa"/>
            <w:tcBorders>
              <w:top w:val="single" w:sz="4" w:space="0" w:color="auto"/>
              <w:left w:val="single" w:sz="4" w:space="0" w:color="auto"/>
              <w:bottom w:val="single" w:sz="4" w:space="0" w:color="auto"/>
              <w:right w:val="single" w:sz="4" w:space="0" w:color="auto"/>
            </w:tcBorders>
            <w:hideMark/>
          </w:tcPr>
          <w:p w14:paraId="735708F4" w14:textId="77777777" w:rsidR="00145621" w:rsidRDefault="00145621" w:rsidP="00921A88">
            <w:pPr>
              <w:jc w:val="center"/>
              <w:rPr>
                <w:sz w:val="28"/>
                <w:szCs w:val="28"/>
              </w:rPr>
            </w:pPr>
            <w:r>
              <w:rPr>
                <w:sz w:val="28"/>
                <w:szCs w:val="28"/>
              </w:rPr>
              <w:t>1.</w:t>
            </w:r>
          </w:p>
        </w:tc>
        <w:tc>
          <w:tcPr>
            <w:tcW w:w="7916" w:type="dxa"/>
            <w:tcBorders>
              <w:top w:val="single" w:sz="4" w:space="0" w:color="auto"/>
              <w:left w:val="single" w:sz="4" w:space="0" w:color="auto"/>
              <w:bottom w:val="single" w:sz="4" w:space="0" w:color="auto"/>
              <w:right w:val="single" w:sz="4" w:space="0" w:color="auto"/>
            </w:tcBorders>
            <w:hideMark/>
          </w:tcPr>
          <w:p w14:paraId="6CFF5C5E" w14:textId="77777777" w:rsidR="00145621" w:rsidRDefault="00145621" w:rsidP="00921A88">
            <w:pPr>
              <w:rPr>
                <w:sz w:val="28"/>
                <w:szCs w:val="28"/>
              </w:rPr>
            </w:pPr>
            <w:r>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14:paraId="1B87795D" w14:textId="77777777" w:rsidR="00145621" w:rsidRDefault="00145621" w:rsidP="00921A88">
            <w:pPr>
              <w:jc w:val="center"/>
              <w:rPr>
                <w:sz w:val="28"/>
                <w:szCs w:val="28"/>
              </w:rPr>
            </w:pPr>
          </w:p>
        </w:tc>
      </w:tr>
      <w:tr w:rsidR="00145621" w14:paraId="676734EB" w14:textId="77777777" w:rsidTr="00921A88">
        <w:tc>
          <w:tcPr>
            <w:tcW w:w="510" w:type="dxa"/>
            <w:tcBorders>
              <w:top w:val="single" w:sz="4" w:space="0" w:color="auto"/>
              <w:left w:val="single" w:sz="4" w:space="0" w:color="auto"/>
              <w:bottom w:val="single" w:sz="4" w:space="0" w:color="auto"/>
              <w:right w:val="single" w:sz="4" w:space="0" w:color="auto"/>
            </w:tcBorders>
            <w:hideMark/>
          </w:tcPr>
          <w:p w14:paraId="509D9487" w14:textId="77777777" w:rsidR="00145621" w:rsidRDefault="00145621" w:rsidP="00921A88">
            <w:pPr>
              <w:jc w:val="center"/>
              <w:rPr>
                <w:sz w:val="28"/>
                <w:szCs w:val="28"/>
              </w:rPr>
            </w:pPr>
            <w:r>
              <w:rPr>
                <w:sz w:val="28"/>
                <w:szCs w:val="28"/>
              </w:rPr>
              <w:t>2.</w:t>
            </w:r>
          </w:p>
        </w:tc>
        <w:tc>
          <w:tcPr>
            <w:tcW w:w="7916" w:type="dxa"/>
            <w:tcBorders>
              <w:top w:val="single" w:sz="4" w:space="0" w:color="auto"/>
              <w:left w:val="single" w:sz="4" w:space="0" w:color="auto"/>
              <w:bottom w:val="single" w:sz="4" w:space="0" w:color="auto"/>
              <w:right w:val="single" w:sz="4" w:space="0" w:color="auto"/>
            </w:tcBorders>
            <w:hideMark/>
          </w:tcPr>
          <w:p w14:paraId="4857E8EB" w14:textId="77777777" w:rsidR="00145621" w:rsidRDefault="00145621" w:rsidP="00921A88">
            <w:pPr>
              <w:rPr>
                <w:sz w:val="28"/>
                <w:szCs w:val="28"/>
              </w:rPr>
            </w:pPr>
            <w:r>
              <w:rPr>
                <w:sz w:val="28"/>
                <w:szCs w:val="28"/>
              </w:rPr>
              <w:t xml:space="preserve">Опыт осуществления регулярных перевозок юридическим лицом, индивидуальным предпринимателем или участниками </w:t>
            </w:r>
            <w:r>
              <w:rPr>
                <w:sz w:val="28"/>
                <w:szCs w:val="28"/>
              </w:rPr>
              <w:lastRenderedPageBreak/>
              <w:t>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14:paraId="6F8F4C18" w14:textId="77777777" w:rsidR="00145621" w:rsidRDefault="00145621" w:rsidP="00921A88">
            <w:pPr>
              <w:jc w:val="center"/>
              <w:rPr>
                <w:sz w:val="28"/>
                <w:szCs w:val="28"/>
              </w:rPr>
            </w:pPr>
          </w:p>
        </w:tc>
      </w:tr>
      <w:tr w:rsidR="00145621" w14:paraId="48B38750" w14:textId="77777777" w:rsidTr="00921A88">
        <w:tc>
          <w:tcPr>
            <w:tcW w:w="510" w:type="dxa"/>
            <w:tcBorders>
              <w:top w:val="single" w:sz="4" w:space="0" w:color="auto"/>
              <w:left w:val="single" w:sz="4" w:space="0" w:color="auto"/>
              <w:bottom w:val="single" w:sz="4" w:space="0" w:color="auto"/>
              <w:right w:val="single" w:sz="4" w:space="0" w:color="auto"/>
            </w:tcBorders>
            <w:hideMark/>
          </w:tcPr>
          <w:p w14:paraId="7D66137A" w14:textId="77777777" w:rsidR="00145621" w:rsidRDefault="00145621" w:rsidP="00921A88">
            <w:pPr>
              <w:jc w:val="center"/>
              <w:rPr>
                <w:sz w:val="28"/>
                <w:szCs w:val="28"/>
              </w:rPr>
            </w:pPr>
            <w:r>
              <w:rPr>
                <w:sz w:val="28"/>
                <w:szCs w:val="28"/>
              </w:rPr>
              <w:t>3.</w:t>
            </w:r>
          </w:p>
        </w:tc>
        <w:tc>
          <w:tcPr>
            <w:tcW w:w="7916" w:type="dxa"/>
            <w:tcBorders>
              <w:top w:val="single" w:sz="4" w:space="0" w:color="auto"/>
              <w:left w:val="single" w:sz="4" w:space="0" w:color="auto"/>
              <w:bottom w:val="single" w:sz="4" w:space="0" w:color="auto"/>
              <w:right w:val="single" w:sz="4" w:space="0" w:color="auto"/>
            </w:tcBorders>
            <w:hideMark/>
          </w:tcPr>
          <w:p w14:paraId="5006360A" w14:textId="77777777" w:rsidR="00145621" w:rsidRDefault="00145621" w:rsidP="00921A88">
            <w:pPr>
              <w:rPr>
                <w:sz w:val="28"/>
                <w:szCs w:val="28"/>
              </w:rPr>
            </w:pPr>
            <w:r>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14:paraId="19540E41" w14:textId="77777777" w:rsidR="00145621" w:rsidRDefault="00145621" w:rsidP="00921A88">
            <w:pPr>
              <w:jc w:val="center"/>
              <w:rPr>
                <w:sz w:val="28"/>
                <w:szCs w:val="28"/>
              </w:rPr>
            </w:pPr>
          </w:p>
        </w:tc>
      </w:tr>
      <w:tr w:rsidR="00145621" w14:paraId="60825FA8" w14:textId="77777777" w:rsidTr="00921A88">
        <w:tc>
          <w:tcPr>
            <w:tcW w:w="510" w:type="dxa"/>
            <w:tcBorders>
              <w:top w:val="single" w:sz="4" w:space="0" w:color="auto"/>
              <w:left w:val="single" w:sz="4" w:space="0" w:color="auto"/>
              <w:bottom w:val="single" w:sz="4" w:space="0" w:color="auto"/>
              <w:right w:val="single" w:sz="4" w:space="0" w:color="auto"/>
            </w:tcBorders>
            <w:hideMark/>
          </w:tcPr>
          <w:p w14:paraId="2A5AEEA4" w14:textId="77777777" w:rsidR="00145621" w:rsidRDefault="00145621" w:rsidP="00921A88">
            <w:pPr>
              <w:jc w:val="center"/>
              <w:rPr>
                <w:sz w:val="28"/>
                <w:szCs w:val="28"/>
              </w:rPr>
            </w:pPr>
            <w:r>
              <w:rPr>
                <w:sz w:val="28"/>
                <w:szCs w:val="28"/>
              </w:rPr>
              <w:t>4.</w:t>
            </w:r>
          </w:p>
        </w:tc>
        <w:tc>
          <w:tcPr>
            <w:tcW w:w="7916" w:type="dxa"/>
            <w:tcBorders>
              <w:top w:val="single" w:sz="4" w:space="0" w:color="auto"/>
              <w:left w:val="single" w:sz="4" w:space="0" w:color="auto"/>
              <w:bottom w:val="single" w:sz="4" w:space="0" w:color="auto"/>
              <w:right w:val="single" w:sz="4" w:space="0" w:color="auto"/>
            </w:tcBorders>
            <w:hideMark/>
          </w:tcPr>
          <w:p w14:paraId="7D81D69A" w14:textId="77777777" w:rsidR="00145621" w:rsidRDefault="00145621" w:rsidP="00921A88">
            <w:pPr>
              <w:rPr>
                <w:sz w:val="28"/>
                <w:szCs w:val="28"/>
              </w:rPr>
            </w:pPr>
            <w:r>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14:paraId="7912C7A8" w14:textId="77777777" w:rsidR="00145621" w:rsidRDefault="00145621" w:rsidP="00921A88">
            <w:pPr>
              <w:jc w:val="center"/>
              <w:rPr>
                <w:sz w:val="28"/>
                <w:szCs w:val="28"/>
              </w:rPr>
            </w:pPr>
          </w:p>
        </w:tc>
      </w:tr>
    </w:tbl>
    <w:p w14:paraId="049C91F7" w14:textId="77777777" w:rsidR="00145621" w:rsidRDefault="00145621" w:rsidP="00145621">
      <w:pPr>
        <w:jc w:val="both"/>
        <w:rPr>
          <w:sz w:val="28"/>
          <w:szCs w:val="28"/>
        </w:rPr>
      </w:pPr>
    </w:p>
    <w:p w14:paraId="059873B8" w14:textId="77777777" w:rsidR="00145621" w:rsidRDefault="00145621" w:rsidP="00145621">
      <w:pPr>
        <w:jc w:val="both"/>
        <w:rPr>
          <w:sz w:val="28"/>
          <w:szCs w:val="28"/>
        </w:rPr>
      </w:pPr>
      <w:bookmarkStart w:id="23" w:name="P449"/>
      <w:bookmarkEnd w:id="23"/>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145621" w14:paraId="773D9659" w14:textId="77777777" w:rsidTr="00921A88">
        <w:tc>
          <w:tcPr>
            <w:tcW w:w="3304" w:type="dxa"/>
            <w:hideMark/>
          </w:tcPr>
          <w:p w14:paraId="449C1C28" w14:textId="77777777" w:rsidR="00145621" w:rsidRDefault="00145621" w:rsidP="00921A88">
            <w:pPr>
              <w:jc w:val="both"/>
              <w:rPr>
                <w:sz w:val="28"/>
                <w:szCs w:val="28"/>
              </w:rPr>
            </w:pPr>
            <w:r>
              <w:rPr>
                <w:sz w:val="28"/>
                <w:szCs w:val="28"/>
              </w:rPr>
              <w:t>______________________</w:t>
            </w:r>
          </w:p>
        </w:tc>
        <w:tc>
          <w:tcPr>
            <w:tcW w:w="3304" w:type="dxa"/>
            <w:hideMark/>
          </w:tcPr>
          <w:p w14:paraId="33F0FADB" w14:textId="77777777" w:rsidR="00145621" w:rsidRDefault="00145621" w:rsidP="00921A88">
            <w:pPr>
              <w:jc w:val="both"/>
              <w:rPr>
                <w:sz w:val="28"/>
                <w:szCs w:val="28"/>
              </w:rPr>
            </w:pPr>
            <w:r>
              <w:rPr>
                <w:sz w:val="28"/>
                <w:szCs w:val="28"/>
              </w:rPr>
              <w:t>______________________</w:t>
            </w:r>
          </w:p>
        </w:tc>
        <w:tc>
          <w:tcPr>
            <w:tcW w:w="3305" w:type="dxa"/>
            <w:hideMark/>
          </w:tcPr>
          <w:p w14:paraId="3ED4729C" w14:textId="77777777" w:rsidR="00145621" w:rsidRDefault="00145621" w:rsidP="00921A88">
            <w:pPr>
              <w:jc w:val="both"/>
              <w:rPr>
                <w:sz w:val="28"/>
                <w:szCs w:val="28"/>
              </w:rPr>
            </w:pPr>
            <w:r>
              <w:rPr>
                <w:sz w:val="28"/>
                <w:szCs w:val="28"/>
              </w:rPr>
              <w:t>______________________</w:t>
            </w:r>
          </w:p>
        </w:tc>
      </w:tr>
      <w:tr w:rsidR="00145621" w14:paraId="4216B198" w14:textId="77777777" w:rsidTr="00921A88">
        <w:tc>
          <w:tcPr>
            <w:tcW w:w="3304" w:type="dxa"/>
            <w:hideMark/>
          </w:tcPr>
          <w:p w14:paraId="10BDBFB5" w14:textId="77777777" w:rsidR="00145621" w:rsidRDefault="00145621" w:rsidP="00921A88">
            <w:pPr>
              <w:jc w:val="both"/>
              <w:rPr>
                <w:sz w:val="28"/>
                <w:szCs w:val="28"/>
              </w:rPr>
            </w:pPr>
            <w:r>
              <w:rPr>
                <w:sz w:val="28"/>
                <w:szCs w:val="28"/>
              </w:rPr>
              <w:t>Должность</w:t>
            </w:r>
          </w:p>
          <w:p w14:paraId="5A704178" w14:textId="77777777" w:rsidR="00145621" w:rsidRDefault="00145621" w:rsidP="00921A88">
            <w:pPr>
              <w:jc w:val="both"/>
              <w:rPr>
                <w:sz w:val="28"/>
                <w:szCs w:val="28"/>
              </w:rPr>
            </w:pPr>
            <w:r>
              <w:rPr>
                <w:sz w:val="28"/>
                <w:szCs w:val="28"/>
              </w:rPr>
              <w:t>уполномоченного представителя (претендента)</w:t>
            </w:r>
          </w:p>
        </w:tc>
        <w:tc>
          <w:tcPr>
            <w:tcW w:w="3304" w:type="dxa"/>
            <w:hideMark/>
          </w:tcPr>
          <w:p w14:paraId="1F8C73B5" w14:textId="77777777" w:rsidR="00145621" w:rsidRDefault="00145621" w:rsidP="00921A88">
            <w:pPr>
              <w:jc w:val="both"/>
              <w:rPr>
                <w:sz w:val="28"/>
                <w:szCs w:val="28"/>
              </w:rPr>
            </w:pPr>
            <w:r>
              <w:rPr>
                <w:sz w:val="28"/>
                <w:szCs w:val="28"/>
              </w:rPr>
              <w:t>Подпись</w:t>
            </w:r>
          </w:p>
          <w:p w14:paraId="6A3FBBCC" w14:textId="77777777" w:rsidR="00145621" w:rsidRDefault="00145621" w:rsidP="00921A88">
            <w:pPr>
              <w:jc w:val="both"/>
              <w:rPr>
                <w:sz w:val="28"/>
                <w:szCs w:val="28"/>
              </w:rPr>
            </w:pPr>
            <w:r>
              <w:rPr>
                <w:sz w:val="28"/>
                <w:szCs w:val="28"/>
              </w:rPr>
              <w:t>уполномоченного представителя (претендента)</w:t>
            </w:r>
          </w:p>
        </w:tc>
        <w:tc>
          <w:tcPr>
            <w:tcW w:w="3305" w:type="dxa"/>
            <w:hideMark/>
          </w:tcPr>
          <w:p w14:paraId="2A14612B" w14:textId="77777777" w:rsidR="00145621" w:rsidRDefault="00145621" w:rsidP="00921A88">
            <w:pPr>
              <w:jc w:val="both"/>
              <w:rPr>
                <w:sz w:val="28"/>
                <w:szCs w:val="28"/>
              </w:rPr>
            </w:pPr>
            <w:r>
              <w:rPr>
                <w:sz w:val="28"/>
                <w:szCs w:val="28"/>
              </w:rPr>
              <w:t>Ф.И.О. уполномоченного</w:t>
            </w:r>
          </w:p>
          <w:p w14:paraId="6AE08336" w14:textId="77777777" w:rsidR="00145621" w:rsidRDefault="00145621" w:rsidP="00921A88">
            <w:pPr>
              <w:jc w:val="both"/>
              <w:rPr>
                <w:sz w:val="28"/>
                <w:szCs w:val="28"/>
              </w:rPr>
            </w:pPr>
            <w:r>
              <w:rPr>
                <w:sz w:val="28"/>
                <w:szCs w:val="28"/>
              </w:rPr>
              <w:t>уполномоченного представителя (претендента)</w:t>
            </w:r>
          </w:p>
        </w:tc>
      </w:tr>
    </w:tbl>
    <w:p w14:paraId="7BA7DB2C" w14:textId="77777777" w:rsidR="00145621" w:rsidRDefault="00145621" w:rsidP="00145621">
      <w:pPr>
        <w:jc w:val="both"/>
        <w:rPr>
          <w:sz w:val="28"/>
          <w:szCs w:val="28"/>
        </w:rPr>
      </w:pPr>
    </w:p>
    <w:p w14:paraId="719027B5" w14:textId="77777777" w:rsidR="00145621" w:rsidRDefault="00145621" w:rsidP="00145621">
      <w:pPr>
        <w:jc w:val="both"/>
        <w:rPr>
          <w:sz w:val="28"/>
          <w:szCs w:val="28"/>
        </w:rPr>
      </w:pPr>
    </w:p>
    <w:p w14:paraId="42504D5B" w14:textId="77777777" w:rsidR="00145621" w:rsidRDefault="00145621" w:rsidP="00145621">
      <w:pPr>
        <w:jc w:val="both"/>
        <w:rPr>
          <w:sz w:val="28"/>
          <w:szCs w:val="28"/>
        </w:rPr>
      </w:pPr>
      <w:r>
        <w:rPr>
          <w:sz w:val="28"/>
          <w:szCs w:val="28"/>
        </w:rPr>
        <w:t>М.П. (при наличии)</w:t>
      </w:r>
    </w:p>
    <w:p w14:paraId="1DB4669D" w14:textId="77777777" w:rsidR="00145621" w:rsidRDefault="00145621" w:rsidP="00145621">
      <w:pPr>
        <w:widowControl/>
        <w:autoSpaceDE/>
        <w:autoSpaceDN/>
        <w:adjustRightInd/>
        <w:sectPr w:rsidR="00145621">
          <w:pgSz w:w="11905" w:h="16838"/>
          <w:pgMar w:top="1134" w:right="848" w:bottom="1134" w:left="1134" w:header="425" w:footer="0" w:gutter="0"/>
          <w:pgNumType w:start="1"/>
          <w:cols w:space="720"/>
        </w:sectPr>
      </w:pPr>
    </w:p>
    <w:tbl>
      <w:tblPr>
        <w:tblpPr w:leftFromText="180" w:rightFromText="180" w:horzAnchor="page" w:tblpX="11429" w:tblpY="330"/>
        <w:tblW w:w="0" w:type="auto"/>
        <w:tblLook w:val="04A0" w:firstRow="1" w:lastRow="0" w:firstColumn="1" w:lastColumn="0" w:noHBand="0" w:noVBand="1"/>
      </w:tblPr>
      <w:tblGrid>
        <w:gridCol w:w="4815"/>
      </w:tblGrid>
      <w:tr w:rsidR="00145621" w14:paraId="3A914FBB" w14:textId="77777777" w:rsidTr="00921A88">
        <w:tc>
          <w:tcPr>
            <w:tcW w:w="4815" w:type="dxa"/>
            <w:hideMark/>
          </w:tcPr>
          <w:p w14:paraId="2CD1649C" w14:textId="77777777" w:rsidR="00145621" w:rsidRDefault="00145621" w:rsidP="00921A88">
            <w:pPr>
              <w:rPr>
                <w:sz w:val="28"/>
                <w:szCs w:val="28"/>
              </w:rPr>
            </w:pPr>
            <w:r>
              <w:rPr>
                <w:sz w:val="28"/>
                <w:szCs w:val="28"/>
              </w:rPr>
              <w:lastRenderedPageBreak/>
              <w:t xml:space="preserve">Приложение </w:t>
            </w:r>
          </w:p>
          <w:p w14:paraId="780D8AC3" w14:textId="77777777" w:rsidR="00145621" w:rsidRDefault="00145621" w:rsidP="00921A88">
            <w:r>
              <w:rPr>
                <w:sz w:val="28"/>
                <w:szCs w:val="28"/>
              </w:rPr>
              <w:t>к Конкурсному предложению претендента на участие в открытом конкурсе на право осуществления перевозок автомобильным транспортом по муниципальному маршруту регулярных перевозок</w:t>
            </w:r>
          </w:p>
        </w:tc>
      </w:tr>
    </w:tbl>
    <w:p w14:paraId="73AC7A31" w14:textId="77777777" w:rsidR="00145621" w:rsidRDefault="00145621" w:rsidP="00145621">
      <w:pPr>
        <w:jc w:val="center"/>
        <w:rPr>
          <w:sz w:val="28"/>
          <w:szCs w:val="28"/>
        </w:rPr>
      </w:pPr>
      <w:bookmarkStart w:id="24" w:name="P461"/>
      <w:bookmarkEnd w:id="24"/>
    </w:p>
    <w:p w14:paraId="3AD8B205" w14:textId="77777777" w:rsidR="00145621" w:rsidRDefault="00145621" w:rsidP="00145621">
      <w:pPr>
        <w:jc w:val="center"/>
        <w:rPr>
          <w:sz w:val="28"/>
          <w:szCs w:val="28"/>
        </w:rPr>
      </w:pPr>
    </w:p>
    <w:p w14:paraId="26324C59" w14:textId="77777777" w:rsidR="00145621" w:rsidRDefault="00145621" w:rsidP="00145621">
      <w:pPr>
        <w:jc w:val="center"/>
        <w:rPr>
          <w:sz w:val="28"/>
          <w:szCs w:val="28"/>
        </w:rPr>
      </w:pPr>
    </w:p>
    <w:p w14:paraId="72A7C6B3" w14:textId="77777777" w:rsidR="00145621" w:rsidRDefault="00145621" w:rsidP="00145621">
      <w:pPr>
        <w:jc w:val="center"/>
        <w:rPr>
          <w:sz w:val="28"/>
          <w:szCs w:val="28"/>
        </w:rPr>
      </w:pPr>
    </w:p>
    <w:p w14:paraId="297EAF19" w14:textId="77777777" w:rsidR="00145621" w:rsidRDefault="00145621" w:rsidP="00145621">
      <w:pPr>
        <w:jc w:val="center"/>
        <w:rPr>
          <w:sz w:val="28"/>
          <w:szCs w:val="28"/>
        </w:rPr>
      </w:pPr>
    </w:p>
    <w:p w14:paraId="7C102579" w14:textId="77777777" w:rsidR="00145621" w:rsidRDefault="00145621" w:rsidP="00145621">
      <w:pPr>
        <w:jc w:val="center"/>
        <w:rPr>
          <w:sz w:val="28"/>
          <w:szCs w:val="28"/>
        </w:rPr>
      </w:pPr>
    </w:p>
    <w:p w14:paraId="127A9988" w14:textId="77777777" w:rsidR="00145621" w:rsidRDefault="00145621" w:rsidP="00145621">
      <w:pPr>
        <w:jc w:val="center"/>
        <w:rPr>
          <w:sz w:val="28"/>
          <w:szCs w:val="28"/>
        </w:rPr>
      </w:pPr>
    </w:p>
    <w:p w14:paraId="0460B294" w14:textId="77777777" w:rsidR="00145621" w:rsidRDefault="00145621" w:rsidP="00145621">
      <w:pPr>
        <w:jc w:val="center"/>
        <w:rPr>
          <w:sz w:val="28"/>
          <w:szCs w:val="28"/>
        </w:rPr>
      </w:pPr>
    </w:p>
    <w:p w14:paraId="0CAF85C6" w14:textId="77777777" w:rsidR="00145621" w:rsidRDefault="00145621" w:rsidP="00145621">
      <w:pPr>
        <w:jc w:val="center"/>
        <w:rPr>
          <w:sz w:val="28"/>
          <w:szCs w:val="28"/>
        </w:rPr>
      </w:pPr>
    </w:p>
    <w:p w14:paraId="44ABC4A3" w14:textId="77777777" w:rsidR="00145621" w:rsidRDefault="00145621" w:rsidP="00145621">
      <w:pPr>
        <w:jc w:val="center"/>
        <w:rPr>
          <w:sz w:val="28"/>
          <w:szCs w:val="28"/>
        </w:rPr>
      </w:pPr>
    </w:p>
    <w:p w14:paraId="0CA3748A" w14:textId="77777777" w:rsidR="00145621" w:rsidRDefault="00145621" w:rsidP="00145621">
      <w:pPr>
        <w:jc w:val="center"/>
        <w:rPr>
          <w:sz w:val="28"/>
          <w:szCs w:val="28"/>
        </w:rPr>
      </w:pPr>
    </w:p>
    <w:p w14:paraId="75BA8502" w14:textId="77777777" w:rsidR="00145621" w:rsidRDefault="00145621" w:rsidP="00145621">
      <w:pPr>
        <w:jc w:val="center"/>
        <w:rPr>
          <w:sz w:val="28"/>
          <w:szCs w:val="28"/>
        </w:rPr>
      </w:pPr>
      <w:r>
        <w:rPr>
          <w:sz w:val="28"/>
          <w:szCs w:val="28"/>
        </w:rPr>
        <w:t>ХАРАКТЕРИСТИКИ</w:t>
      </w:r>
    </w:p>
    <w:p w14:paraId="0F8D8462" w14:textId="77777777" w:rsidR="00145621" w:rsidRDefault="00145621" w:rsidP="00145621">
      <w:pPr>
        <w:jc w:val="center"/>
        <w:rPr>
          <w:sz w:val="28"/>
          <w:szCs w:val="28"/>
        </w:rPr>
      </w:pPr>
      <w:r>
        <w:rPr>
          <w:sz w:val="28"/>
          <w:szCs w:val="28"/>
        </w:rPr>
        <w:t>транспортных средств, предлагаемых претендентом</w:t>
      </w:r>
    </w:p>
    <w:p w14:paraId="431C5162" w14:textId="77777777" w:rsidR="00145621" w:rsidRDefault="00145621" w:rsidP="00145621">
      <w:pPr>
        <w:jc w:val="center"/>
        <w:rPr>
          <w:sz w:val="28"/>
          <w:szCs w:val="28"/>
        </w:rPr>
      </w:pPr>
      <w:r>
        <w:rPr>
          <w:sz w:val="28"/>
          <w:szCs w:val="28"/>
        </w:rPr>
        <w:t>для осуществления регулярных перевозок</w:t>
      </w:r>
      <w:r>
        <w:rPr>
          <w:sz w:val="28"/>
          <w:szCs w:val="28"/>
        </w:rPr>
        <w:footnoteReference w:id="1"/>
      </w:r>
    </w:p>
    <w:p w14:paraId="306AF5C4" w14:textId="77777777" w:rsidR="00145621" w:rsidRDefault="00145621" w:rsidP="00145621">
      <w:pPr>
        <w:jc w:val="center"/>
        <w:rPr>
          <w:sz w:val="28"/>
          <w:szCs w:val="28"/>
        </w:rPr>
      </w:pPr>
    </w:p>
    <w:tbl>
      <w:tblPr>
        <w:tblW w:w="148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1253"/>
        <w:gridCol w:w="709"/>
        <w:gridCol w:w="1276"/>
        <w:gridCol w:w="1134"/>
        <w:gridCol w:w="1417"/>
        <w:gridCol w:w="900"/>
        <w:gridCol w:w="1191"/>
        <w:gridCol w:w="1311"/>
        <w:gridCol w:w="1134"/>
        <w:gridCol w:w="1560"/>
        <w:gridCol w:w="1134"/>
        <w:gridCol w:w="1275"/>
      </w:tblGrid>
      <w:tr w:rsidR="00145621" w14:paraId="274841CE" w14:textId="77777777" w:rsidTr="00921A88">
        <w:tc>
          <w:tcPr>
            <w:tcW w:w="511" w:type="dxa"/>
            <w:tcBorders>
              <w:top w:val="single" w:sz="4" w:space="0" w:color="auto"/>
              <w:left w:val="single" w:sz="4" w:space="0" w:color="auto"/>
              <w:bottom w:val="single" w:sz="4" w:space="0" w:color="auto"/>
              <w:right w:val="single" w:sz="4" w:space="0" w:color="auto"/>
            </w:tcBorders>
            <w:hideMark/>
          </w:tcPr>
          <w:p w14:paraId="12633FE4" w14:textId="77777777" w:rsidR="00145621" w:rsidRDefault="00145621" w:rsidP="00921A88">
            <w:pPr>
              <w:jc w:val="center"/>
              <w:rPr>
                <w:sz w:val="24"/>
                <w:szCs w:val="24"/>
              </w:rPr>
            </w:pPr>
            <w:r>
              <w:rPr>
                <w:sz w:val="24"/>
                <w:szCs w:val="24"/>
              </w:rPr>
              <w:t>№ п/п</w:t>
            </w:r>
          </w:p>
        </w:tc>
        <w:tc>
          <w:tcPr>
            <w:tcW w:w="1253" w:type="dxa"/>
            <w:tcBorders>
              <w:top w:val="single" w:sz="4" w:space="0" w:color="auto"/>
              <w:left w:val="single" w:sz="4" w:space="0" w:color="auto"/>
              <w:bottom w:val="single" w:sz="4" w:space="0" w:color="auto"/>
              <w:right w:val="single" w:sz="4" w:space="0" w:color="auto"/>
            </w:tcBorders>
            <w:hideMark/>
          </w:tcPr>
          <w:p w14:paraId="0496BF96" w14:textId="77777777" w:rsidR="00145621" w:rsidRDefault="00145621" w:rsidP="00921A88">
            <w:pPr>
              <w:jc w:val="center"/>
              <w:rPr>
                <w:sz w:val="24"/>
                <w:szCs w:val="24"/>
              </w:rPr>
            </w:pPr>
            <w:r>
              <w:rPr>
                <w:sz w:val="24"/>
                <w:szCs w:val="24"/>
              </w:rPr>
              <w:t>Вид, класс транспортного средства (далее - ТС)</w:t>
            </w:r>
          </w:p>
        </w:tc>
        <w:tc>
          <w:tcPr>
            <w:tcW w:w="709" w:type="dxa"/>
            <w:tcBorders>
              <w:top w:val="single" w:sz="4" w:space="0" w:color="auto"/>
              <w:left w:val="single" w:sz="4" w:space="0" w:color="auto"/>
              <w:bottom w:val="single" w:sz="4" w:space="0" w:color="auto"/>
              <w:right w:val="single" w:sz="4" w:space="0" w:color="auto"/>
            </w:tcBorders>
            <w:hideMark/>
          </w:tcPr>
          <w:p w14:paraId="264081FC" w14:textId="77777777" w:rsidR="00145621" w:rsidRDefault="00145621" w:rsidP="00921A88">
            <w:pPr>
              <w:jc w:val="center"/>
              <w:rPr>
                <w:sz w:val="24"/>
                <w:szCs w:val="24"/>
              </w:rPr>
            </w:pPr>
            <w:r>
              <w:rPr>
                <w:sz w:val="24"/>
                <w:szCs w:val="24"/>
              </w:rPr>
              <w:t>Наличие низкого пола</w:t>
            </w:r>
          </w:p>
        </w:tc>
        <w:tc>
          <w:tcPr>
            <w:tcW w:w="1276" w:type="dxa"/>
            <w:tcBorders>
              <w:top w:val="single" w:sz="4" w:space="0" w:color="auto"/>
              <w:left w:val="single" w:sz="4" w:space="0" w:color="auto"/>
              <w:bottom w:val="single" w:sz="4" w:space="0" w:color="auto"/>
              <w:right w:val="single" w:sz="4" w:space="0" w:color="auto"/>
            </w:tcBorders>
            <w:hideMark/>
          </w:tcPr>
          <w:p w14:paraId="13C765A2" w14:textId="77777777" w:rsidR="00145621" w:rsidRDefault="00145621" w:rsidP="00921A88">
            <w:pPr>
              <w:jc w:val="center"/>
              <w:rPr>
                <w:sz w:val="24"/>
                <w:szCs w:val="24"/>
              </w:rPr>
            </w:pPr>
            <w:r>
              <w:rPr>
                <w:sz w:val="24"/>
                <w:szCs w:val="24"/>
              </w:rPr>
              <w:t>Наличие оборудования для перевозки граждан, относящихся к маломобильным группам населения</w:t>
            </w:r>
          </w:p>
        </w:tc>
        <w:tc>
          <w:tcPr>
            <w:tcW w:w="1134" w:type="dxa"/>
            <w:tcBorders>
              <w:top w:val="single" w:sz="4" w:space="0" w:color="auto"/>
              <w:left w:val="single" w:sz="4" w:space="0" w:color="auto"/>
              <w:bottom w:val="single" w:sz="4" w:space="0" w:color="auto"/>
              <w:right w:val="single" w:sz="4" w:space="0" w:color="auto"/>
            </w:tcBorders>
            <w:hideMark/>
          </w:tcPr>
          <w:p w14:paraId="6392BD75" w14:textId="77777777" w:rsidR="00145621" w:rsidRDefault="00145621" w:rsidP="00921A88">
            <w:pPr>
              <w:jc w:val="center"/>
              <w:rPr>
                <w:sz w:val="24"/>
                <w:szCs w:val="24"/>
              </w:rPr>
            </w:pPr>
            <w:r>
              <w:rPr>
                <w:sz w:val="24"/>
                <w:szCs w:val="24"/>
              </w:rPr>
              <w:t>Наличие системы кондиционирования воздуха</w:t>
            </w:r>
          </w:p>
        </w:tc>
        <w:tc>
          <w:tcPr>
            <w:tcW w:w="1417" w:type="dxa"/>
            <w:tcBorders>
              <w:top w:val="single" w:sz="4" w:space="0" w:color="auto"/>
              <w:left w:val="single" w:sz="4" w:space="0" w:color="auto"/>
              <w:bottom w:val="single" w:sz="4" w:space="0" w:color="auto"/>
              <w:right w:val="single" w:sz="4" w:space="0" w:color="auto"/>
            </w:tcBorders>
            <w:hideMark/>
          </w:tcPr>
          <w:p w14:paraId="0F7B27E5" w14:textId="77777777" w:rsidR="00145621" w:rsidRDefault="00145621" w:rsidP="00921A88">
            <w:pPr>
              <w:jc w:val="center"/>
              <w:rPr>
                <w:sz w:val="24"/>
                <w:szCs w:val="24"/>
              </w:rPr>
            </w:pPr>
            <w:r>
              <w:rPr>
                <w:sz w:val="24"/>
                <w:szCs w:val="24"/>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900" w:type="dxa"/>
            <w:tcBorders>
              <w:top w:val="single" w:sz="4" w:space="0" w:color="auto"/>
              <w:left w:val="single" w:sz="4" w:space="0" w:color="auto"/>
              <w:bottom w:val="single" w:sz="4" w:space="0" w:color="auto"/>
              <w:right w:val="single" w:sz="4" w:space="0" w:color="auto"/>
            </w:tcBorders>
            <w:hideMark/>
          </w:tcPr>
          <w:p w14:paraId="02B62F5F" w14:textId="77777777" w:rsidR="00145621" w:rsidRDefault="00145621" w:rsidP="00921A88">
            <w:pPr>
              <w:jc w:val="center"/>
              <w:rPr>
                <w:sz w:val="24"/>
                <w:szCs w:val="24"/>
              </w:rPr>
            </w:pPr>
            <w:r>
              <w:rPr>
                <w:sz w:val="24"/>
                <w:szCs w:val="24"/>
              </w:rPr>
              <w:t>Наличие приборов видеофиксации дорожно-транспортной обстановки</w:t>
            </w:r>
          </w:p>
        </w:tc>
        <w:tc>
          <w:tcPr>
            <w:tcW w:w="1191" w:type="dxa"/>
            <w:tcBorders>
              <w:top w:val="single" w:sz="4" w:space="0" w:color="auto"/>
              <w:left w:val="single" w:sz="4" w:space="0" w:color="auto"/>
              <w:bottom w:val="single" w:sz="4" w:space="0" w:color="auto"/>
              <w:right w:val="single" w:sz="4" w:space="0" w:color="auto"/>
            </w:tcBorders>
            <w:hideMark/>
          </w:tcPr>
          <w:p w14:paraId="22440550" w14:textId="77777777" w:rsidR="00145621" w:rsidRDefault="00145621" w:rsidP="00921A88">
            <w:pPr>
              <w:jc w:val="center"/>
              <w:rPr>
                <w:sz w:val="24"/>
                <w:szCs w:val="24"/>
              </w:rPr>
            </w:pPr>
            <w:r>
              <w:rPr>
                <w:sz w:val="24"/>
                <w:szCs w:val="24"/>
              </w:rPr>
              <w:t>Наличие приборов видеофиксации ситуации в салоне ТС</w:t>
            </w:r>
          </w:p>
        </w:tc>
        <w:tc>
          <w:tcPr>
            <w:tcW w:w="1311" w:type="dxa"/>
            <w:tcBorders>
              <w:top w:val="single" w:sz="4" w:space="0" w:color="auto"/>
              <w:left w:val="single" w:sz="4" w:space="0" w:color="auto"/>
              <w:bottom w:val="single" w:sz="4" w:space="0" w:color="auto"/>
              <w:right w:val="single" w:sz="4" w:space="0" w:color="auto"/>
            </w:tcBorders>
            <w:hideMark/>
          </w:tcPr>
          <w:p w14:paraId="268C9194" w14:textId="77777777" w:rsidR="00145621" w:rsidRDefault="00145621" w:rsidP="00921A88">
            <w:pPr>
              <w:jc w:val="center"/>
              <w:rPr>
                <w:sz w:val="24"/>
                <w:szCs w:val="24"/>
              </w:rPr>
            </w:pPr>
            <w:r>
              <w:rPr>
                <w:sz w:val="24"/>
                <w:szCs w:val="24"/>
              </w:rPr>
              <w:t>Наличие автоматического привода двери (дверей) для пассажиров</w:t>
            </w:r>
          </w:p>
        </w:tc>
        <w:tc>
          <w:tcPr>
            <w:tcW w:w="1134" w:type="dxa"/>
            <w:tcBorders>
              <w:top w:val="single" w:sz="4" w:space="0" w:color="auto"/>
              <w:left w:val="single" w:sz="4" w:space="0" w:color="auto"/>
              <w:bottom w:val="single" w:sz="4" w:space="0" w:color="auto"/>
              <w:right w:val="single" w:sz="4" w:space="0" w:color="auto"/>
            </w:tcBorders>
            <w:hideMark/>
          </w:tcPr>
          <w:p w14:paraId="79B99821" w14:textId="77777777" w:rsidR="00145621" w:rsidRDefault="00145621" w:rsidP="00921A88">
            <w:pPr>
              <w:jc w:val="center"/>
              <w:rPr>
                <w:sz w:val="24"/>
                <w:szCs w:val="24"/>
              </w:rPr>
            </w:pPr>
            <w:r>
              <w:rPr>
                <w:sz w:val="24"/>
                <w:szCs w:val="24"/>
              </w:rPr>
              <w:t xml:space="preserve">Наличие защиты от </w:t>
            </w:r>
            <w:proofErr w:type="spellStart"/>
            <w:r>
              <w:rPr>
                <w:sz w:val="24"/>
                <w:szCs w:val="24"/>
              </w:rPr>
              <w:t>прищемления</w:t>
            </w:r>
            <w:proofErr w:type="spellEnd"/>
            <w:r>
              <w:rPr>
                <w:sz w:val="24"/>
                <w:szCs w:val="24"/>
              </w:rPr>
              <w:t xml:space="preserve"> дверью (дверями) автобуса при посадке и высадке пассажиров</w:t>
            </w:r>
          </w:p>
        </w:tc>
        <w:tc>
          <w:tcPr>
            <w:tcW w:w="1560" w:type="dxa"/>
            <w:tcBorders>
              <w:top w:val="single" w:sz="4" w:space="0" w:color="auto"/>
              <w:left w:val="single" w:sz="4" w:space="0" w:color="auto"/>
              <w:bottom w:val="single" w:sz="4" w:space="0" w:color="auto"/>
              <w:right w:val="single" w:sz="4" w:space="0" w:color="auto"/>
            </w:tcBorders>
            <w:hideMark/>
          </w:tcPr>
          <w:p w14:paraId="600E211F" w14:textId="77777777" w:rsidR="00145621" w:rsidRDefault="00145621" w:rsidP="00921A88">
            <w:pPr>
              <w:jc w:val="center"/>
              <w:rPr>
                <w:sz w:val="24"/>
                <w:szCs w:val="24"/>
              </w:rPr>
            </w:pPr>
            <w:r>
              <w:rPr>
                <w:sz w:val="24"/>
                <w:szCs w:val="24"/>
              </w:rPr>
              <w:t>Наличие голосового информатора</w:t>
            </w:r>
          </w:p>
        </w:tc>
        <w:tc>
          <w:tcPr>
            <w:tcW w:w="1134" w:type="dxa"/>
            <w:tcBorders>
              <w:top w:val="single" w:sz="4" w:space="0" w:color="auto"/>
              <w:left w:val="single" w:sz="4" w:space="0" w:color="auto"/>
              <w:bottom w:val="single" w:sz="4" w:space="0" w:color="auto"/>
              <w:right w:val="single" w:sz="4" w:space="0" w:color="auto"/>
            </w:tcBorders>
            <w:hideMark/>
          </w:tcPr>
          <w:p w14:paraId="19199B46" w14:textId="77777777" w:rsidR="00145621" w:rsidRDefault="00145621" w:rsidP="00921A88">
            <w:pPr>
              <w:jc w:val="center"/>
              <w:rPr>
                <w:sz w:val="24"/>
                <w:szCs w:val="24"/>
              </w:rPr>
            </w:pPr>
            <w:r>
              <w:rPr>
                <w:sz w:val="24"/>
                <w:szCs w:val="24"/>
              </w:rPr>
              <w:t xml:space="preserve">Наличие </w:t>
            </w:r>
            <w:proofErr w:type="spellStart"/>
            <w:r>
              <w:rPr>
                <w:sz w:val="24"/>
                <w:szCs w:val="24"/>
              </w:rPr>
              <w:t>внутрисалонного</w:t>
            </w:r>
            <w:proofErr w:type="spellEnd"/>
            <w:r>
              <w:rPr>
                <w:sz w:val="24"/>
                <w:szCs w:val="24"/>
              </w:rPr>
              <w:t xml:space="preserve"> информационного табло</w:t>
            </w:r>
          </w:p>
        </w:tc>
        <w:tc>
          <w:tcPr>
            <w:tcW w:w="1275" w:type="dxa"/>
            <w:tcBorders>
              <w:top w:val="single" w:sz="4" w:space="0" w:color="auto"/>
              <w:left w:val="single" w:sz="4" w:space="0" w:color="auto"/>
              <w:bottom w:val="single" w:sz="4" w:space="0" w:color="auto"/>
              <w:right w:val="single" w:sz="4" w:space="0" w:color="auto"/>
            </w:tcBorders>
            <w:hideMark/>
          </w:tcPr>
          <w:p w14:paraId="06668D52" w14:textId="77777777" w:rsidR="00145621" w:rsidRDefault="00145621" w:rsidP="00921A88">
            <w:pPr>
              <w:jc w:val="center"/>
              <w:rPr>
                <w:sz w:val="24"/>
                <w:szCs w:val="24"/>
              </w:rPr>
            </w:pPr>
            <w:r>
              <w:rPr>
                <w:sz w:val="24"/>
                <w:szCs w:val="24"/>
              </w:rPr>
              <w:t>Наличие наружного информационного табло</w:t>
            </w:r>
          </w:p>
        </w:tc>
      </w:tr>
      <w:tr w:rsidR="00145621" w14:paraId="4EC7B0C7" w14:textId="77777777" w:rsidTr="00921A88">
        <w:tc>
          <w:tcPr>
            <w:tcW w:w="511" w:type="dxa"/>
            <w:tcBorders>
              <w:top w:val="single" w:sz="4" w:space="0" w:color="auto"/>
              <w:left w:val="single" w:sz="4" w:space="0" w:color="auto"/>
              <w:bottom w:val="single" w:sz="4" w:space="0" w:color="auto"/>
              <w:right w:val="single" w:sz="4" w:space="0" w:color="auto"/>
            </w:tcBorders>
            <w:hideMark/>
          </w:tcPr>
          <w:p w14:paraId="1A114C76" w14:textId="77777777" w:rsidR="00145621" w:rsidRDefault="00145621" w:rsidP="00921A88">
            <w:pPr>
              <w:jc w:val="center"/>
              <w:rPr>
                <w:sz w:val="24"/>
                <w:szCs w:val="24"/>
              </w:rPr>
            </w:pPr>
            <w:r>
              <w:rPr>
                <w:sz w:val="24"/>
                <w:szCs w:val="24"/>
              </w:rPr>
              <w:lastRenderedPageBreak/>
              <w:t>1</w:t>
            </w:r>
          </w:p>
        </w:tc>
        <w:tc>
          <w:tcPr>
            <w:tcW w:w="1253" w:type="dxa"/>
            <w:tcBorders>
              <w:top w:val="single" w:sz="4" w:space="0" w:color="auto"/>
              <w:left w:val="single" w:sz="4" w:space="0" w:color="auto"/>
              <w:bottom w:val="single" w:sz="4" w:space="0" w:color="auto"/>
              <w:right w:val="single" w:sz="4" w:space="0" w:color="auto"/>
            </w:tcBorders>
            <w:hideMark/>
          </w:tcPr>
          <w:p w14:paraId="24AF0F6E" w14:textId="77777777" w:rsidR="00145621" w:rsidRDefault="00145621" w:rsidP="00921A88">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6AEFAA27" w14:textId="77777777" w:rsidR="00145621" w:rsidRDefault="00145621" w:rsidP="00921A88">
            <w:pPr>
              <w:jc w:val="center"/>
              <w:rPr>
                <w:sz w:val="24"/>
                <w:szCs w:val="24"/>
              </w:rPr>
            </w:pPr>
            <w:bookmarkStart w:id="25" w:name="P480"/>
            <w:bookmarkEnd w:id="25"/>
            <w:r>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14:paraId="075F870B" w14:textId="77777777" w:rsidR="00145621" w:rsidRDefault="00145621" w:rsidP="00921A8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76CC619F" w14:textId="77777777" w:rsidR="00145621" w:rsidRDefault="00145621" w:rsidP="00921A88">
            <w:pPr>
              <w:jc w:val="center"/>
              <w:rPr>
                <w:sz w:val="24"/>
                <w:szCs w:val="24"/>
              </w:rPr>
            </w:pPr>
            <w:r>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19CA0C8C" w14:textId="77777777" w:rsidR="00145621" w:rsidRDefault="00145621" w:rsidP="00921A88">
            <w:pPr>
              <w:jc w:val="center"/>
              <w:rPr>
                <w:sz w:val="24"/>
                <w:szCs w:val="24"/>
              </w:rPr>
            </w:pPr>
            <w:r>
              <w:rPr>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14:paraId="77500D08" w14:textId="77777777" w:rsidR="00145621" w:rsidRDefault="00145621" w:rsidP="00921A88">
            <w:pPr>
              <w:jc w:val="center"/>
              <w:rPr>
                <w:sz w:val="24"/>
                <w:szCs w:val="24"/>
              </w:rPr>
            </w:pPr>
            <w:r>
              <w:rPr>
                <w:sz w:val="24"/>
                <w:szCs w:val="24"/>
              </w:rPr>
              <w:t>7</w:t>
            </w:r>
          </w:p>
        </w:tc>
        <w:tc>
          <w:tcPr>
            <w:tcW w:w="1191" w:type="dxa"/>
            <w:tcBorders>
              <w:top w:val="single" w:sz="4" w:space="0" w:color="auto"/>
              <w:left w:val="single" w:sz="4" w:space="0" w:color="auto"/>
              <w:bottom w:val="single" w:sz="4" w:space="0" w:color="auto"/>
              <w:right w:val="single" w:sz="4" w:space="0" w:color="auto"/>
            </w:tcBorders>
            <w:hideMark/>
          </w:tcPr>
          <w:p w14:paraId="5510D242" w14:textId="77777777" w:rsidR="00145621" w:rsidRDefault="00145621" w:rsidP="00921A88">
            <w:pPr>
              <w:jc w:val="center"/>
              <w:rPr>
                <w:sz w:val="24"/>
                <w:szCs w:val="24"/>
              </w:rPr>
            </w:pPr>
            <w:r>
              <w:rPr>
                <w:sz w:val="24"/>
                <w:szCs w:val="24"/>
              </w:rPr>
              <w:t>8</w:t>
            </w:r>
          </w:p>
        </w:tc>
        <w:tc>
          <w:tcPr>
            <w:tcW w:w="1311" w:type="dxa"/>
            <w:tcBorders>
              <w:top w:val="single" w:sz="4" w:space="0" w:color="auto"/>
              <w:left w:val="single" w:sz="4" w:space="0" w:color="auto"/>
              <w:bottom w:val="single" w:sz="4" w:space="0" w:color="auto"/>
              <w:right w:val="single" w:sz="4" w:space="0" w:color="auto"/>
            </w:tcBorders>
            <w:hideMark/>
          </w:tcPr>
          <w:p w14:paraId="015F0C9D" w14:textId="77777777" w:rsidR="00145621" w:rsidRDefault="00145621" w:rsidP="00921A88">
            <w:pPr>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3673A652" w14:textId="77777777" w:rsidR="00145621" w:rsidRDefault="00145621" w:rsidP="00921A88">
            <w:pPr>
              <w:jc w:val="center"/>
              <w:rPr>
                <w:sz w:val="24"/>
                <w:szCs w:val="24"/>
              </w:rPr>
            </w:pPr>
            <w:r>
              <w:rPr>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14:paraId="0DC075FA" w14:textId="77777777" w:rsidR="00145621" w:rsidRDefault="00145621" w:rsidP="00921A88">
            <w:pPr>
              <w:jc w:val="center"/>
              <w:rPr>
                <w:sz w:val="24"/>
                <w:szCs w:val="24"/>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14:paraId="2B7AC320" w14:textId="77777777" w:rsidR="00145621" w:rsidRDefault="00145621" w:rsidP="00921A88">
            <w:pPr>
              <w:jc w:val="center"/>
              <w:rPr>
                <w:sz w:val="24"/>
                <w:szCs w:val="24"/>
              </w:rPr>
            </w:pPr>
            <w:bookmarkStart w:id="26" w:name="P489"/>
            <w:bookmarkEnd w:id="26"/>
            <w:r>
              <w:rPr>
                <w:sz w:val="24"/>
                <w:szCs w:val="24"/>
              </w:rPr>
              <w:t>12</w:t>
            </w:r>
          </w:p>
        </w:tc>
        <w:tc>
          <w:tcPr>
            <w:tcW w:w="1275" w:type="dxa"/>
            <w:tcBorders>
              <w:top w:val="single" w:sz="4" w:space="0" w:color="auto"/>
              <w:left w:val="single" w:sz="4" w:space="0" w:color="auto"/>
              <w:bottom w:val="single" w:sz="4" w:space="0" w:color="auto"/>
              <w:right w:val="single" w:sz="4" w:space="0" w:color="auto"/>
            </w:tcBorders>
            <w:hideMark/>
          </w:tcPr>
          <w:p w14:paraId="1F9C6B28" w14:textId="77777777" w:rsidR="00145621" w:rsidRDefault="00145621" w:rsidP="00921A88">
            <w:pPr>
              <w:jc w:val="center"/>
              <w:rPr>
                <w:sz w:val="24"/>
                <w:szCs w:val="24"/>
              </w:rPr>
            </w:pPr>
            <w:r>
              <w:rPr>
                <w:sz w:val="24"/>
                <w:szCs w:val="24"/>
              </w:rPr>
              <w:t>13</w:t>
            </w:r>
          </w:p>
        </w:tc>
      </w:tr>
      <w:tr w:rsidR="00145621" w14:paraId="22769002" w14:textId="77777777" w:rsidTr="00921A88">
        <w:tc>
          <w:tcPr>
            <w:tcW w:w="511" w:type="dxa"/>
            <w:tcBorders>
              <w:top w:val="single" w:sz="4" w:space="0" w:color="auto"/>
              <w:left w:val="single" w:sz="4" w:space="0" w:color="auto"/>
              <w:bottom w:val="single" w:sz="4" w:space="0" w:color="auto"/>
              <w:right w:val="single" w:sz="4" w:space="0" w:color="auto"/>
            </w:tcBorders>
          </w:tcPr>
          <w:p w14:paraId="5DD59490" w14:textId="77777777" w:rsidR="00145621" w:rsidRDefault="00145621" w:rsidP="00921A88">
            <w:pPr>
              <w:jc w:val="center"/>
              <w:rPr>
                <w:sz w:val="24"/>
                <w:szCs w:val="24"/>
              </w:rPr>
            </w:pPr>
          </w:p>
        </w:tc>
        <w:tc>
          <w:tcPr>
            <w:tcW w:w="1253" w:type="dxa"/>
            <w:tcBorders>
              <w:top w:val="single" w:sz="4" w:space="0" w:color="auto"/>
              <w:left w:val="single" w:sz="4" w:space="0" w:color="auto"/>
              <w:bottom w:val="single" w:sz="4" w:space="0" w:color="auto"/>
              <w:right w:val="single" w:sz="4" w:space="0" w:color="auto"/>
            </w:tcBorders>
          </w:tcPr>
          <w:p w14:paraId="65B14315" w14:textId="77777777" w:rsidR="00145621" w:rsidRDefault="00145621" w:rsidP="00921A8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67769C" w14:textId="77777777" w:rsidR="00145621" w:rsidRDefault="00145621" w:rsidP="00921A88">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3E33CA" w14:textId="77777777" w:rsidR="00145621" w:rsidRDefault="00145621" w:rsidP="00921A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557C30" w14:textId="77777777" w:rsidR="00145621" w:rsidRDefault="00145621" w:rsidP="00921A88">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8A12EE" w14:textId="77777777" w:rsidR="00145621" w:rsidRDefault="00145621" w:rsidP="00921A88">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14:paraId="0B0517F8" w14:textId="77777777" w:rsidR="00145621" w:rsidRDefault="00145621" w:rsidP="00921A88">
            <w:pPr>
              <w:jc w:val="center"/>
              <w:rPr>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D7540F6" w14:textId="77777777" w:rsidR="00145621" w:rsidRDefault="00145621" w:rsidP="00921A88">
            <w:pPr>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tcPr>
          <w:p w14:paraId="7649FC39" w14:textId="77777777" w:rsidR="00145621" w:rsidRDefault="00145621" w:rsidP="00921A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5E1544" w14:textId="77777777" w:rsidR="00145621" w:rsidRDefault="00145621" w:rsidP="00921A88">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627D3D" w14:textId="77777777" w:rsidR="00145621" w:rsidRDefault="00145621" w:rsidP="00921A88">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6B5518" w14:textId="77777777" w:rsidR="00145621" w:rsidRDefault="00145621" w:rsidP="00921A88">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AC3B95" w14:textId="77777777" w:rsidR="00145621" w:rsidRDefault="00145621" w:rsidP="00921A88">
            <w:pPr>
              <w:jc w:val="center"/>
              <w:rPr>
                <w:sz w:val="24"/>
                <w:szCs w:val="24"/>
              </w:rPr>
            </w:pPr>
          </w:p>
        </w:tc>
      </w:tr>
    </w:tbl>
    <w:p w14:paraId="397F5E24" w14:textId="77777777" w:rsidR="00145621" w:rsidRDefault="00145621" w:rsidP="00145621">
      <w:pPr>
        <w:jc w:val="both"/>
        <w:rPr>
          <w:sz w:val="28"/>
          <w:szCs w:val="28"/>
        </w:rPr>
      </w:pPr>
    </w:p>
    <w:p w14:paraId="664B5481" w14:textId="77777777" w:rsidR="00145621" w:rsidRDefault="00145621" w:rsidP="00145621">
      <w:pPr>
        <w:jc w:val="both"/>
        <w:rPr>
          <w:sz w:val="28"/>
          <w:szCs w:val="28"/>
        </w:rPr>
      </w:pPr>
    </w:p>
    <w:p w14:paraId="72F5D95D" w14:textId="77777777" w:rsidR="00145621" w:rsidRDefault="00145621" w:rsidP="00145621">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145621" w14:paraId="1F108DD6" w14:textId="77777777" w:rsidTr="00921A88">
        <w:tc>
          <w:tcPr>
            <w:tcW w:w="3304" w:type="dxa"/>
            <w:hideMark/>
          </w:tcPr>
          <w:p w14:paraId="5CA0B254" w14:textId="77777777" w:rsidR="00145621" w:rsidRDefault="00145621" w:rsidP="00921A88">
            <w:pPr>
              <w:jc w:val="both"/>
              <w:rPr>
                <w:sz w:val="28"/>
                <w:szCs w:val="28"/>
              </w:rPr>
            </w:pPr>
            <w:r>
              <w:rPr>
                <w:sz w:val="28"/>
                <w:szCs w:val="28"/>
              </w:rPr>
              <w:t>______________________</w:t>
            </w:r>
          </w:p>
        </w:tc>
        <w:tc>
          <w:tcPr>
            <w:tcW w:w="3304" w:type="dxa"/>
            <w:hideMark/>
          </w:tcPr>
          <w:p w14:paraId="1BE62FF0" w14:textId="77777777" w:rsidR="00145621" w:rsidRDefault="00145621" w:rsidP="00921A88">
            <w:pPr>
              <w:jc w:val="both"/>
              <w:rPr>
                <w:sz w:val="28"/>
                <w:szCs w:val="28"/>
              </w:rPr>
            </w:pPr>
            <w:r>
              <w:rPr>
                <w:sz w:val="28"/>
                <w:szCs w:val="28"/>
              </w:rPr>
              <w:t>______________________</w:t>
            </w:r>
          </w:p>
        </w:tc>
        <w:tc>
          <w:tcPr>
            <w:tcW w:w="3305" w:type="dxa"/>
            <w:hideMark/>
          </w:tcPr>
          <w:p w14:paraId="68C9C17B" w14:textId="77777777" w:rsidR="00145621" w:rsidRDefault="00145621" w:rsidP="00921A88">
            <w:pPr>
              <w:jc w:val="both"/>
              <w:rPr>
                <w:sz w:val="28"/>
                <w:szCs w:val="28"/>
              </w:rPr>
            </w:pPr>
            <w:r>
              <w:rPr>
                <w:sz w:val="28"/>
                <w:szCs w:val="28"/>
              </w:rPr>
              <w:t>______________________</w:t>
            </w:r>
          </w:p>
        </w:tc>
      </w:tr>
      <w:tr w:rsidR="00145621" w14:paraId="7426E46E" w14:textId="77777777" w:rsidTr="00921A88">
        <w:tc>
          <w:tcPr>
            <w:tcW w:w="3304" w:type="dxa"/>
            <w:hideMark/>
          </w:tcPr>
          <w:p w14:paraId="591E11C6" w14:textId="77777777" w:rsidR="00145621" w:rsidRDefault="00145621" w:rsidP="00921A88">
            <w:pPr>
              <w:jc w:val="both"/>
              <w:rPr>
                <w:sz w:val="28"/>
                <w:szCs w:val="28"/>
              </w:rPr>
            </w:pPr>
            <w:r>
              <w:rPr>
                <w:sz w:val="28"/>
                <w:szCs w:val="28"/>
              </w:rPr>
              <w:t>Должность</w:t>
            </w:r>
          </w:p>
          <w:p w14:paraId="719CBA42" w14:textId="77777777" w:rsidR="00145621" w:rsidRDefault="00145621" w:rsidP="00921A88">
            <w:pPr>
              <w:jc w:val="both"/>
              <w:rPr>
                <w:sz w:val="28"/>
                <w:szCs w:val="28"/>
              </w:rPr>
            </w:pPr>
            <w:r>
              <w:rPr>
                <w:sz w:val="28"/>
                <w:szCs w:val="28"/>
              </w:rPr>
              <w:t>уполномоченного представителя (претендента)</w:t>
            </w:r>
          </w:p>
        </w:tc>
        <w:tc>
          <w:tcPr>
            <w:tcW w:w="3304" w:type="dxa"/>
            <w:hideMark/>
          </w:tcPr>
          <w:p w14:paraId="24A2744F" w14:textId="77777777" w:rsidR="00145621" w:rsidRDefault="00145621" w:rsidP="00921A88">
            <w:pPr>
              <w:jc w:val="both"/>
              <w:rPr>
                <w:sz w:val="28"/>
                <w:szCs w:val="28"/>
              </w:rPr>
            </w:pPr>
            <w:r>
              <w:rPr>
                <w:sz w:val="28"/>
                <w:szCs w:val="28"/>
              </w:rPr>
              <w:t>Подпись</w:t>
            </w:r>
          </w:p>
          <w:p w14:paraId="0754B7C5" w14:textId="77777777" w:rsidR="00145621" w:rsidRDefault="00145621" w:rsidP="00921A88">
            <w:pPr>
              <w:jc w:val="both"/>
              <w:rPr>
                <w:sz w:val="28"/>
                <w:szCs w:val="28"/>
              </w:rPr>
            </w:pPr>
            <w:r>
              <w:rPr>
                <w:sz w:val="28"/>
                <w:szCs w:val="28"/>
              </w:rPr>
              <w:t>уполномоченного представителя (претендента)</w:t>
            </w:r>
          </w:p>
        </w:tc>
        <w:tc>
          <w:tcPr>
            <w:tcW w:w="3305" w:type="dxa"/>
            <w:hideMark/>
          </w:tcPr>
          <w:p w14:paraId="581AB577" w14:textId="77777777" w:rsidR="00145621" w:rsidRDefault="00145621" w:rsidP="00921A88">
            <w:pPr>
              <w:jc w:val="both"/>
              <w:rPr>
                <w:sz w:val="28"/>
                <w:szCs w:val="28"/>
              </w:rPr>
            </w:pPr>
            <w:r>
              <w:rPr>
                <w:sz w:val="28"/>
                <w:szCs w:val="28"/>
              </w:rPr>
              <w:t>Ф.И.О. уполномоченного</w:t>
            </w:r>
          </w:p>
          <w:p w14:paraId="13B07937" w14:textId="77777777" w:rsidR="00145621" w:rsidRDefault="00145621" w:rsidP="00921A88">
            <w:pPr>
              <w:jc w:val="both"/>
              <w:rPr>
                <w:sz w:val="28"/>
                <w:szCs w:val="28"/>
              </w:rPr>
            </w:pPr>
            <w:r>
              <w:rPr>
                <w:sz w:val="28"/>
                <w:szCs w:val="28"/>
              </w:rPr>
              <w:t>уполномоченного представителя (претендента)</w:t>
            </w:r>
          </w:p>
        </w:tc>
      </w:tr>
    </w:tbl>
    <w:p w14:paraId="13164BAC" w14:textId="77777777" w:rsidR="00145621" w:rsidRDefault="00145621" w:rsidP="00145621">
      <w:pPr>
        <w:jc w:val="both"/>
        <w:rPr>
          <w:sz w:val="28"/>
          <w:szCs w:val="28"/>
        </w:rPr>
      </w:pPr>
    </w:p>
    <w:p w14:paraId="5961B4C3" w14:textId="77777777" w:rsidR="00145621" w:rsidRDefault="00145621" w:rsidP="00145621">
      <w:pPr>
        <w:jc w:val="both"/>
        <w:rPr>
          <w:sz w:val="28"/>
          <w:szCs w:val="28"/>
        </w:rPr>
      </w:pPr>
    </w:p>
    <w:p w14:paraId="14608E49" w14:textId="77777777" w:rsidR="00145621" w:rsidRDefault="00145621" w:rsidP="00145621">
      <w:pPr>
        <w:jc w:val="both"/>
        <w:rPr>
          <w:sz w:val="28"/>
          <w:szCs w:val="28"/>
        </w:rPr>
      </w:pPr>
      <w:r>
        <w:rPr>
          <w:sz w:val="28"/>
          <w:szCs w:val="28"/>
        </w:rPr>
        <w:t>М.П. (при наличии)</w:t>
      </w:r>
    </w:p>
    <w:p w14:paraId="573F3A25" w14:textId="77777777" w:rsidR="00145621" w:rsidRDefault="00145621" w:rsidP="00145621">
      <w:pPr>
        <w:widowControl/>
        <w:autoSpaceDE/>
        <w:autoSpaceDN/>
        <w:adjustRightInd/>
        <w:sectPr w:rsidR="00145621">
          <w:pgSz w:w="16838" w:h="11905" w:orient="landscape"/>
          <w:pgMar w:top="700" w:right="1134" w:bottom="850" w:left="1134" w:header="284" w:footer="0" w:gutter="0"/>
          <w:cols w:space="720"/>
        </w:sectPr>
      </w:pPr>
    </w:p>
    <w:tbl>
      <w:tblPr>
        <w:tblW w:w="4031" w:type="dxa"/>
        <w:tblInd w:w="5807" w:type="dxa"/>
        <w:tblLook w:val="04A0" w:firstRow="1" w:lastRow="0" w:firstColumn="1" w:lastColumn="0" w:noHBand="0" w:noVBand="1"/>
      </w:tblPr>
      <w:tblGrid>
        <w:gridCol w:w="4031"/>
      </w:tblGrid>
      <w:tr w:rsidR="00145621" w14:paraId="377E35FD" w14:textId="77777777" w:rsidTr="00921A88">
        <w:tc>
          <w:tcPr>
            <w:tcW w:w="4031" w:type="dxa"/>
            <w:hideMark/>
          </w:tcPr>
          <w:p w14:paraId="2FA67D0D" w14:textId="77777777" w:rsidR="00145621" w:rsidRDefault="00145621" w:rsidP="00921A88">
            <w:pPr>
              <w:rPr>
                <w:sz w:val="28"/>
                <w:szCs w:val="28"/>
              </w:rPr>
            </w:pPr>
            <w:r>
              <w:rPr>
                <w:sz w:val="28"/>
                <w:szCs w:val="28"/>
              </w:rPr>
              <w:lastRenderedPageBreak/>
              <w:t>Приложение 4</w:t>
            </w:r>
          </w:p>
          <w:p w14:paraId="21182CDF" w14:textId="77777777" w:rsidR="00145621" w:rsidRDefault="00145621" w:rsidP="00921A88">
            <w:pPr>
              <w:rPr>
                <w:sz w:val="28"/>
                <w:szCs w:val="28"/>
              </w:rPr>
            </w:pPr>
            <w:r>
              <w:rPr>
                <w:sz w:val="28"/>
                <w:szCs w:val="28"/>
              </w:rPr>
              <w:t>к конкурсной документации о проведении открытого конкурса на право осуществления перевозок автомобильным транспортом по муниципальному маршруту регулярных перевозок по нерегулируемому тарифу на территории Вышневолоцкого городского округа</w:t>
            </w:r>
          </w:p>
        </w:tc>
      </w:tr>
    </w:tbl>
    <w:p w14:paraId="7FE9EF9E" w14:textId="77777777" w:rsidR="00145621" w:rsidRDefault="00145621" w:rsidP="00145621">
      <w:pPr>
        <w:jc w:val="center"/>
        <w:rPr>
          <w:sz w:val="28"/>
          <w:szCs w:val="28"/>
        </w:rPr>
      </w:pPr>
    </w:p>
    <w:p w14:paraId="4C9A6FE4" w14:textId="77777777" w:rsidR="00145621" w:rsidRDefault="00145621" w:rsidP="00145621">
      <w:pPr>
        <w:jc w:val="center"/>
        <w:rPr>
          <w:sz w:val="28"/>
          <w:szCs w:val="28"/>
        </w:rPr>
      </w:pPr>
      <w:r>
        <w:rPr>
          <w:sz w:val="28"/>
          <w:szCs w:val="28"/>
        </w:rPr>
        <w:t>СВЕДЕНИЯ</w:t>
      </w:r>
    </w:p>
    <w:p w14:paraId="5BC36275" w14:textId="77777777" w:rsidR="00145621" w:rsidRDefault="00145621" w:rsidP="00145621">
      <w:pPr>
        <w:jc w:val="center"/>
        <w:rPr>
          <w:sz w:val="28"/>
          <w:szCs w:val="28"/>
        </w:rPr>
      </w:pPr>
      <w:r>
        <w:rPr>
          <w:sz w:val="28"/>
          <w:szCs w:val="28"/>
        </w:rPr>
        <w:t>о транспортных средствах, имевшихся в распоряжении</w:t>
      </w:r>
    </w:p>
    <w:p w14:paraId="71A4FA2B" w14:textId="77777777" w:rsidR="00145621" w:rsidRDefault="00145621" w:rsidP="00145621">
      <w:pPr>
        <w:jc w:val="center"/>
        <w:rPr>
          <w:sz w:val="28"/>
          <w:szCs w:val="28"/>
        </w:rPr>
      </w:pPr>
      <w:r>
        <w:rPr>
          <w:sz w:val="28"/>
          <w:szCs w:val="28"/>
        </w:rPr>
        <w:t>претендента в течение года, предшествующего дате проведения</w:t>
      </w:r>
    </w:p>
    <w:p w14:paraId="611E3164" w14:textId="77777777" w:rsidR="00145621" w:rsidRDefault="00145621" w:rsidP="00145621">
      <w:pPr>
        <w:jc w:val="center"/>
        <w:rPr>
          <w:sz w:val="28"/>
          <w:szCs w:val="28"/>
        </w:rPr>
      </w:pPr>
      <w:r>
        <w:rPr>
          <w:sz w:val="28"/>
          <w:szCs w:val="28"/>
        </w:rPr>
        <w:t>открытого конкурса</w:t>
      </w:r>
    </w:p>
    <w:p w14:paraId="5E59A736" w14:textId="77777777" w:rsidR="00145621" w:rsidRDefault="00145621" w:rsidP="00145621">
      <w:pPr>
        <w:jc w:val="center"/>
        <w:rPr>
          <w:sz w:val="28"/>
          <w:szCs w:val="28"/>
        </w:rPr>
      </w:pPr>
    </w:p>
    <w:p w14:paraId="3070B350" w14:textId="77777777" w:rsidR="00145621" w:rsidRDefault="00145621" w:rsidP="00145621">
      <w:pPr>
        <w:jc w:val="center"/>
        <w:rPr>
          <w:sz w:val="28"/>
          <w:szCs w:val="28"/>
        </w:rPr>
      </w:pPr>
      <w:r>
        <w:rPr>
          <w:sz w:val="28"/>
          <w:szCs w:val="28"/>
        </w:rPr>
        <w:t>__________________________________________________</w:t>
      </w:r>
    </w:p>
    <w:p w14:paraId="6E9BBEBB" w14:textId="77777777" w:rsidR="00145621" w:rsidRDefault="00145621" w:rsidP="00145621">
      <w:pPr>
        <w:jc w:val="center"/>
        <w:rPr>
          <w:sz w:val="24"/>
          <w:szCs w:val="24"/>
        </w:rPr>
      </w:pPr>
      <w:r>
        <w:rPr>
          <w:sz w:val="24"/>
          <w:szCs w:val="24"/>
        </w:rPr>
        <w:t>(наименование претендента открытого конкурса)</w:t>
      </w:r>
    </w:p>
    <w:p w14:paraId="67F0EE63" w14:textId="77777777" w:rsidR="00145621" w:rsidRDefault="00145621" w:rsidP="00145621">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098"/>
        <w:gridCol w:w="2778"/>
        <w:gridCol w:w="1531"/>
      </w:tblGrid>
      <w:tr w:rsidR="00145621" w14:paraId="7ECF4F1C" w14:textId="77777777" w:rsidTr="00921A88">
        <w:trPr>
          <w:jc w:val="center"/>
        </w:trPr>
        <w:tc>
          <w:tcPr>
            <w:tcW w:w="510" w:type="dxa"/>
            <w:tcBorders>
              <w:top w:val="single" w:sz="4" w:space="0" w:color="auto"/>
              <w:left w:val="single" w:sz="4" w:space="0" w:color="auto"/>
              <w:bottom w:val="single" w:sz="4" w:space="0" w:color="auto"/>
              <w:right w:val="single" w:sz="4" w:space="0" w:color="auto"/>
            </w:tcBorders>
            <w:hideMark/>
          </w:tcPr>
          <w:p w14:paraId="20F63FE2" w14:textId="77777777" w:rsidR="00145621" w:rsidRDefault="00145621" w:rsidP="00921A88">
            <w:pPr>
              <w:jc w:val="center"/>
              <w:rPr>
                <w:sz w:val="28"/>
                <w:szCs w:val="28"/>
              </w:rPr>
            </w:pPr>
            <w:r>
              <w:rPr>
                <w:sz w:val="28"/>
                <w:szCs w:val="28"/>
              </w:rPr>
              <w:t>№ п/п</w:t>
            </w:r>
          </w:p>
        </w:tc>
        <w:tc>
          <w:tcPr>
            <w:tcW w:w="2154" w:type="dxa"/>
            <w:tcBorders>
              <w:top w:val="single" w:sz="4" w:space="0" w:color="auto"/>
              <w:left w:val="single" w:sz="4" w:space="0" w:color="auto"/>
              <w:bottom w:val="single" w:sz="4" w:space="0" w:color="auto"/>
              <w:right w:val="single" w:sz="4" w:space="0" w:color="auto"/>
            </w:tcBorders>
            <w:hideMark/>
          </w:tcPr>
          <w:p w14:paraId="21FD7481" w14:textId="77777777" w:rsidR="00145621" w:rsidRDefault="00145621" w:rsidP="00921A88">
            <w:pPr>
              <w:jc w:val="center"/>
              <w:rPr>
                <w:sz w:val="28"/>
                <w:szCs w:val="28"/>
              </w:rPr>
            </w:pPr>
            <w:r>
              <w:rPr>
                <w:sz w:val="28"/>
                <w:szCs w:val="28"/>
              </w:rPr>
              <w:t>Марка и модель транспортного средства</w:t>
            </w:r>
          </w:p>
          <w:p w14:paraId="136B4392" w14:textId="77777777" w:rsidR="00145621" w:rsidRDefault="00145621" w:rsidP="00921A88">
            <w:pPr>
              <w:jc w:val="center"/>
              <w:rPr>
                <w:sz w:val="28"/>
                <w:szCs w:val="28"/>
              </w:rPr>
            </w:pPr>
            <w:r>
              <w:rPr>
                <w:sz w:val="28"/>
                <w:szCs w:val="28"/>
              </w:rPr>
              <w:t>(далее - ТС)</w:t>
            </w:r>
          </w:p>
        </w:tc>
        <w:tc>
          <w:tcPr>
            <w:tcW w:w="2098" w:type="dxa"/>
            <w:tcBorders>
              <w:top w:val="single" w:sz="4" w:space="0" w:color="auto"/>
              <w:left w:val="single" w:sz="4" w:space="0" w:color="auto"/>
              <w:bottom w:val="single" w:sz="4" w:space="0" w:color="auto"/>
              <w:right w:val="single" w:sz="4" w:space="0" w:color="auto"/>
            </w:tcBorders>
            <w:hideMark/>
          </w:tcPr>
          <w:p w14:paraId="150BEF30" w14:textId="77777777" w:rsidR="00145621" w:rsidRDefault="00145621" w:rsidP="00921A88">
            <w:pPr>
              <w:jc w:val="center"/>
              <w:rPr>
                <w:sz w:val="28"/>
                <w:szCs w:val="28"/>
              </w:rPr>
            </w:pPr>
            <w:r>
              <w:rPr>
                <w:sz w:val="28"/>
                <w:szCs w:val="28"/>
              </w:rPr>
              <w:t>Государственный регистрационный знак ТС</w:t>
            </w:r>
          </w:p>
        </w:tc>
        <w:tc>
          <w:tcPr>
            <w:tcW w:w="2778" w:type="dxa"/>
            <w:tcBorders>
              <w:top w:val="single" w:sz="4" w:space="0" w:color="auto"/>
              <w:left w:val="single" w:sz="4" w:space="0" w:color="auto"/>
              <w:bottom w:val="single" w:sz="4" w:space="0" w:color="auto"/>
              <w:right w:val="single" w:sz="4" w:space="0" w:color="auto"/>
            </w:tcBorders>
            <w:hideMark/>
          </w:tcPr>
          <w:p w14:paraId="05E3D24B" w14:textId="77777777" w:rsidR="00145621" w:rsidRDefault="00145621" w:rsidP="00921A88">
            <w:pPr>
              <w:jc w:val="center"/>
              <w:rPr>
                <w:sz w:val="28"/>
                <w:szCs w:val="28"/>
              </w:rPr>
            </w:pPr>
            <w:r>
              <w:rPr>
                <w:sz w:val="28"/>
                <w:szCs w:val="28"/>
              </w:rPr>
              <w:t>Вид владения транспортным средством (собственность, лизинг, аренда, иное законное право)</w:t>
            </w:r>
          </w:p>
        </w:tc>
        <w:tc>
          <w:tcPr>
            <w:tcW w:w="1531" w:type="dxa"/>
            <w:tcBorders>
              <w:top w:val="single" w:sz="4" w:space="0" w:color="auto"/>
              <w:left w:val="single" w:sz="4" w:space="0" w:color="auto"/>
              <w:bottom w:val="single" w:sz="4" w:space="0" w:color="auto"/>
              <w:right w:val="single" w:sz="4" w:space="0" w:color="auto"/>
            </w:tcBorders>
            <w:hideMark/>
          </w:tcPr>
          <w:p w14:paraId="10073029" w14:textId="77777777" w:rsidR="00145621" w:rsidRDefault="00145621" w:rsidP="00921A88">
            <w:pPr>
              <w:jc w:val="center"/>
              <w:rPr>
                <w:sz w:val="28"/>
                <w:szCs w:val="28"/>
              </w:rPr>
            </w:pPr>
            <w:r>
              <w:rPr>
                <w:sz w:val="28"/>
                <w:szCs w:val="28"/>
              </w:rPr>
              <w:t xml:space="preserve">Срок владения за отчетный период </w:t>
            </w:r>
            <w:r>
              <w:rPr>
                <w:sz w:val="28"/>
                <w:szCs w:val="28"/>
              </w:rPr>
              <w:footnoteReference w:id="2"/>
            </w:r>
          </w:p>
        </w:tc>
      </w:tr>
      <w:tr w:rsidR="00145621" w14:paraId="0ED127A1" w14:textId="77777777" w:rsidTr="00921A88">
        <w:trPr>
          <w:jc w:val="center"/>
        </w:trPr>
        <w:tc>
          <w:tcPr>
            <w:tcW w:w="510" w:type="dxa"/>
            <w:tcBorders>
              <w:top w:val="single" w:sz="4" w:space="0" w:color="auto"/>
              <w:left w:val="single" w:sz="4" w:space="0" w:color="auto"/>
              <w:bottom w:val="single" w:sz="4" w:space="0" w:color="auto"/>
              <w:right w:val="single" w:sz="4" w:space="0" w:color="auto"/>
            </w:tcBorders>
            <w:hideMark/>
          </w:tcPr>
          <w:p w14:paraId="721AEA8B" w14:textId="77777777" w:rsidR="00145621" w:rsidRDefault="00145621" w:rsidP="00921A88">
            <w:pPr>
              <w:jc w:val="center"/>
              <w:rPr>
                <w:sz w:val="28"/>
                <w:szCs w:val="28"/>
              </w:rPr>
            </w:pPr>
            <w:r>
              <w:rPr>
                <w:sz w:val="28"/>
                <w:szCs w:val="28"/>
              </w:rPr>
              <w:t>1</w:t>
            </w:r>
          </w:p>
        </w:tc>
        <w:tc>
          <w:tcPr>
            <w:tcW w:w="2154" w:type="dxa"/>
            <w:tcBorders>
              <w:top w:val="single" w:sz="4" w:space="0" w:color="auto"/>
              <w:left w:val="single" w:sz="4" w:space="0" w:color="auto"/>
              <w:bottom w:val="single" w:sz="4" w:space="0" w:color="auto"/>
              <w:right w:val="single" w:sz="4" w:space="0" w:color="auto"/>
            </w:tcBorders>
            <w:hideMark/>
          </w:tcPr>
          <w:p w14:paraId="0DA4BCA0" w14:textId="77777777" w:rsidR="00145621" w:rsidRDefault="00145621" w:rsidP="00921A88">
            <w:pPr>
              <w:jc w:val="center"/>
              <w:rPr>
                <w:sz w:val="28"/>
                <w:szCs w:val="28"/>
              </w:rPr>
            </w:pPr>
            <w:r>
              <w:rPr>
                <w:sz w:val="28"/>
                <w:szCs w:val="28"/>
              </w:rPr>
              <w:t>2</w:t>
            </w:r>
          </w:p>
        </w:tc>
        <w:tc>
          <w:tcPr>
            <w:tcW w:w="2098" w:type="dxa"/>
            <w:tcBorders>
              <w:top w:val="single" w:sz="4" w:space="0" w:color="auto"/>
              <w:left w:val="single" w:sz="4" w:space="0" w:color="auto"/>
              <w:bottom w:val="single" w:sz="4" w:space="0" w:color="auto"/>
              <w:right w:val="single" w:sz="4" w:space="0" w:color="auto"/>
            </w:tcBorders>
            <w:hideMark/>
          </w:tcPr>
          <w:p w14:paraId="03E50FC9" w14:textId="77777777" w:rsidR="00145621" w:rsidRDefault="00145621" w:rsidP="00921A88">
            <w:pPr>
              <w:jc w:val="center"/>
              <w:rPr>
                <w:sz w:val="28"/>
                <w:szCs w:val="28"/>
              </w:rPr>
            </w:pPr>
            <w:r>
              <w:rPr>
                <w:sz w:val="28"/>
                <w:szCs w:val="28"/>
              </w:rPr>
              <w:t>3</w:t>
            </w:r>
          </w:p>
        </w:tc>
        <w:tc>
          <w:tcPr>
            <w:tcW w:w="2778" w:type="dxa"/>
            <w:tcBorders>
              <w:top w:val="single" w:sz="4" w:space="0" w:color="auto"/>
              <w:left w:val="single" w:sz="4" w:space="0" w:color="auto"/>
              <w:bottom w:val="single" w:sz="4" w:space="0" w:color="auto"/>
              <w:right w:val="single" w:sz="4" w:space="0" w:color="auto"/>
            </w:tcBorders>
            <w:hideMark/>
          </w:tcPr>
          <w:p w14:paraId="059B3457" w14:textId="77777777" w:rsidR="00145621" w:rsidRDefault="00145621" w:rsidP="00921A88">
            <w:pPr>
              <w:jc w:val="center"/>
              <w:rPr>
                <w:sz w:val="28"/>
                <w:szCs w:val="28"/>
              </w:rPr>
            </w:pPr>
            <w:r>
              <w:rPr>
                <w:sz w:val="28"/>
                <w:szCs w:val="28"/>
              </w:rPr>
              <w:t>5</w:t>
            </w:r>
          </w:p>
        </w:tc>
        <w:tc>
          <w:tcPr>
            <w:tcW w:w="1531" w:type="dxa"/>
            <w:tcBorders>
              <w:top w:val="single" w:sz="4" w:space="0" w:color="auto"/>
              <w:left w:val="single" w:sz="4" w:space="0" w:color="auto"/>
              <w:bottom w:val="single" w:sz="4" w:space="0" w:color="auto"/>
              <w:right w:val="single" w:sz="4" w:space="0" w:color="auto"/>
            </w:tcBorders>
            <w:hideMark/>
          </w:tcPr>
          <w:p w14:paraId="2E33A86D" w14:textId="77777777" w:rsidR="00145621" w:rsidRDefault="00145621" w:rsidP="00921A88">
            <w:pPr>
              <w:jc w:val="center"/>
              <w:rPr>
                <w:sz w:val="28"/>
                <w:szCs w:val="28"/>
              </w:rPr>
            </w:pPr>
            <w:r>
              <w:rPr>
                <w:sz w:val="28"/>
                <w:szCs w:val="28"/>
              </w:rPr>
              <w:t>6</w:t>
            </w:r>
          </w:p>
        </w:tc>
      </w:tr>
      <w:tr w:rsidR="00145621" w14:paraId="36621198" w14:textId="77777777" w:rsidTr="00921A88">
        <w:trPr>
          <w:jc w:val="center"/>
        </w:trPr>
        <w:tc>
          <w:tcPr>
            <w:tcW w:w="510" w:type="dxa"/>
            <w:tcBorders>
              <w:top w:val="single" w:sz="4" w:space="0" w:color="auto"/>
              <w:left w:val="single" w:sz="4" w:space="0" w:color="auto"/>
              <w:bottom w:val="single" w:sz="4" w:space="0" w:color="auto"/>
              <w:right w:val="single" w:sz="4" w:space="0" w:color="auto"/>
            </w:tcBorders>
          </w:tcPr>
          <w:p w14:paraId="08EA10A7" w14:textId="77777777" w:rsidR="00145621" w:rsidRDefault="00145621" w:rsidP="00921A88">
            <w:pPr>
              <w:jc w:val="center"/>
              <w:rPr>
                <w:sz w:val="28"/>
                <w:szCs w:val="28"/>
              </w:rPr>
            </w:pPr>
          </w:p>
        </w:tc>
        <w:tc>
          <w:tcPr>
            <w:tcW w:w="2154" w:type="dxa"/>
            <w:tcBorders>
              <w:top w:val="single" w:sz="4" w:space="0" w:color="auto"/>
              <w:left w:val="single" w:sz="4" w:space="0" w:color="auto"/>
              <w:bottom w:val="single" w:sz="4" w:space="0" w:color="auto"/>
              <w:right w:val="single" w:sz="4" w:space="0" w:color="auto"/>
            </w:tcBorders>
          </w:tcPr>
          <w:p w14:paraId="168D7CE2" w14:textId="77777777" w:rsidR="00145621" w:rsidRDefault="00145621" w:rsidP="00921A88">
            <w:pPr>
              <w:jc w:val="center"/>
              <w:rPr>
                <w:sz w:val="28"/>
                <w:szCs w:val="28"/>
              </w:rPr>
            </w:pPr>
          </w:p>
        </w:tc>
        <w:tc>
          <w:tcPr>
            <w:tcW w:w="2098" w:type="dxa"/>
            <w:tcBorders>
              <w:top w:val="single" w:sz="4" w:space="0" w:color="auto"/>
              <w:left w:val="single" w:sz="4" w:space="0" w:color="auto"/>
              <w:bottom w:val="single" w:sz="4" w:space="0" w:color="auto"/>
              <w:right w:val="single" w:sz="4" w:space="0" w:color="auto"/>
            </w:tcBorders>
          </w:tcPr>
          <w:p w14:paraId="4CFCB601" w14:textId="77777777" w:rsidR="00145621" w:rsidRDefault="00145621" w:rsidP="00921A88">
            <w:pPr>
              <w:jc w:val="center"/>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15DF1E48" w14:textId="77777777" w:rsidR="00145621" w:rsidRDefault="00145621" w:rsidP="00921A88">
            <w:pPr>
              <w:jc w:val="center"/>
              <w:rPr>
                <w:sz w:val="28"/>
                <w:szCs w:val="28"/>
              </w:rPr>
            </w:pPr>
          </w:p>
        </w:tc>
        <w:tc>
          <w:tcPr>
            <w:tcW w:w="1531" w:type="dxa"/>
            <w:tcBorders>
              <w:top w:val="single" w:sz="4" w:space="0" w:color="auto"/>
              <w:left w:val="single" w:sz="4" w:space="0" w:color="auto"/>
              <w:bottom w:val="single" w:sz="4" w:space="0" w:color="auto"/>
              <w:right w:val="single" w:sz="4" w:space="0" w:color="auto"/>
            </w:tcBorders>
          </w:tcPr>
          <w:p w14:paraId="2B99626F" w14:textId="77777777" w:rsidR="00145621" w:rsidRDefault="00145621" w:rsidP="00921A88">
            <w:pPr>
              <w:jc w:val="center"/>
              <w:rPr>
                <w:sz w:val="28"/>
                <w:szCs w:val="28"/>
              </w:rPr>
            </w:pPr>
          </w:p>
        </w:tc>
      </w:tr>
    </w:tbl>
    <w:p w14:paraId="6B49C2D1" w14:textId="77777777" w:rsidR="00145621" w:rsidRDefault="00145621" w:rsidP="00145621">
      <w:pPr>
        <w:jc w:val="both"/>
        <w:rPr>
          <w:sz w:val="28"/>
          <w:szCs w:val="28"/>
        </w:rPr>
      </w:pPr>
    </w:p>
    <w:p w14:paraId="07C3BA86" w14:textId="77777777" w:rsidR="00145621" w:rsidRDefault="00145621" w:rsidP="00145621">
      <w:pPr>
        <w:jc w:val="both"/>
        <w:rPr>
          <w:sz w:val="28"/>
          <w:szCs w:val="28"/>
        </w:rPr>
      </w:pPr>
      <w:r>
        <w:rPr>
          <w:sz w:val="28"/>
          <w:szCs w:val="28"/>
        </w:rPr>
        <w:t>Среднее количество</w:t>
      </w:r>
      <w:r>
        <w:rPr>
          <w:sz w:val="28"/>
          <w:szCs w:val="28"/>
        </w:rPr>
        <w:footnoteReference w:id="3"/>
      </w:r>
      <w:r>
        <w:rPr>
          <w:sz w:val="28"/>
          <w:szCs w:val="28"/>
        </w:rPr>
        <w:t xml:space="preserve"> транспортных средств в году, предшествующем дате проведения открытого конкурса, __________________________ единиц.</w:t>
      </w:r>
    </w:p>
    <w:p w14:paraId="7AD75E0C" w14:textId="77777777" w:rsidR="00145621" w:rsidRDefault="00145621" w:rsidP="00145621">
      <w:pPr>
        <w:jc w:val="both"/>
        <w:rPr>
          <w:sz w:val="28"/>
          <w:szCs w:val="28"/>
        </w:rPr>
      </w:pPr>
      <w:r>
        <w:rPr>
          <w:sz w:val="28"/>
          <w:szCs w:val="28"/>
        </w:rPr>
        <w:t xml:space="preserve"> (кол-во т/с)</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181"/>
        <w:gridCol w:w="3032"/>
      </w:tblGrid>
      <w:tr w:rsidR="00145621" w14:paraId="5DA39452" w14:textId="77777777" w:rsidTr="00921A88">
        <w:tc>
          <w:tcPr>
            <w:tcW w:w="3304" w:type="dxa"/>
            <w:hideMark/>
          </w:tcPr>
          <w:p w14:paraId="333FFB7B" w14:textId="77777777" w:rsidR="00145621" w:rsidRDefault="00145621" w:rsidP="00921A88">
            <w:pPr>
              <w:jc w:val="both"/>
              <w:rPr>
                <w:sz w:val="28"/>
                <w:szCs w:val="28"/>
              </w:rPr>
            </w:pPr>
            <w:r>
              <w:rPr>
                <w:sz w:val="28"/>
                <w:szCs w:val="28"/>
              </w:rPr>
              <w:t>__________________</w:t>
            </w:r>
          </w:p>
        </w:tc>
        <w:tc>
          <w:tcPr>
            <w:tcW w:w="3304" w:type="dxa"/>
            <w:hideMark/>
          </w:tcPr>
          <w:p w14:paraId="389F60BF" w14:textId="77777777" w:rsidR="00145621" w:rsidRDefault="00145621" w:rsidP="00921A88">
            <w:pPr>
              <w:jc w:val="both"/>
              <w:rPr>
                <w:sz w:val="28"/>
                <w:szCs w:val="28"/>
              </w:rPr>
            </w:pPr>
            <w:r>
              <w:rPr>
                <w:sz w:val="28"/>
                <w:szCs w:val="28"/>
              </w:rPr>
              <w:t>___________________</w:t>
            </w:r>
          </w:p>
        </w:tc>
        <w:tc>
          <w:tcPr>
            <w:tcW w:w="3305" w:type="dxa"/>
            <w:hideMark/>
          </w:tcPr>
          <w:p w14:paraId="554F48AA" w14:textId="77777777" w:rsidR="00145621" w:rsidRDefault="00145621" w:rsidP="00921A88">
            <w:pPr>
              <w:jc w:val="both"/>
              <w:rPr>
                <w:sz w:val="28"/>
                <w:szCs w:val="28"/>
              </w:rPr>
            </w:pPr>
            <w:r>
              <w:rPr>
                <w:sz w:val="28"/>
                <w:szCs w:val="28"/>
              </w:rPr>
              <w:t>_______________</w:t>
            </w:r>
          </w:p>
        </w:tc>
      </w:tr>
      <w:tr w:rsidR="00145621" w14:paraId="2915D115" w14:textId="77777777" w:rsidTr="00921A88">
        <w:tc>
          <w:tcPr>
            <w:tcW w:w="3304" w:type="dxa"/>
            <w:hideMark/>
          </w:tcPr>
          <w:p w14:paraId="677E0393" w14:textId="77777777" w:rsidR="00145621" w:rsidRDefault="00145621" w:rsidP="00921A88">
            <w:pPr>
              <w:jc w:val="both"/>
              <w:rPr>
                <w:sz w:val="28"/>
                <w:szCs w:val="28"/>
              </w:rPr>
            </w:pPr>
            <w:r>
              <w:rPr>
                <w:sz w:val="28"/>
                <w:szCs w:val="28"/>
              </w:rPr>
              <w:t>Должность</w:t>
            </w:r>
          </w:p>
          <w:p w14:paraId="685C0CEB" w14:textId="77777777" w:rsidR="00145621" w:rsidRDefault="00145621" w:rsidP="00921A88">
            <w:pPr>
              <w:jc w:val="both"/>
              <w:rPr>
                <w:sz w:val="28"/>
                <w:szCs w:val="28"/>
              </w:rPr>
            </w:pPr>
            <w:r>
              <w:rPr>
                <w:sz w:val="28"/>
                <w:szCs w:val="28"/>
              </w:rPr>
              <w:t>уполномоченного представителя</w:t>
            </w:r>
          </w:p>
          <w:p w14:paraId="2E689081" w14:textId="77777777" w:rsidR="00145621" w:rsidRDefault="00145621" w:rsidP="00921A88">
            <w:pPr>
              <w:jc w:val="both"/>
              <w:rPr>
                <w:sz w:val="28"/>
                <w:szCs w:val="28"/>
              </w:rPr>
            </w:pPr>
            <w:r>
              <w:rPr>
                <w:sz w:val="28"/>
                <w:szCs w:val="28"/>
              </w:rPr>
              <w:t>(претендента)</w:t>
            </w:r>
          </w:p>
        </w:tc>
        <w:tc>
          <w:tcPr>
            <w:tcW w:w="3304" w:type="dxa"/>
            <w:hideMark/>
          </w:tcPr>
          <w:p w14:paraId="7C7C6560" w14:textId="77777777" w:rsidR="00145621" w:rsidRDefault="00145621" w:rsidP="00921A88">
            <w:pPr>
              <w:jc w:val="both"/>
              <w:rPr>
                <w:sz w:val="28"/>
                <w:szCs w:val="28"/>
              </w:rPr>
            </w:pPr>
            <w:r>
              <w:rPr>
                <w:sz w:val="28"/>
                <w:szCs w:val="28"/>
              </w:rPr>
              <w:t>Подпись</w:t>
            </w:r>
          </w:p>
          <w:p w14:paraId="4B49FCC6" w14:textId="77777777" w:rsidR="00145621" w:rsidRDefault="00145621" w:rsidP="00921A88">
            <w:pPr>
              <w:jc w:val="both"/>
              <w:rPr>
                <w:sz w:val="28"/>
                <w:szCs w:val="28"/>
              </w:rPr>
            </w:pPr>
            <w:r>
              <w:rPr>
                <w:sz w:val="28"/>
                <w:szCs w:val="28"/>
              </w:rPr>
              <w:t>уполномоченного представителя (претендента)</w:t>
            </w:r>
          </w:p>
        </w:tc>
        <w:tc>
          <w:tcPr>
            <w:tcW w:w="3305" w:type="dxa"/>
            <w:hideMark/>
          </w:tcPr>
          <w:p w14:paraId="70731D28" w14:textId="77777777" w:rsidR="00145621" w:rsidRDefault="00145621" w:rsidP="00921A88">
            <w:pPr>
              <w:jc w:val="both"/>
              <w:rPr>
                <w:sz w:val="28"/>
                <w:szCs w:val="28"/>
              </w:rPr>
            </w:pPr>
            <w:r>
              <w:rPr>
                <w:sz w:val="28"/>
                <w:szCs w:val="28"/>
              </w:rPr>
              <w:t>Ф.И.О. уполномоченного</w:t>
            </w:r>
          </w:p>
          <w:p w14:paraId="0B327096" w14:textId="77777777" w:rsidR="00145621" w:rsidRDefault="00145621" w:rsidP="00921A88">
            <w:pPr>
              <w:jc w:val="both"/>
              <w:rPr>
                <w:sz w:val="28"/>
                <w:szCs w:val="28"/>
              </w:rPr>
            </w:pPr>
            <w:r>
              <w:rPr>
                <w:sz w:val="28"/>
                <w:szCs w:val="28"/>
              </w:rPr>
              <w:t>уполномоченного представителя (претендента)</w:t>
            </w:r>
          </w:p>
        </w:tc>
      </w:tr>
      <w:tr w:rsidR="00145621" w14:paraId="7E6C9AB2" w14:textId="77777777" w:rsidTr="00921A88">
        <w:tc>
          <w:tcPr>
            <w:tcW w:w="3304" w:type="dxa"/>
          </w:tcPr>
          <w:p w14:paraId="4502DB02" w14:textId="77777777" w:rsidR="00145621" w:rsidRDefault="00145621" w:rsidP="00921A88">
            <w:pPr>
              <w:jc w:val="both"/>
              <w:rPr>
                <w:sz w:val="28"/>
                <w:szCs w:val="28"/>
              </w:rPr>
            </w:pPr>
            <w:r>
              <w:rPr>
                <w:sz w:val="28"/>
                <w:szCs w:val="28"/>
              </w:rPr>
              <w:t>М.П.</w:t>
            </w:r>
          </w:p>
        </w:tc>
        <w:tc>
          <w:tcPr>
            <w:tcW w:w="3304" w:type="dxa"/>
          </w:tcPr>
          <w:p w14:paraId="1998C767" w14:textId="77777777" w:rsidR="00145621" w:rsidRDefault="00145621" w:rsidP="00921A88">
            <w:pPr>
              <w:jc w:val="both"/>
              <w:rPr>
                <w:sz w:val="28"/>
                <w:szCs w:val="28"/>
              </w:rPr>
            </w:pPr>
          </w:p>
        </w:tc>
        <w:tc>
          <w:tcPr>
            <w:tcW w:w="3305" w:type="dxa"/>
          </w:tcPr>
          <w:p w14:paraId="15266E92" w14:textId="77777777" w:rsidR="00145621" w:rsidRDefault="00145621" w:rsidP="00921A88">
            <w:pPr>
              <w:jc w:val="both"/>
              <w:rPr>
                <w:sz w:val="28"/>
                <w:szCs w:val="28"/>
              </w:rPr>
            </w:pPr>
          </w:p>
        </w:tc>
      </w:tr>
    </w:tbl>
    <w:tbl>
      <w:tblPr>
        <w:tblStyle w:val="a5"/>
        <w:tblpPr w:leftFromText="180" w:rightFromText="180" w:vertAnchor="text" w:horzAnchor="page" w:tblpX="7786"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tblGrid>
      <w:tr w:rsidR="00145621" w14:paraId="28CAF5F9" w14:textId="77777777" w:rsidTr="00145621">
        <w:tc>
          <w:tcPr>
            <w:tcW w:w="3631" w:type="dxa"/>
            <w:hideMark/>
          </w:tcPr>
          <w:p w14:paraId="49733318" w14:textId="77777777" w:rsidR="00145621" w:rsidRDefault="00145621" w:rsidP="00145621">
            <w:pPr>
              <w:jc w:val="both"/>
              <w:rPr>
                <w:rFonts w:eastAsia="Calibri"/>
                <w:sz w:val="28"/>
                <w:szCs w:val="28"/>
              </w:rPr>
            </w:pPr>
            <w:r>
              <w:rPr>
                <w:rFonts w:eastAsia="Calibri"/>
                <w:sz w:val="28"/>
                <w:szCs w:val="28"/>
              </w:rPr>
              <w:lastRenderedPageBreak/>
              <w:t>Приложение 5</w:t>
            </w:r>
          </w:p>
          <w:p w14:paraId="637C0B50" w14:textId="77777777" w:rsidR="00145621" w:rsidRDefault="00145621" w:rsidP="00145621">
            <w:pPr>
              <w:jc w:val="both"/>
              <w:rPr>
                <w:sz w:val="28"/>
                <w:szCs w:val="28"/>
              </w:rPr>
            </w:pPr>
            <w:r>
              <w:rPr>
                <w:sz w:val="28"/>
                <w:szCs w:val="28"/>
              </w:rPr>
              <w:t>к конкурсной документации о проведении открытого конкурса</w:t>
            </w:r>
            <w:r>
              <w:rPr>
                <w:rFonts w:eastAsia="Calibri"/>
                <w:sz w:val="28"/>
                <w:szCs w:val="28"/>
              </w:rPr>
              <w:t xml:space="preserve"> </w:t>
            </w:r>
            <w:r>
              <w:rPr>
                <w:sz w:val="28"/>
                <w:szCs w:val="28"/>
              </w:rPr>
              <w:t>на право осуществления перевозок автомобильным транспортом</w:t>
            </w:r>
            <w:r>
              <w:rPr>
                <w:rFonts w:eastAsia="Calibri"/>
                <w:sz w:val="28"/>
                <w:szCs w:val="28"/>
              </w:rPr>
              <w:t xml:space="preserve"> </w:t>
            </w:r>
            <w:r>
              <w:rPr>
                <w:sz w:val="28"/>
                <w:szCs w:val="28"/>
              </w:rPr>
              <w:t>по муниципальному маршруту</w:t>
            </w:r>
            <w:r>
              <w:rPr>
                <w:rFonts w:eastAsia="Calibri"/>
                <w:sz w:val="28"/>
                <w:szCs w:val="28"/>
              </w:rPr>
              <w:t xml:space="preserve"> </w:t>
            </w:r>
            <w:r>
              <w:rPr>
                <w:sz w:val="28"/>
                <w:szCs w:val="28"/>
              </w:rPr>
              <w:t>регулярных перевозок по нерегулируемому тарифу на территории Вышневолоцкого городского округа</w:t>
            </w:r>
          </w:p>
        </w:tc>
      </w:tr>
    </w:tbl>
    <w:p w14:paraId="27779FB1" w14:textId="77777777" w:rsidR="00145621" w:rsidRDefault="00145621" w:rsidP="00145621">
      <w:pPr>
        <w:jc w:val="both"/>
        <w:rPr>
          <w:sz w:val="28"/>
          <w:szCs w:val="28"/>
        </w:rPr>
      </w:pPr>
    </w:p>
    <w:p w14:paraId="642A3567" w14:textId="77777777" w:rsidR="00145621" w:rsidRDefault="00145621" w:rsidP="00145621">
      <w:pPr>
        <w:jc w:val="both"/>
        <w:rPr>
          <w:sz w:val="28"/>
          <w:szCs w:val="28"/>
        </w:rPr>
      </w:pPr>
    </w:p>
    <w:p w14:paraId="424F9F3D" w14:textId="77777777" w:rsidR="00145621" w:rsidRDefault="00145621" w:rsidP="00145621">
      <w:pPr>
        <w:jc w:val="both"/>
        <w:rPr>
          <w:sz w:val="28"/>
          <w:szCs w:val="28"/>
        </w:rPr>
      </w:pPr>
    </w:p>
    <w:p w14:paraId="039CB371" w14:textId="77777777" w:rsidR="00145621" w:rsidRDefault="00145621" w:rsidP="00145621">
      <w:pPr>
        <w:jc w:val="both"/>
        <w:rPr>
          <w:sz w:val="28"/>
          <w:szCs w:val="28"/>
        </w:rPr>
      </w:pPr>
    </w:p>
    <w:p w14:paraId="2D9CA615" w14:textId="77777777" w:rsidR="00145621" w:rsidRDefault="00145621" w:rsidP="00145621">
      <w:pPr>
        <w:jc w:val="both"/>
        <w:rPr>
          <w:sz w:val="28"/>
          <w:szCs w:val="28"/>
        </w:rPr>
      </w:pPr>
    </w:p>
    <w:p w14:paraId="6D9C37A9" w14:textId="77777777" w:rsidR="00145621" w:rsidRDefault="00145621" w:rsidP="00145621">
      <w:pPr>
        <w:jc w:val="both"/>
        <w:rPr>
          <w:sz w:val="28"/>
          <w:szCs w:val="28"/>
        </w:rPr>
      </w:pPr>
    </w:p>
    <w:p w14:paraId="1D104BE7" w14:textId="77777777" w:rsidR="00145621" w:rsidRDefault="00145621" w:rsidP="00145621">
      <w:pPr>
        <w:jc w:val="both"/>
        <w:rPr>
          <w:sz w:val="28"/>
          <w:szCs w:val="28"/>
        </w:rPr>
      </w:pPr>
    </w:p>
    <w:p w14:paraId="153C99FD" w14:textId="77777777" w:rsidR="00145621" w:rsidRDefault="00145621" w:rsidP="00145621">
      <w:pPr>
        <w:jc w:val="both"/>
        <w:rPr>
          <w:sz w:val="28"/>
          <w:szCs w:val="28"/>
        </w:rPr>
      </w:pPr>
    </w:p>
    <w:p w14:paraId="50EC33CF" w14:textId="77777777" w:rsidR="00145621" w:rsidRDefault="00145621" w:rsidP="00145621">
      <w:pPr>
        <w:jc w:val="both"/>
        <w:rPr>
          <w:sz w:val="28"/>
          <w:szCs w:val="28"/>
        </w:rPr>
      </w:pPr>
    </w:p>
    <w:p w14:paraId="108C6F2F" w14:textId="77777777" w:rsidR="00145621" w:rsidRDefault="00145621" w:rsidP="00145621">
      <w:pPr>
        <w:jc w:val="both"/>
        <w:rPr>
          <w:sz w:val="28"/>
          <w:szCs w:val="28"/>
        </w:rPr>
      </w:pPr>
    </w:p>
    <w:p w14:paraId="76920F86" w14:textId="77777777" w:rsidR="00145621" w:rsidRDefault="00145621" w:rsidP="00145621">
      <w:pPr>
        <w:jc w:val="both"/>
        <w:rPr>
          <w:sz w:val="28"/>
          <w:szCs w:val="28"/>
        </w:rPr>
      </w:pPr>
    </w:p>
    <w:p w14:paraId="5C6A8363" w14:textId="77777777" w:rsidR="00145621" w:rsidRDefault="00145621" w:rsidP="00145621">
      <w:pPr>
        <w:jc w:val="both"/>
        <w:rPr>
          <w:sz w:val="28"/>
          <w:szCs w:val="28"/>
        </w:rPr>
      </w:pPr>
    </w:p>
    <w:p w14:paraId="7D3F429B" w14:textId="77777777" w:rsidR="00145621" w:rsidRDefault="00145621" w:rsidP="00145621">
      <w:pPr>
        <w:jc w:val="both"/>
        <w:rPr>
          <w:sz w:val="28"/>
          <w:szCs w:val="28"/>
        </w:rPr>
      </w:pPr>
    </w:p>
    <w:p w14:paraId="7EEB25BF" w14:textId="77777777" w:rsidR="00145621" w:rsidRDefault="00145621" w:rsidP="00145621">
      <w:pPr>
        <w:jc w:val="both"/>
        <w:rPr>
          <w:sz w:val="28"/>
          <w:szCs w:val="28"/>
        </w:rPr>
      </w:pPr>
    </w:p>
    <w:p w14:paraId="1E1410E4" w14:textId="77777777" w:rsidR="00145621" w:rsidRDefault="00145621" w:rsidP="00145621">
      <w:pPr>
        <w:jc w:val="both"/>
        <w:rPr>
          <w:sz w:val="28"/>
          <w:szCs w:val="28"/>
        </w:rPr>
      </w:pPr>
    </w:p>
    <w:p w14:paraId="02D8C217" w14:textId="77777777" w:rsidR="00145621" w:rsidRDefault="00145621" w:rsidP="00145621">
      <w:pPr>
        <w:jc w:val="both"/>
        <w:rPr>
          <w:rFonts w:eastAsia="Calibri"/>
          <w:sz w:val="28"/>
          <w:szCs w:val="28"/>
        </w:rPr>
      </w:pPr>
    </w:p>
    <w:p w14:paraId="509A95DD" w14:textId="77777777" w:rsidR="00145621" w:rsidRDefault="00145621" w:rsidP="00145621">
      <w:pPr>
        <w:jc w:val="center"/>
        <w:rPr>
          <w:sz w:val="28"/>
          <w:szCs w:val="28"/>
        </w:rPr>
      </w:pPr>
      <w:r>
        <w:rPr>
          <w:sz w:val="28"/>
          <w:szCs w:val="28"/>
        </w:rPr>
        <w:t>Шкала для оценки критериев на участие в открытом конкурсе на право осуществления перевозок по муниципальному маршруту регулярных перевозок в Вышневолоцком городском округе для осуществления регулярных перевозок пассажиров и багажа автомобильным транспортом по нерегулируемому тарифу</w:t>
      </w:r>
    </w:p>
    <w:p w14:paraId="55743141" w14:textId="77777777" w:rsidR="00145621" w:rsidRDefault="00145621" w:rsidP="00145621">
      <w:pPr>
        <w:jc w:val="center"/>
        <w:rPr>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50"/>
        <w:gridCol w:w="3478"/>
      </w:tblGrid>
      <w:tr w:rsidR="00145621" w14:paraId="738D25C8" w14:textId="77777777" w:rsidTr="00921A88">
        <w:tc>
          <w:tcPr>
            <w:tcW w:w="567" w:type="dxa"/>
            <w:tcBorders>
              <w:top w:val="single" w:sz="4" w:space="0" w:color="auto"/>
              <w:left w:val="single" w:sz="4" w:space="0" w:color="auto"/>
              <w:bottom w:val="single" w:sz="4" w:space="0" w:color="auto"/>
              <w:right w:val="single" w:sz="4" w:space="0" w:color="auto"/>
            </w:tcBorders>
            <w:hideMark/>
          </w:tcPr>
          <w:p w14:paraId="65925FA8" w14:textId="77777777" w:rsidR="00145621" w:rsidRDefault="00145621" w:rsidP="00921A88">
            <w:pPr>
              <w:jc w:val="center"/>
              <w:rPr>
                <w:sz w:val="28"/>
                <w:szCs w:val="28"/>
              </w:rPr>
            </w:pPr>
            <w:r>
              <w:rPr>
                <w:sz w:val="28"/>
                <w:szCs w:val="28"/>
              </w:rPr>
              <w:t>N п/п</w:t>
            </w:r>
          </w:p>
        </w:tc>
        <w:tc>
          <w:tcPr>
            <w:tcW w:w="5449" w:type="dxa"/>
            <w:tcBorders>
              <w:top w:val="single" w:sz="4" w:space="0" w:color="auto"/>
              <w:left w:val="single" w:sz="4" w:space="0" w:color="auto"/>
              <w:bottom w:val="single" w:sz="4" w:space="0" w:color="auto"/>
              <w:right w:val="single" w:sz="4" w:space="0" w:color="auto"/>
            </w:tcBorders>
            <w:hideMark/>
          </w:tcPr>
          <w:p w14:paraId="3B6C9017" w14:textId="77777777" w:rsidR="00145621" w:rsidRDefault="00145621" w:rsidP="00921A88">
            <w:pPr>
              <w:jc w:val="center"/>
              <w:rPr>
                <w:sz w:val="28"/>
                <w:szCs w:val="28"/>
              </w:rPr>
            </w:pPr>
            <w:r>
              <w:rPr>
                <w:sz w:val="28"/>
                <w:szCs w:val="28"/>
              </w:rPr>
              <w:t>Оцениваемый критерий</w:t>
            </w:r>
          </w:p>
        </w:tc>
        <w:tc>
          <w:tcPr>
            <w:tcW w:w="3477" w:type="dxa"/>
            <w:tcBorders>
              <w:top w:val="single" w:sz="4" w:space="0" w:color="auto"/>
              <w:left w:val="single" w:sz="4" w:space="0" w:color="auto"/>
              <w:bottom w:val="single" w:sz="4" w:space="0" w:color="auto"/>
              <w:right w:val="single" w:sz="4" w:space="0" w:color="auto"/>
            </w:tcBorders>
            <w:hideMark/>
          </w:tcPr>
          <w:p w14:paraId="4EE096F3" w14:textId="77777777" w:rsidR="00145621" w:rsidRDefault="00145621" w:rsidP="00921A88">
            <w:pPr>
              <w:jc w:val="center"/>
              <w:rPr>
                <w:sz w:val="28"/>
                <w:szCs w:val="28"/>
              </w:rPr>
            </w:pPr>
            <w:r>
              <w:rPr>
                <w:sz w:val="28"/>
                <w:szCs w:val="28"/>
              </w:rPr>
              <w:t xml:space="preserve">Оценка </w:t>
            </w:r>
          </w:p>
          <w:p w14:paraId="190BC4E4" w14:textId="77777777" w:rsidR="00145621" w:rsidRDefault="00145621" w:rsidP="00921A88">
            <w:pPr>
              <w:jc w:val="center"/>
              <w:rPr>
                <w:sz w:val="28"/>
                <w:szCs w:val="28"/>
              </w:rPr>
            </w:pPr>
            <w:r>
              <w:rPr>
                <w:sz w:val="28"/>
                <w:szCs w:val="28"/>
              </w:rPr>
              <w:t>(присужденные баллы)</w:t>
            </w:r>
          </w:p>
        </w:tc>
      </w:tr>
      <w:tr w:rsidR="00145621" w14:paraId="40139A37" w14:textId="77777777" w:rsidTr="00921A88">
        <w:tc>
          <w:tcPr>
            <w:tcW w:w="567" w:type="dxa"/>
            <w:tcBorders>
              <w:top w:val="single" w:sz="4" w:space="0" w:color="auto"/>
              <w:left w:val="single" w:sz="4" w:space="0" w:color="auto"/>
              <w:bottom w:val="single" w:sz="4" w:space="0" w:color="auto"/>
              <w:right w:val="single" w:sz="4" w:space="0" w:color="auto"/>
            </w:tcBorders>
            <w:hideMark/>
          </w:tcPr>
          <w:p w14:paraId="08EF6A63" w14:textId="77777777" w:rsidR="00145621" w:rsidRDefault="00145621" w:rsidP="00921A88">
            <w:pPr>
              <w:jc w:val="center"/>
              <w:rPr>
                <w:sz w:val="28"/>
                <w:szCs w:val="28"/>
              </w:rPr>
            </w:pPr>
            <w:bookmarkStart w:id="28" w:name="P38"/>
            <w:bookmarkEnd w:id="28"/>
            <w:r>
              <w:rPr>
                <w:sz w:val="28"/>
                <w:szCs w:val="28"/>
              </w:rPr>
              <w:t>1</w:t>
            </w:r>
          </w:p>
        </w:tc>
        <w:tc>
          <w:tcPr>
            <w:tcW w:w="5449" w:type="dxa"/>
            <w:tcBorders>
              <w:top w:val="single" w:sz="4" w:space="0" w:color="auto"/>
              <w:left w:val="single" w:sz="4" w:space="0" w:color="auto"/>
              <w:bottom w:val="single" w:sz="4" w:space="0" w:color="auto"/>
              <w:right w:val="single" w:sz="4" w:space="0" w:color="auto"/>
            </w:tcBorders>
            <w:hideMark/>
          </w:tcPr>
          <w:p w14:paraId="63D10DD6" w14:textId="77777777" w:rsidR="00145621" w:rsidRDefault="00145621" w:rsidP="00921A88">
            <w:pPr>
              <w:rPr>
                <w:sz w:val="28"/>
                <w:szCs w:val="28"/>
              </w:rPr>
            </w:pPr>
            <w:r>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w:t>
            </w:r>
            <w:r>
              <w:rPr>
                <w:sz w:val="28"/>
                <w:szCs w:val="28"/>
              </w:rPr>
              <w:lastRenderedPageBreak/>
              <w:t>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(рассчитывается как умноженное на 100% отношение количества дорожно-транспортных происшествий к количеству транспортных средств)</w:t>
            </w:r>
          </w:p>
        </w:tc>
        <w:tc>
          <w:tcPr>
            <w:tcW w:w="3477" w:type="dxa"/>
            <w:tcBorders>
              <w:top w:val="single" w:sz="4" w:space="0" w:color="auto"/>
              <w:left w:val="single" w:sz="4" w:space="0" w:color="auto"/>
              <w:bottom w:val="single" w:sz="4" w:space="0" w:color="auto"/>
              <w:right w:val="single" w:sz="4" w:space="0" w:color="auto"/>
            </w:tcBorders>
            <w:hideMark/>
          </w:tcPr>
          <w:p w14:paraId="660CBB95" w14:textId="77777777" w:rsidR="00145621" w:rsidRDefault="00145621" w:rsidP="00921A88">
            <w:pPr>
              <w:rPr>
                <w:sz w:val="28"/>
                <w:szCs w:val="28"/>
              </w:rPr>
            </w:pPr>
            <w:r>
              <w:rPr>
                <w:sz w:val="28"/>
                <w:szCs w:val="28"/>
              </w:rPr>
              <w:lastRenderedPageBreak/>
              <w:t>1) 0% - 5 баллов;</w:t>
            </w:r>
          </w:p>
          <w:p w14:paraId="1185321A" w14:textId="77777777" w:rsidR="00145621" w:rsidRDefault="00145621" w:rsidP="00921A88">
            <w:pPr>
              <w:rPr>
                <w:sz w:val="28"/>
                <w:szCs w:val="28"/>
              </w:rPr>
            </w:pPr>
            <w:r>
              <w:rPr>
                <w:sz w:val="28"/>
                <w:szCs w:val="28"/>
              </w:rPr>
              <w:t>2) от 0 до 5% включительно - 3 балла;</w:t>
            </w:r>
          </w:p>
          <w:p w14:paraId="3DDFC34C" w14:textId="77777777" w:rsidR="00145621" w:rsidRDefault="00145621" w:rsidP="00921A88">
            <w:pPr>
              <w:rPr>
                <w:sz w:val="28"/>
                <w:szCs w:val="28"/>
              </w:rPr>
            </w:pPr>
            <w:r>
              <w:rPr>
                <w:sz w:val="28"/>
                <w:szCs w:val="28"/>
              </w:rPr>
              <w:t>3) от 5 до 10% включительно - 2 балла;</w:t>
            </w:r>
          </w:p>
          <w:p w14:paraId="4C5408C2" w14:textId="77777777" w:rsidR="00145621" w:rsidRDefault="00145621" w:rsidP="00921A88">
            <w:pPr>
              <w:rPr>
                <w:sz w:val="28"/>
                <w:szCs w:val="28"/>
              </w:rPr>
            </w:pPr>
            <w:r>
              <w:rPr>
                <w:sz w:val="28"/>
                <w:szCs w:val="28"/>
              </w:rPr>
              <w:t>4) от 10 до 25% включительно - 1 балл;</w:t>
            </w:r>
          </w:p>
          <w:p w14:paraId="4EE0E5A0" w14:textId="77777777" w:rsidR="00145621" w:rsidRDefault="00145621" w:rsidP="00921A88">
            <w:pPr>
              <w:rPr>
                <w:sz w:val="28"/>
                <w:szCs w:val="28"/>
              </w:rPr>
            </w:pPr>
            <w:r>
              <w:rPr>
                <w:sz w:val="28"/>
                <w:szCs w:val="28"/>
              </w:rPr>
              <w:t>5) свыше 25% - 0 баллов;</w:t>
            </w:r>
          </w:p>
          <w:p w14:paraId="24D5FB3A" w14:textId="77777777" w:rsidR="00145621" w:rsidRDefault="00145621" w:rsidP="00921A88">
            <w:pPr>
              <w:rPr>
                <w:sz w:val="28"/>
                <w:szCs w:val="28"/>
              </w:rPr>
            </w:pPr>
            <w:r>
              <w:rPr>
                <w:sz w:val="28"/>
                <w:szCs w:val="28"/>
              </w:rPr>
              <w:t>6) в течение года, предшествующего дате проведения открытого конкурса, деятельность по осуществлению регулярных перевозок не осуществлялась - 0 баллов</w:t>
            </w:r>
          </w:p>
        </w:tc>
      </w:tr>
      <w:tr w:rsidR="00145621" w14:paraId="3E02E6A0" w14:textId="77777777" w:rsidTr="00921A88">
        <w:tc>
          <w:tcPr>
            <w:tcW w:w="567" w:type="dxa"/>
            <w:tcBorders>
              <w:top w:val="single" w:sz="4" w:space="0" w:color="auto"/>
              <w:left w:val="single" w:sz="4" w:space="0" w:color="auto"/>
              <w:bottom w:val="single" w:sz="4" w:space="0" w:color="auto"/>
              <w:right w:val="single" w:sz="4" w:space="0" w:color="auto"/>
            </w:tcBorders>
            <w:hideMark/>
          </w:tcPr>
          <w:p w14:paraId="4B100805" w14:textId="77777777" w:rsidR="00145621" w:rsidRDefault="00145621" w:rsidP="00921A88">
            <w:pPr>
              <w:jc w:val="center"/>
              <w:rPr>
                <w:sz w:val="28"/>
                <w:szCs w:val="28"/>
              </w:rPr>
            </w:pPr>
            <w:bookmarkStart w:id="29" w:name="P46"/>
            <w:bookmarkEnd w:id="29"/>
            <w:r>
              <w:rPr>
                <w:sz w:val="28"/>
                <w:szCs w:val="28"/>
              </w:rPr>
              <w:t>2</w:t>
            </w:r>
          </w:p>
        </w:tc>
        <w:tc>
          <w:tcPr>
            <w:tcW w:w="5449" w:type="dxa"/>
            <w:tcBorders>
              <w:top w:val="single" w:sz="4" w:space="0" w:color="auto"/>
              <w:left w:val="single" w:sz="4" w:space="0" w:color="auto"/>
              <w:bottom w:val="single" w:sz="4" w:space="0" w:color="auto"/>
              <w:right w:val="single" w:sz="4" w:space="0" w:color="auto"/>
            </w:tcBorders>
            <w:hideMark/>
          </w:tcPr>
          <w:p w14:paraId="41109211" w14:textId="77777777" w:rsidR="00145621" w:rsidRDefault="00145621" w:rsidP="00921A88">
            <w:pPr>
              <w:rPr>
                <w:sz w:val="28"/>
                <w:szCs w:val="28"/>
              </w:rPr>
            </w:pPr>
            <w:r>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14:paraId="33C05F62" w14:textId="77777777" w:rsidR="00145621" w:rsidRDefault="00145621" w:rsidP="00921A88">
            <w:pPr>
              <w:rPr>
                <w:sz w:val="28"/>
                <w:szCs w:val="28"/>
              </w:rPr>
            </w:pPr>
            <w:r>
              <w:rPr>
                <w:sz w:val="28"/>
                <w:szCs w:val="28"/>
              </w:rPr>
              <w:t>Примечание: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477" w:type="dxa"/>
            <w:tcBorders>
              <w:top w:val="single" w:sz="4" w:space="0" w:color="auto"/>
              <w:left w:val="single" w:sz="4" w:space="0" w:color="auto"/>
              <w:bottom w:val="single" w:sz="4" w:space="0" w:color="auto"/>
              <w:right w:val="single" w:sz="4" w:space="0" w:color="auto"/>
            </w:tcBorders>
            <w:hideMark/>
          </w:tcPr>
          <w:p w14:paraId="7617F7D5" w14:textId="77777777" w:rsidR="00145621" w:rsidRDefault="00145621" w:rsidP="00921A88">
            <w:pPr>
              <w:rPr>
                <w:sz w:val="28"/>
                <w:szCs w:val="28"/>
              </w:rPr>
            </w:pPr>
            <w:r>
              <w:rPr>
                <w:sz w:val="28"/>
                <w:szCs w:val="28"/>
              </w:rPr>
              <w:t>1) информация по критерию не подтверждена - 0 баллов;</w:t>
            </w:r>
          </w:p>
          <w:p w14:paraId="108BA04A" w14:textId="77777777" w:rsidR="00145621" w:rsidRDefault="00145621" w:rsidP="00921A88">
            <w:pPr>
              <w:rPr>
                <w:sz w:val="28"/>
                <w:szCs w:val="28"/>
              </w:rPr>
            </w:pPr>
            <w:r>
              <w:rPr>
                <w:sz w:val="28"/>
                <w:szCs w:val="28"/>
              </w:rPr>
              <w:t>2) до 1 года - 0 баллов;</w:t>
            </w:r>
          </w:p>
          <w:p w14:paraId="5790FEBD" w14:textId="77777777" w:rsidR="00145621" w:rsidRDefault="00145621" w:rsidP="00921A88">
            <w:pPr>
              <w:rPr>
                <w:sz w:val="28"/>
                <w:szCs w:val="28"/>
              </w:rPr>
            </w:pPr>
            <w:r>
              <w:rPr>
                <w:sz w:val="28"/>
                <w:szCs w:val="28"/>
              </w:rPr>
              <w:t>3) от 1 до 3 лет - 3 балла;</w:t>
            </w:r>
          </w:p>
          <w:p w14:paraId="708979EA" w14:textId="77777777" w:rsidR="00145621" w:rsidRDefault="00145621" w:rsidP="00921A88">
            <w:pPr>
              <w:rPr>
                <w:sz w:val="28"/>
                <w:szCs w:val="28"/>
              </w:rPr>
            </w:pPr>
            <w:r>
              <w:rPr>
                <w:sz w:val="28"/>
                <w:szCs w:val="28"/>
              </w:rPr>
              <w:t>4) от 3 до 5 лет - 5 баллов;</w:t>
            </w:r>
          </w:p>
          <w:p w14:paraId="6516FD5E" w14:textId="77777777" w:rsidR="00145621" w:rsidRDefault="00145621" w:rsidP="00921A88">
            <w:pPr>
              <w:rPr>
                <w:sz w:val="28"/>
                <w:szCs w:val="28"/>
              </w:rPr>
            </w:pPr>
            <w:r>
              <w:rPr>
                <w:sz w:val="28"/>
                <w:szCs w:val="28"/>
              </w:rPr>
              <w:t>5) свыше 5 лет - 7 баллов</w:t>
            </w:r>
          </w:p>
        </w:tc>
      </w:tr>
      <w:tr w:rsidR="00145621" w14:paraId="31C6FD2A" w14:textId="77777777" w:rsidTr="00921A88">
        <w:tc>
          <w:tcPr>
            <w:tcW w:w="567" w:type="dxa"/>
            <w:tcBorders>
              <w:top w:val="single" w:sz="4" w:space="0" w:color="auto"/>
              <w:left w:val="single" w:sz="4" w:space="0" w:color="auto"/>
              <w:bottom w:val="single" w:sz="4" w:space="0" w:color="auto"/>
              <w:right w:val="single" w:sz="4" w:space="0" w:color="auto"/>
            </w:tcBorders>
            <w:hideMark/>
          </w:tcPr>
          <w:p w14:paraId="10565C0C" w14:textId="77777777" w:rsidR="00145621" w:rsidRDefault="00145621" w:rsidP="00921A88">
            <w:pPr>
              <w:jc w:val="center"/>
              <w:rPr>
                <w:sz w:val="28"/>
                <w:szCs w:val="28"/>
              </w:rPr>
            </w:pPr>
            <w:bookmarkStart w:id="30" w:name="P53"/>
            <w:bookmarkEnd w:id="30"/>
            <w:r>
              <w:rPr>
                <w:sz w:val="28"/>
                <w:szCs w:val="28"/>
              </w:rPr>
              <w:t>3</w:t>
            </w:r>
          </w:p>
        </w:tc>
        <w:tc>
          <w:tcPr>
            <w:tcW w:w="5449" w:type="dxa"/>
            <w:tcBorders>
              <w:top w:val="single" w:sz="4" w:space="0" w:color="auto"/>
              <w:left w:val="single" w:sz="4" w:space="0" w:color="auto"/>
              <w:bottom w:val="single" w:sz="4" w:space="0" w:color="auto"/>
              <w:right w:val="single" w:sz="4" w:space="0" w:color="auto"/>
            </w:tcBorders>
            <w:hideMark/>
          </w:tcPr>
          <w:p w14:paraId="5C15FC9E" w14:textId="77777777" w:rsidR="00145621" w:rsidRDefault="00145621" w:rsidP="00921A88">
            <w:pPr>
              <w:rPr>
                <w:sz w:val="28"/>
                <w:szCs w:val="28"/>
              </w:rPr>
            </w:pPr>
            <w:r>
              <w:rPr>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w:t>
            </w:r>
            <w:r>
              <w:rPr>
                <w:sz w:val="28"/>
                <w:szCs w:val="28"/>
              </w:rPr>
              <w:lastRenderedPageBreak/>
              <w:t>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477" w:type="dxa"/>
            <w:tcBorders>
              <w:top w:val="single" w:sz="4" w:space="0" w:color="auto"/>
              <w:left w:val="single" w:sz="4" w:space="0" w:color="auto"/>
              <w:bottom w:val="single" w:sz="4" w:space="0" w:color="auto"/>
              <w:right w:val="single" w:sz="4" w:space="0" w:color="auto"/>
            </w:tcBorders>
            <w:hideMark/>
          </w:tcPr>
          <w:p w14:paraId="52892572" w14:textId="77777777" w:rsidR="00145621" w:rsidRDefault="00145621" w:rsidP="00921A88">
            <w:pPr>
              <w:rPr>
                <w:sz w:val="28"/>
                <w:szCs w:val="28"/>
              </w:rPr>
            </w:pPr>
            <w:r>
              <w:rPr>
                <w:sz w:val="28"/>
                <w:szCs w:val="28"/>
              </w:rPr>
              <w:lastRenderedPageBreak/>
              <w:t>1) наличие кондиционера - 0,5 балла за каждое оборудованное транспортное средство;</w:t>
            </w:r>
          </w:p>
          <w:p w14:paraId="726E5D67" w14:textId="77777777" w:rsidR="00145621" w:rsidRDefault="00145621" w:rsidP="00921A88">
            <w:pPr>
              <w:rPr>
                <w:sz w:val="28"/>
                <w:szCs w:val="28"/>
              </w:rPr>
            </w:pPr>
            <w:r>
              <w:rPr>
                <w:sz w:val="28"/>
                <w:szCs w:val="28"/>
              </w:rPr>
              <w:t xml:space="preserve">2) наличие низкого пола - 0,5 балла за каждое </w:t>
            </w:r>
            <w:r>
              <w:rPr>
                <w:sz w:val="28"/>
                <w:szCs w:val="28"/>
              </w:rPr>
              <w:lastRenderedPageBreak/>
              <w:t>оборудованное транспортное средство;</w:t>
            </w:r>
          </w:p>
          <w:p w14:paraId="0F023434" w14:textId="77777777" w:rsidR="00145621" w:rsidRDefault="00145621" w:rsidP="00921A88">
            <w:pPr>
              <w:rPr>
                <w:sz w:val="28"/>
                <w:szCs w:val="28"/>
              </w:rPr>
            </w:pPr>
            <w:r>
              <w:rPr>
                <w:sz w:val="28"/>
                <w:szCs w:val="28"/>
              </w:rPr>
              <w:t>3) наличие транспортных средств, оборудованных для перевозки пассажиров с ограниченными возможностями передвижения, - 0,5 балла за каждое транспортное средство;</w:t>
            </w:r>
          </w:p>
          <w:p w14:paraId="62996510" w14:textId="77777777" w:rsidR="00145621" w:rsidRDefault="00145621" w:rsidP="00921A88">
            <w:pPr>
              <w:rPr>
                <w:sz w:val="28"/>
                <w:szCs w:val="28"/>
              </w:rPr>
            </w:pPr>
            <w:r>
              <w:rPr>
                <w:sz w:val="28"/>
                <w:szCs w:val="28"/>
              </w:rPr>
              <w:t>4) наличие транспортных средств, оборудованных для перевозки пассажиров с детскими колясками, - 0,5 балла за каждое транспортное средство</w:t>
            </w:r>
          </w:p>
        </w:tc>
      </w:tr>
      <w:tr w:rsidR="00145621" w14:paraId="5D3F4243" w14:textId="77777777" w:rsidTr="00921A88">
        <w:tc>
          <w:tcPr>
            <w:tcW w:w="567" w:type="dxa"/>
            <w:tcBorders>
              <w:top w:val="single" w:sz="4" w:space="0" w:color="auto"/>
              <w:left w:val="single" w:sz="4" w:space="0" w:color="auto"/>
              <w:bottom w:val="single" w:sz="4" w:space="0" w:color="auto"/>
              <w:right w:val="single" w:sz="4" w:space="0" w:color="auto"/>
            </w:tcBorders>
            <w:hideMark/>
          </w:tcPr>
          <w:p w14:paraId="39EB12BE" w14:textId="77777777" w:rsidR="00145621" w:rsidRDefault="00145621" w:rsidP="00921A88">
            <w:pPr>
              <w:jc w:val="center"/>
              <w:rPr>
                <w:sz w:val="28"/>
                <w:szCs w:val="28"/>
              </w:rPr>
            </w:pPr>
            <w:bookmarkStart w:id="31" w:name="P59"/>
            <w:bookmarkEnd w:id="31"/>
            <w:r>
              <w:rPr>
                <w:sz w:val="28"/>
                <w:szCs w:val="28"/>
              </w:rPr>
              <w:lastRenderedPageBreak/>
              <w:t>4</w:t>
            </w:r>
          </w:p>
        </w:tc>
        <w:tc>
          <w:tcPr>
            <w:tcW w:w="5449" w:type="dxa"/>
            <w:tcBorders>
              <w:top w:val="single" w:sz="4" w:space="0" w:color="auto"/>
              <w:left w:val="single" w:sz="4" w:space="0" w:color="auto"/>
              <w:bottom w:val="single" w:sz="4" w:space="0" w:color="auto"/>
              <w:right w:val="single" w:sz="4" w:space="0" w:color="auto"/>
            </w:tcBorders>
            <w:hideMark/>
          </w:tcPr>
          <w:p w14:paraId="0A3ADEBD" w14:textId="77777777" w:rsidR="00145621" w:rsidRDefault="00145621" w:rsidP="00921A88">
            <w:pPr>
              <w:rPr>
                <w:sz w:val="28"/>
                <w:szCs w:val="28"/>
              </w:rPr>
            </w:pPr>
            <w:r>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477" w:type="dxa"/>
            <w:tcBorders>
              <w:top w:val="single" w:sz="4" w:space="0" w:color="auto"/>
              <w:left w:val="single" w:sz="4" w:space="0" w:color="auto"/>
              <w:bottom w:val="single" w:sz="4" w:space="0" w:color="auto"/>
              <w:right w:val="single" w:sz="4" w:space="0" w:color="auto"/>
            </w:tcBorders>
            <w:hideMark/>
          </w:tcPr>
          <w:p w14:paraId="0F7FB8BA" w14:textId="77777777" w:rsidR="00145621" w:rsidRDefault="00145621" w:rsidP="00921A88">
            <w:pPr>
              <w:rPr>
                <w:sz w:val="28"/>
                <w:szCs w:val="28"/>
              </w:rPr>
            </w:pPr>
            <w:r>
              <w:rPr>
                <w:sz w:val="28"/>
                <w:szCs w:val="28"/>
              </w:rPr>
              <w:t>1) от 0 до 3 лет - 7 баллов;</w:t>
            </w:r>
          </w:p>
          <w:p w14:paraId="31DE76A9" w14:textId="77777777" w:rsidR="00145621" w:rsidRDefault="00145621" w:rsidP="00921A88">
            <w:pPr>
              <w:rPr>
                <w:sz w:val="28"/>
                <w:szCs w:val="28"/>
              </w:rPr>
            </w:pPr>
            <w:r>
              <w:rPr>
                <w:sz w:val="28"/>
                <w:szCs w:val="28"/>
              </w:rPr>
              <w:t>2) от 3 до 5 лет - 5 баллов;</w:t>
            </w:r>
          </w:p>
          <w:p w14:paraId="3E7B08FC" w14:textId="77777777" w:rsidR="00145621" w:rsidRDefault="00145621" w:rsidP="00921A88">
            <w:pPr>
              <w:rPr>
                <w:sz w:val="28"/>
                <w:szCs w:val="28"/>
              </w:rPr>
            </w:pPr>
            <w:r>
              <w:rPr>
                <w:sz w:val="28"/>
                <w:szCs w:val="28"/>
              </w:rPr>
              <w:t>3) от 5 до 7 лет - 2 балла;</w:t>
            </w:r>
          </w:p>
          <w:p w14:paraId="1114925A" w14:textId="77777777" w:rsidR="00145621" w:rsidRDefault="00145621" w:rsidP="00921A88">
            <w:pPr>
              <w:rPr>
                <w:sz w:val="28"/>
                <w:szCs w:val="28"/>
              </w:rPr>
            </w:pPr>
            <w:r>
              <w:rPr>
                <w:sz w:val="28"/>
                <w:szCs w:val="28"/>
              </w:rPr>
              <w:t>4) свыше 7 лет - 0 баллов</w:t>
            </w:r>
          </w:p>
        </w:tc>
      </w:tr>
    </w:tbl>
    <w:p w14:paraId="5EDDEDB0" w14:textId="77777777" w:rsidR="00145621" w:rsidRDefault="00145621" w:rsidP="00145621">
      <w:pPr>
        <w:jc w:val="both"/>
        <w:rPr>
          <w:sz w:val="28"/>
          <w:szCs w:val="28"/>
        </w:rPr>
      </w:pPr>
    </w:p>
    <w:p w14:paraId="02F4619E" w14:textId="77777777" w:rsidR="00145621" w:rsidRDefault="00145621" w:rsidP="00145621">
      <w:pPr>
        <w:ind w:firstLine="851"/>
        <w:jc w:val="both"/>
        <w:rPr>
          <w:sz w:val="28"/>
          <w:szCs w:val="28"/>
        </w:rPr>
      </w:pPr>
      <w:r>
        <w:rPr>
          <w:sz w:val="28"/>
          <w:szCs w:val="28"/>
        </w:rPr>
        <w:t>Примечание.</w:t>
      </w:r>
    </w:p>
    <w:p w14:paraId="7451945B" w14:textId="77777777" w:rsidR="00145621" w:rsidRDefault="00145621" w:rsidP="00145621">
      <w:pPr>
        <w:ind w:firstLine="851"/>
        <w:jc w:val="both"/>
        <w:rPr>
          <w:sz w:val="28"/>
          <w:szCs w:val="28"/>
        </w:rPr>
      </w:pPr>
      <w:r>
        <w:rPr>
          <w:sz w:val="28"/>
          <w:szCs w:val="28"/>
        </w:rPr>
        <w:t>1. 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14:paraId="78B55C78" w14:textId="77777777" w:rsidR="00145621" w:rsidRDefault="00145621" w:rsidP="00145621">
      <w:pPr>
        <w:ind w:firstLine="851"/>
        <w:jc w:val="both"/>
        <w:rPr>
          <w:sz w:val="28"/>
          <w:szCs w:val="28"/>
        </w:rPr>
      </w:pPr>
      <w:r>
        <w:rPr>
          <w:sz w:val="28"/>
          <w:szCs w:val="28"/>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- 1 января года выпуска данного транспортного средства.</w:t>
      </w:r>
    </w:p>
    <w:p w14:paraId="60A970A3" w14:textId="77777777" w:rsidR="00145621" w:rsidRDefault="00145621" w:rsidP="00145621">
      <w:pPr>
        <w:ind w:firstLine="851"/>
        <w:jc w:val="both"/>
        <w:rPr>
          <w:sz w:val="28"/>
          <w:szCs w:val="28"/>
        </w:rPr>
      </w:pPr>
      <w:r>
        <w:rPr>
          <w:sz w:val="28"/>
          <w:szCs w:val="28"/>
        </w:rPr>
        <w:t xml:space="preserve">2. Организатор конкурса по критерию, указанному в </w:t>
      </w:r>
      <w:hyperlink r:id="rId44" w:anchor="P59" w:history="1">
        <w:r w:rsidRPr="00145621">
          <w:rPr>
            <w:rStyle w:val="ae"/>
            <w:color w:val="auto"/>
            <w:sz w:val="28"/>
            <w:szCs w:val="28"/>
            <w:u w:val="none"/>
          </w:rPr>
          <w:t>пункте 4</w:t>
        </w:r>
      </w:hyperlink>
      <w:r>
        <w:rPr>
          <w:sz w:val="28"/>
          <w:szCs w:val="28"/>
        </w:rPr>
        <w:t xml:space="preserve"> таблицы настоящего приложения, проставляет баллы по каждому транспортному средству (но не более количества транспортных средств, установленных организатором конкурса), после чего рассчитывается средний балл.</w:t>
      </w:r>
    </w:p>
    <w:p w14:paraId="5F52FF98" w14:textId="77777777" w:rsidR="00145621" w:rsidRDefault="00145621" w:rsidP="00145621">
      <w:pPr>
        <w:ind w:firstLine="851"/>
        <w:jc w:val="both"/>
        <w:rPr>
          <w:sz w:val="28"/>
          <w:szCs w:val="28"/>
        </w:rPr>
      </w:pPr>
      <w:r>
        <w:rPr>
          <w:sz w:val="28"/>
          <w:szCs w:val="28"/>
        </w:rPr>
        <w:t xml:space="preserve">Итоговая сумма баллов определяется сложением баллов, полученных по </w:t>
      </w:r>
      <w:hyperlink r:id="rId45" w:anchor="P38" w:history="1">
        <w:r w:rsidRPr="00145621">
          <w:rPr>
            <w:rStyle w:val="ae"/>
            <w:color w:val="auto"/>
            <w:sz w:val="28"/>
            <w:szCs w:val="28"/>
            <w:u w:val="none"/>
          </w:rPr>
          <w:t>критериям 1</w:t>
        </w:r>
      </w:hyperlink>
      <w:r w:rsidRPr="00145621">
        <w:rPr>
          <w:sz w:val="28"/>
          <w:szCs w:val="28"/>
        </w:rPr>
        <w:t xml:space="preserve">, </w:t>
      </w:r>
      <w:hyperlink r:id="rId46" w:anchor="P46" w:history="1">
        <w:r w:rsidRPr="00145621">
          <w:rPr>
            <w:rStyle w:val="ae"/>
            <w:color w:val="auto"/>
            <w:sz w:val="28"/>
            <w:szCs w:val="28"/>
            <w:u w:val="none"/>
          </w:rPr>
          <w:t>2</w:t>
        </w:r>
      </w:hyperlink>
      <w:r>
        <w:rPr>
          <w:sz w:val="28"/>
          <w:szCs w:val="28"/>
        </w:rPr>
        <w:t xml:space="preserve"> таблицы, суммы баллов по характеристикам критерия </w:t>
      </w:r>
      <w:hyperlink r:id="rId47" w:anchor="P53" w:history="1">
        <w:r w:rsidRPr="00145621">
          <w:rPr>
            <w:rStyle w:val="ae"/>
            <w:color w:val="auto"/>
            <w:sz w:val="28"/>
            <w:szCs w:val="28"/>
            <w:u w:val="none"/>
          </w:rPr>
          <w:t>пункта 3</w:t>
        </w:r>
      </w:hyperlink>
      <w:r>
        <w:rPr>
          <w:sz w:val="28"/>
          <w:szCs w:val="28"/>
        </w:rPr>
        <w:t xml:space="preserve"> таблицы и среднего балла по критерию, указанному </w:t>
      </w:r>
      <w:r w:rsidRPr="00145621">
        <w:rPr>
          <w:sz w:val="28"/>
          <w:szCs w:val="28"/>
        </w:rPr>
        <w:t xml:space="preserve">в </w:t>
      </w:r>
      <w:hyperlink r:id="rId48" w:anchor="P59" w:history="1">
        <w:r w:rsidRPr="00145621">
          <w:rPr>
            <w:rStyle w:val="ae"/>
            <w:color w:val="auto"/>
            <w:sz w:val="28"/>
            <w:szCs w:val="28"/>
            <w:u w:val="none"/>
          </w:rPr>
          <w:t>пункте 4</w:t>
        </w:r>
      </w:hyperlink>
      <w:r>
        <w:rPr>
          <w:sz w:val="28"/>
          <w:szCs w:val="28"/>
        </w:rPr>
        <w:t xml:space="preserve"> таблицы настоящего приложения.</w:t>
      </w:r>
    </w:p>
    <w:p w14:paraId="232B0467" w14:textId="77777777" w:rsidR="00145621" w:rsidRDefault="00145621" w:rsidP="00145621"/>
    <w:p w14:paraId="0254C3BB" w14:textId="77777777" w:rsidR="00145621" w:rsidRDefault="00145621" w:rsidP="00EB6C2D">
      <w:pPr>
        <w:pStyle w:val="af"/>
        <w:jc w:val="center"/>
        <w:rPr>
          <w:rFonts w:ascii="Times New Roman" w:eastAsia="Calibri" w:hAnsi="Times New Roman" w:cs="Times New Roman"/>
          <w:sz w:val="28"/>
          <w:szCs w:val="28"/>
        </w:rPr>
      </w:pPr>
    </w:p>
    <w:sectPr w:rsidR="00145621" w:rsidSect="00145621">
      <w:headerReference w:type="default" r:id="rId49"/>
      <w:pgSz w:w="11906" w:h="16838"/>
      <w:pgMar w:top="992" w:right="992" w:bottom="709" w:left="155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58246" w14:textId="77777777" w:rsidR="009E2D39" w:rsidRDefault="009E2D39" w:rsidP="008B40DE">
      <w:r>
        <w:separator/>
      </w:r>
    </w:p>
  </w:endnote>
  <w:endnote w:type="continuationSeparator" w:id="0">
    <w:p w14:paraId="77463814" w14:textId="77777777" w:rsidR="009E2D39" w:rsidRDefault="009E2D39"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F4220" w14:textId="77777777" w:rsidR="009E2D39" w:rsidRDefault="009E2D39" w:rsidP="008B40DE">
      <w:r>
        <w:separator/>
      </w:r>
    </w:p>
  </w:footnote>
  <w:footnote w:type="continuationSeparator" w:id="0">
    <w:p w14:paraId="7AC231DC" w14:textId="77777777" w:rsidR="009E2D39" w:rsidRDefault="009E2D39" w:rsidP="008B40DE">
      <w:r>
        <w:continuationSeparator/>
      </w:r>
    </w:p>
  </w:footnote>
  <w:footnote w:id="1">
    <w:p w14:paraId="4454B5FD" w14:textId="77777777" w:rsidR="00145621" w:rsidRDefault="00145621" w:rsidP="00145621">
      <w:r>
        <w:t xml:space="preserve">1 в </w:t>
      </w:r>
      <w:hyperlink r:id="rId1" w:anchor="P480" w:history="1">
        <w:r w:rsidRPr="00145621">
          <w:rPr>
            <w:rStyle w:val="ae"/>
            <w:color w:val="auto"/>
            <w:u w:val="none"/>
          </w:rPr>
          <w:t>графах 3</w:t>
        </w:r>
      </w:hyperlink>
      <w:r w:rsidRPr="00145621">
        <w:t xml:space="preserve"> - </w:t>
      </w:r>
      <w:hyperlink r:id="rId2" w:anchor="P489" w:history="1">
        <w:r w:rsidRPr="00145621">
          <w:rPr>
            <w:rStyle w:val="ae"/>
            <w:color w:val="auto"/>
            <w:u w:val="none"/>
          </w:rPr>
          <w:t>12</w:t>
        </w:r>
      </w:hyperlink>
      <w:r>
        <w:t xml:space="preserve"> при наличии указанных характеристик транспортных средств проставляется слово "да", при отсутствии - "нет"</w:t>
      </w:r>
    </w:p>
    <w:p w14:paraId="00D68B32" w14:textId="77777777" w:rsidR="00145621" w:rsidRDefault="00145621" w:rsidP="00145621"/>
  </w:footnote>
  <w:footnote w:id="2">
    <w:p w14:paraId="41A6C04D" w14:textId="77777777" w:rsidR="00145621" w:rsidRPr="00ED566B" w:rsidRDefault="00145621" w:rsidP="00145621">
      <w:pPr>
        <w:rPr>
          <w:sz w:val="18"/>
          <w:szCs w:val="18"/>
        </w:rPr>
      </w:pPr>
      <w:r w:rsidRPr="00ED566B">
        <w:rPr>
          <w:sz w:val="18"/>
          <w:szCs w:val="18"/>
        </w:rPr>
        <w:footnoteRef/>
      </w:r>
      <w:r w:rsidRPr="00ED566B">
        <w:rPr>
          <w:sz w:val="18"/>
          <w:szCs w:val="18"/>
        </w:rPr>
        <w:t xml:space="preserve"> Под отчетным периодом понимается период, равный 12 месяцам, предшествующим дате проведения открытого конкурса.</w:t>
      </w:r>
    </w:p>
    <w:p w14:paraId="352C1A39" w14:textId="77777777" w:rsidR="00145621" w:rsidRPr="00ED566B" w:rsidRDefault="00145621" w:rsidP="00145621">
      <w:pPr>
        <w:rPr>
          <w:sz w:val="18"/>
          <w:szCs w:val="18"/>
        </w:rPr>
      </w:pPr>
      <w:bookmarkStart w:id="27" w:name="P572"/>
      <w:bookmarkEnd w:id="27"/>
    </w:p>
  </w:footnote>
  <w:footnote w:id="3">
    <w:p w14:paraId="77F6D040" w14:textId="77777777" w:rsidR="00145621" w:rsidRPr="00ED566B" w:rsidRDefault="00145621" w:rsidP="00145621">
      <w:pPr>
        <w:rPr>
          <w:sz w:val="18"/>
          <w:szCs w:val="18"/>
        </w:rPr>
      </w:pPr>
      <w:r w:rsidRPr="00ED566B">
        <w:rPr>
          <w:sz w:val="18"/>
          <w:szCs w:val="18"/>
        </w:rPr>
        <w:footnoteRef/>
      </w:r>
      <w:r w:rsidRPr="00ED566B">
        <w:rPr>
          <w:sz w:val="18"/>
          <w:szCs w:val="18"/>
        </w:rPr>
        <w:t xml:space="preserve"> Среднее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14:paraId="52A01565" w14:textId="77777777" w:rsidR="00145621" w:rsidRDefault="00145621" w:rsidP="00145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4F26"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3EE"/>
    <w:multiLevelType w:val="hybridMultilevel"/>
    <w:tmpl w:val="16CE4EEE"/>
    <w:lvl w:ilvl="0" w:tplc="E6E201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5D31C81"/>
    <w:multiLevelType w:val="hybridMultilevel"/>
    <w:tmpl w:val="41108BCE"/>
    <w:lvl w:ilvl="0" w:tplc="A12483CA">
      <w:start w:val="1"/>
      <w:numFmt w:val="decimal"/>
      <w:lvlText w:val="%1."/>
      <w:lvlJc w:val="left"/>
      <w:pPr>
        <w:ind w:left="720" w:hanging="360"/>
      </w:pPr>
      <w:rPr>
        <w:rFonts w:eastAsia="Times New Roman"/>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26EF4C6F"/>
    <w:multiLevelType w:val="multilevel"/>
    <w:tmpl w:val="01F09BB0"/>
    <w:lvl w:ilvl="0">
      <w:start w:val="1"/>
      <w:numFmt w:val="decimal"/>
      <w:lvlText w:val="%1."/>
      <w:lvlJc w:val="left"/>
      <w:pPr>
        <w:ind w:left="360" w:hanging="360"/>
      </w:pPr>
      <w:rPr>
        <w:sz w:val="24"/>
        <w:szCs w:val="24"/>
      </w:rPr>
    </w:lvl>
    <w:lvl w:ilvl="1">
      <w:start w:val="1"/>
      <w:numFmt w:val="decimal"/>
      <w:isLgl/>
      <w:lvlText w:val="%1.%2"/>
      <w:lvlJc w:val="left"/>
      <w:pPr>
        <w:ind w:left="1587" w:hanging="1020"/>
      </w:pPr>
    </w:lvl>
    <w:lvl w:ilvl="2">
      <w:start w:val="1"/>
      <w:numFmt w:val="decimal"/>
      <w:isLgl/>
      <w:lvlText w:val="%1.%2.%3"/>
      <w:lvlJc w:val="left"/>
      <w:pPr>
        <w:ind w:left="2154" w:hanging="1020"/>
      </w:pPr>
    </w:lvl>
    <w:lvl w:ilvl="3">
      <w:start w:val="1"/>
      <w:numFmt w:val="decimal"/>
      <w:isLgl/>
      <w:lvlText w:val="%1.%2.%3.%4"/>
      <w:lvlJc w:val="left"/>
      <w:pPr>
        <w:ind w:left="2721" w:hanging="10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6"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7" w15:restartNumberingAfterBreak="0">
    <w:nsid w:val="2B2D0F12"/>
    <w:multiLevelType w:val="multilevel"/>
    <w:tmpl w:val="90BE35AA"/>
    <w:lvl w:ilvl="0">
      <w:start w:val="1"/>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8" w15:restartNumberingAfterBreak="0">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8CF146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7A4A86"/>
    <w:multiLevelType w:val="hybridMultilevel"/>
    <w:tmpl w:val="8252E4D4"/>
    <w:lvl w:ilvl="0" w:tplc="E48C559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63A62A0C"/>
    <w:multiLevelType w:val="multilevel"/>
    <w:tmpl w:val="4860ED20"/>
    <w:lvl w:ilvl="0">
      <w:start w:val="1"/>
      <w:numFmt w:val="decimal"/>
      <w:lvlText w:val="%1."/>
      <w:lvlJc w:val="left"/>
      <w:pPr>
        <w:ind w:left="903" w:hanging="555"/>
      </w:pPr>
    </w:lvl>
    <w:lvl w:ilvl="1">
      <w:start w:val="1"/>
      <w:numFmt w:val="decimal"/>
      <w:isLgl/>
      <w:lvlText w:val="%1.%2."/>
      <w:lvlJc w:val="left"/>
      <w:pPr>
        <w:ind w:left="927" w:hanging="360"/>
      </w:pPr>
    </w:lvl>
    <w:lvl w:ilvl="2">
      <w:start w:val="1"/>
      <w:numFmt w:val="decimal"/>
      <w:isLgl/>
      <w:lvlText w:val="%1.%2.%3."/>
      <w:lvlJc w:val="left"/>
      <w:pPr>
        <w:ind w:left="1506" w:hanging="720"/>
      </w:pPr>
    </w:lvl>
    <w:lvl w:ilvl="3">
      <w:start w:val="1"/>
      <w:numFmt w:val="decimal"/>
      <w:isLgl/>
      <w:lvlText w:val="%1.%2.%3.%4."/>
      <w:lvlJc w:val="left"/>
      <w:pPr>
        <w:ind w:left="1725" w:hanging="720"/>
      </w:pPr>
    </w:lvl>
    <w:lvl w:ilvl="4">
      <w:start w:val="1"/>
      <w:numFmt w:val="decimal"/>
      <w:isLgl/>
      <w:lvlText w:val="%1.%2.%3.%4.%5."/>
      <w:lvlJc w:val="left"/>
      <w:pPr>
        <w:ind w:left="2304" w:hanging="1080"/>
      </w:pPr>
    </w:lvl>
    <w:lvl w:ilvl="5">
      <w:start w:val="1"/>
      <w:numFmt w:val="decimal"/>
      <w:isLgl/>
      <w:lvlText w:val="%1.%2.%3.%4.%5.%6."/>
      <w:lvlJc w:val="left"/>
      <w:pPr>
        <w:ind w:left="2523" w:hanging="1080"/>
      </w:pPr>
    </w:lvl>
    <w:lvl w:ilvl="6">
      <w:start w:val="1"/>
      <w:numFmt w:val="decimal"/>
      <w:isLgl/>
      <w:lvlText w:val="%1.%2.%3.%4.%5.%6.%7."/>
      <w:lvlJc w:val="left"/>
      <w:pPr>
        <w:ind w:left="2742" w:hanging="1080"/>
      </w:pPr>
    </w:lvl>
    <w:lvl w:ilvl="7">
      <w:start w:val="1"/>
      <w:numFmt w:val="decimal"/>
      <w:isLgl/>
      <w:lvlText w:val="%1.%2.%3.%4.%5.%6.%7.%8."/>
      <w:lvlJc w:val="left"/>
      <w:pPr>
        <w:ind w:left="3321" w:hanging="1440"/>
      </w:pPr>
    </w:lvl>
    <w:lvl w:ilvl="8">
      <w:start w:val="1"/>
      <w:numFmt w:val="decimal"/>
      <w:isLgl/>
      <w:lvlText w:val="%1.%2.%3.%4.%5.%6.%7.%8.%9."/>
      <w:lvlJc w:val="left"/>
      <w:pPr>
        <w:ind w:left="3540" w:hanging="1440"/>
      </w:pPr>
    </w:lvl>
  </w:abstractNum>
  <w:abstractNum w:abstractNumId="12" w15:restartNumberingAfterBreak="0">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13" w15:restartNumberingAfterBreak="0">
    <w:nsid w:val="695A7AE9"/>
    <w:multiLevelType w:val="hybridMultilevel"/>
    <w:tmpl w:val="6D724BD4"/>
    <w:lvl w:ilvl="0" w:tplc="E308575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467"/>
    <w:rsid w:val="0000053E"/>
    <w:rsid w:val="00000C35"/>
    <w:rsid w:val="00000DFF"/>
    <w:rsid w:val="000016C9"/>
    <w:rsid w:val="00002517"/>
    <w:rsid w:val="0000293A"/>
    <w:rsid w:val="0000335D"/>
    <w:rsid w:val="0000541E"/>
    <w:rsid w:val="00005D70"/>
    <w:rsid w:val="000108F5"/>
    <w:rsid w:val="00010ABA"/>
    <w:rsid w:val="00011744"/>
    <w:rsid w:val="00012288"/>
    <w:rsid w:val="00015135"/>
    <w:rsid w:val="00015493"/>
    <w:rsid w:val="000170D0"/>
    <w:rsid w:val="00017ADF"/>
    <w:rsid w:val="00017DBD"/>
    <w:rsid w:val="00017EAF"/>
    <w:rsid w:val="0002155C"/>
    <w:rsid w:val="00021944"/>
    <w:rsid w:val="0002207A"/>
    <w:rsid w:val="00022695"/>
    <w:rsid w:val="00023769"/>
    <w:rsid w:val="0002415E"/>
    <w:rsid w:val="0002468C"/>
    <w:rsid w:val="000273FD"/>
    <w:rsid w:val="000311D9"/>
    <w:rsid w:val="00031972"/>
    <w:rsid w:val="000354BB"/>
    <w:rsid w:val="00041D16"/>
    <w:rsid w:val="0004348D"/>
    <w:rsid w:val="00043F0E"/>
    <w:rsid w:val="00044692"/>
    <w:rsid w:val="000451F2"/>
    <w:rsid w:val="00050236"/>
    <w:rsid w:val="00053BD7"/>
    <w:rsid w:val="000547B0"/>
    <w:rsid w:val="00054B41"/>
    <w:rsid w:val="000550D5"/>
    <w:rsid w:val="0006060E"/>
    <w:rsid w:val="0006124B"/>
    <w:rsid w:val="00062DA6"/>
    <w:rsid w:val="00063237"/>
    <w:rsid w:val="00065DEB"/>
    <w:rsid w:val="00067EB3"/>
    <w:rsid w:val="00070EEA"/>
    <w:rsid w:val="0007209B"/>
    <w:rsid w:val="00072954"/>
    <w:rsid w:val="000733D1"/>
    <w:rsid w:val="00073B5D"/>
    <w:rsid w:val="00075A85"/>
    <w:rsid w:val="00076150"/>
    <w:rsid w:val="0007657A"/>
    <w:rsid w:val="00076D24"/>
    <w:rsid w:val="00076E8D"/>
    <w:rsid w:val="0008067B"/>
    <w:rsid w:val="00080B2F"/>
    <w:rsid w:val="00083D23"/>
    <w:rsid w:val="00083E55"/>
    <w:rsid w:val="00085AFA"/>
    <w:rsid w:val="0008602E"/>
    <w:rsid w:val="0008678C"/>
    <w:rsid w:val="00086CF9"/>
    <w:rsid w:val="000871F0"/>
    <w:rsid w:val="00087BCE"/>
    <w:rsid w:val="00087E72"/>
    <w:rsid w:val="00090BDC"/>
    <w:rsid w:val="00092BF5"/>
    <w:rsid w:val="0009335C"/>
    <w:rsid w:val="00093995"/>
    <w:rsid w:val="00093C67"/>
    <w:rsid w:val="0009419F"/>
    <w:rsid w:val="0009496C"/>
    <w:rsid w:val="00094CAA"/>
    <w:rsid w:val="00095A10"/>
    <w:rsid w:val="000973AB"/>
    <w:rsid w:val="000A0A8D"/>
    <w:rsid w:val="000A0BE3"/>
    <w:rsid w:val="000A1071"/>
    <w:rsid w:val="000A18E7"/>
    <w:rsid w:val="000A3BE5"/>
    <w:rsid w:val="000A40D4"/>
    <w:rsid w:val="000A6400"/>
    <w:rsid w:val="000A6A5A"/>
    <w:rsid w:val="000A6C42"/>
    <w:rsid w:val="000B0833"/>
    <w:rsid w:val="000B1416"/>
    <w:rsid w:val="000B1A3D"/>
    <w:rsid w:val="000B2284"/>
    <w:rsid w:val="000B2741"/>
    <w:rsid w:val="000B3E93"/>
    <w:rsid w:val="000B410F"/>
    <w:rsid w:val="000B4678"/>
    <w:rsid w:val="000B5D48"/>
    <w:rsid w:val="000B7D5B"/>
    <w:rsid w:val="000C002D"/>
    <w:rsid w:val="000C0916"/>
    <w:rsid w:val="000C0A77"/>
    <w:rsid w:val="000C0F3F"/>
    <w:rsid w:val="000C19BC"/>
    <w:rsid w:val="000C2747"/>
    <w:rsid w:val="000C5715"/>
    <w:rsid w:val="000C7491"/>
    <w:rsid w:val="000C7F98"/>
    <w:rsid w:val="000D093F"/>
    <w:rsid w:val="000D15A5"/>
    <w:rsid w:val="000D21B8"/>
    <w:rsid w:val="000D3E13"/>
    <w:rsid w:val="000D4BF3"/>
    <w:rsid w:val="000D5D88"/>
    <w:rsid w:val="000D6DB0"/>
    <w:rsid w:val="000D6DF1"/>
    <w:rsid w:val="000D738E"/>
    <w:rsid w:val="000E11CA"/>
    <w:rsid w:val="000E14CE"/>
    <w:rsid w:val="000E17C8"/>
    <w:rsid w:val="000E296D"/>
    <w:rsid w:val="000E3577"/>
    <w:rsid w:val="000E441A"/>
    <w:rsid w:val="000E65BB"/>
    <w:rsid w:val="000F170A"/>
    <w:rsid w:val="000F21E8"/>
    <w:rsid w:val="000F225C"/>
    <w:rsid w:val="000F4016"/>
    <w:rsid w:val="000F4889"/>
    <w:rsid w:val="000F66C7"/>
    <w:rsid w:val="000F7A7B"/>
    <w:rsid w:val="001012E4"/>
    <w:rsid w:val="00103D69"/>
    <w:rsid w:val="00104EAA"/>
    <w:rsid w:val="001054C5"/>
    <w:rsid w:val="00106578"/>
    <w:rsid w:val="00110B9C"/>
    <w:rsid w:val="001114AD"/>
    <w:rsid w:val="00111598"/>
    <w:rsid w:val="00113EDC"/>
    <w:rsid w:val="00115A5C"/>
    <w:rsid w:val="00115DDA"/>
    <w:rsid w:val="00115E80"/>
    <w:rsid w:val="00116A74"/>
    <w:rsid w:val="00117CD2"/>
    <w:rsid w:val="00121131"/>
    <w:rsid w:val="00121935"/>
    <w:rsid w:val="00121AD5"/>
    <w:rsid w:val="00122151"/>
    <w:rsid w:val="00122B0B"/>
    <w:rsid w:val="00122EAA"/>
    <w:rsid w:val="00124A6D"/>
    <w:rsid w:val="00125BBA"/>
    <w:rsid w:val="0012602E"/>
    <w:rsid w:val="0012638C"/>
    <w:rsid w:val="00126516"/>
    <w:rsid w:val="00126BD8"/>
    <w:rsid w:val="001272FD"/>
    <w:rsid w:val="0013182C"/>
    <w:rsid w:val="00131AB7"/>
    <w:rsid w:val="00131BD4"/>
    <w:rsid w:val="00132057"/>
    <w:rsid w:val="00132584"/>
    <w:rsid w:val="00133C2E"/>
    <w:rsid w:val="00135492"/>
    <w:rsid w:val="00135725"/>
    <w:rsid w:val="00141099"/>
    <w:rsid w:val="00141379"/>
    <w:rsid w:val="001417D4"/>
    <w:rsid w:val="00142987"/>
    <w:rsid w:val="00143030"/>
    <w:rsid w:val="0014310B"/>
    <w:rsid w:val="001453E1"/>
    <w:rsid w:val="0014554B"/>
    <w:rsid w:val="00145621"/>
    <w:rsid w:val="001458A3"/>
    <w:rsid w:val="00145FFF"/>
    <w:rsid w:val="00146E87"/>
    <w:rsid w:val="00146F19"/>
    <w:rsid w:val="0014721E"/>
    <w:rsid w:val="00147261"/>
    <w:rsid w:val="00147C9D"/>
    <w:rsid w:val="0015029D"/>
    <w:rsid w:val="00150951"/>
    <w:rsid w:val="00150F8C"/>
    <w:rsid w:val="00152496"/>
    <w:rsid w:val="00152759"/>
    <w:rsid w:val="00155941"/>
    <w:rsid w:val="00155EAD"/>
    <w:rsid w:val="001560FE"/>
    <w:rsid w:val="00160B80"/>
    <w:rsid w:val="00162D5C"/>
    <w:rsid w:val="00164DA6"/>
    <w:rsid w:val="00166212"/>
    <w:rsid w:val="00166524"/>
    <w:rsid w:val="00167AAE"/>
    <w:rsid w:val="0017027C"/>
    <w:rsid w:val="0017056F"/>
    <w:rsid w:val="0017079B"/>
    <w:rsid w:val="001716D1"/>
    <w:rsid w:val="00173AC6"/>
    <w:rsid w:val="00174E5D"/>
    <w:rsid w:val="001754D6"/>
    <w:rsid w:val="001755AB"/>
    <w:rsid w:val="00176651"/>
    <w:rsid w:val="0018047D"/>
    <w:rsid w:val="00182C48"/>
    <w:rsid w:val="001851D1"/>
    <w:rsid w:val="001866BB"/>
    <w:rsid w:val="00187E17"/>
    <w:rsid w:val="001901C1"/>
    <w:rsid w:val="00192415"/>
    <w:rsid w:val="00193438"/>
    <w:rsid w:val="00193A8D"/>
    <w:rsid w:val="00193AB7"/>
    <w:rsid w:val="00193E3F"/>
    <w:rsid w:val="00194E46"/>
    <w:rsid w:val="001958F1"/>
    <w:rsid w:val="0019666D"/>
    <w:rsid w:val="0019701A"/>
    <w:rsid w:val="00197BD7"/>
    <w:rsid w:val="001A0741"/>
    <w:rsid w:val="001A1141"/>
    <w:rsid w:val="001A2634"/>
    <w:rsid w:val="001A2AA9"/>
    <w:rsid w:val="001A34F6"/>
    <w:rsid w:val="001A636A"/>
    <w:rsid w:val="001A67BD"/>
    <w:rsid w:val="001A6D1E"/>
    <w:rsid w:val="001B02FA"/>
    <w:rsid w:val="001B0845"/>
    <w:rsid w:val="001B1BB3"/>
    <w:rsid w:val="001B34EE"/>
    <w:rsid w:val="001B3B0E"/>
    <w:rsid w:val="001B4A78"/>
    <w:rsid w:val="001B4B93"/>
    <w:rsid w:val="001B4D0A"/>
    <w:rsid w:val="001B6F9B"/>
    <w:rsid w:val="001B7AF0"/>
    <w:rsid w:val="001B7BB7"/>
    <w:rsid w:val="001C0A46"/>
    <w:rsid w:val="001C11EA"/>
    <w:rsid w:val="001C2694"/>
    <w:rsid w:val="001C2E3E"/>
    <w:rsid w:val="001C458E"/>
    <w:rsid w:val="001C463E"/>
    <w:rsid w:val="001C48BE"/>
    <w:rsid w:val="001C4C14"/>
    <w:rsid w:val="001C6F8E"/>
    <w:rsid w:val="001D02BA"/>
    <w:rsid w:val="001D0F02"/>
    <w:rsid w:val="001D1B0B"/>
    <w:rsid w:val="001D5AF4"/>
    <w:rsid w:val="001D6C11"/>
    <w:rsid w:val="001D7D0D"/>
    <w:rsid w:val="001E09FC"/>
    <w:rsid w:val="001E0E4F"/>
    <w:rsid w:val="001E29B2"/>
    <w:rsid w:val="001E2BD5"/>
    <w:rsid w:val="001E3B60"/>
    <w:rsid w:val="001E3C03"/>
    <w:rsid w:val="001E4538"/>
    <w:rsid w:val="001E4BE9"/>
    <w:rsid w:val="001E4FE6"/>
    <w:rsid w:val="001E5544"/>
    <w:rsid w:val="001E6321"/>
    <w:rsid w:val="001E702A"/>
    <w:rsid w:val="001E731E"/>
    <w:rsid w:val="001E767A"/>
    <w:rsid w:val="001E794E"/>
    <w:rsid w:val="001F1BDE"/>
    <w:rsid w:val="001F20B4"/>
    <w:rsid w:val="001F37B3"/>
    <w:rsid w:val="001F568C"/>
    <w:rsid w:val="001F5EB9"/>
    <w:rsid w:val="002000B2"/>
    <w:rsid w:val="00200F5A"/>
    <w:rsid w:val="00201674"/>
    <w:rsid w:val="00203228"/>
    <w:rsid w:val="00204407"/>
    <w:rsid w:val="002048DB"/>
    <w:rsid w:val="00204925"/>
    <w:rsid w:val="00205E42"/>
    <w:rsid w:val="002061E3"/>
    <w:rsid w:val="00206909"/>
    <w:rsid w:val="00207191"/>
    <w:rsid w:val="002110CD"/>
    <w:rsid w:val="00214032"/>
    <w:rsid w:val="00214676"/>
    <w:rsid w:val="00214F3A"/>
    <w:rsid w:val="00215636"/>
    <w:rsid w:val="002204D8"/>
    <w:rsid w:val="00220B98"/>
    <w:rsid w:val="00220F1B"/>
    <w:rsid w:val="0022373F"/>
    <w:rsid w:val="00225436"/>
    <w:rsid w:val="002257B8"/>
    <w:rsid w:val="00226162"/>
    <w:rsid w:val="002277BD"/>
    <w:rsid w:val="00227DA9"/>
    <w:rsid w:val="00227E5D"/>
    <w:rsid w:val="00230939"/>
    <w:rsid w:val="002311A9"/>
    <w:rsid w:val="00231515"/>
    <w:rsid w:val="00231E69"/>
    <w:rsid w:val="002333EB"/>
    <w:rsid w:val="00233747"/>
    <w:rsid w:val="002365AB"/>
    <w:rsid w:val="0023766A"/>
    <w:rsid w:val="00241A07"/>
    <w:rsid w:val="00241F51"/>
    <w:rsid w:val="00242582"/>
    <w:rsid w:val="002425C9"/>
    <w:rsid w:val="002449CC"/>
    <w:rsid w:val="00244BB5"/>
    <w:rsid w:val="00244DF9"/>
    <w:rsid w:val="00244EEB"/>
    <w:rsid w:val="00244FC0"/>
    <w:rsid w:val="0024757B"/>
    <w:rsid w:val="00250C5A"/>
    <w:rsid w:val="00250C6E"/>
    <w:rsid w:val="00251E36"/>
    <w:rsid w:val="00252DC0"/>
    <w:rsid w:val="00253E6B"/>
    <w:rsid w:val="00254739"/>
    <w:rsid w:val="00254ADE"/>
    <w:rsid w:val="00254E64"/>
    <w:rsid w:val="00255489"/>
    <w:rsid w:val="0025669D"/>
    <w:rsid w:val="00257BD6"/>
    <w:rsid w:val="002602E1"/>
    <w:rsid w:val="00261529"/>
    <w:rsid w:val="00261E0D"/>
    <w:rsid w:val="00261F24"/>
    <w:rsid w:val="0026207B"/>
    <w:rsid w:val="00262A11"/>
    <w:rsid w:val="00263261"/>
    <w:rsid w:val="00263C89"/>
    <w:rsid w:val="0026403B"/>
    <w:rsid w:val="00264044"/>
    <w:rsid w:val="0026596D"/>
    <w:rsid w:val="00265DFB"/>
    <w:rsid w:val="0026628D"/>
    <w:rsid w:val="0026640C"/>
    <w:rsid w:val="00270969"/>
    <w:rsid w:val="002713BF"/>
    <w:rsid w:val="00271AD1"/>
    <w:rsid w:val="00273E3F"/>
    <w:rsid w:val="00274E3B"/>
    <w:rsid w:val="00275E05"/>
    <w:rsid w:val="00276DF7"/>
    <w:rsid w:val="002773EC"/>
    <w:rsid w:val="0027771C"/>
    <w:rsid w:val="00280354"/>
    <w:rsid w:val="00280634"/>
    <w:rsid w:val="002807B0"/>
    <w:rsid w:val="00281073"/>
    <w:rsid w:val="002821AB"/>
    <w:rsid w:val="002828E7"/>
    <w:rsid w:val="0028414F"/>
    <w:rsid w:val="002856B0"/>
    <w:rsid w:val="00285C64"/>
    <w:rsid w:val="0028627B"/>
    <w:rsid w:val="0029113D"/>
    <w:rsid w:val="0029133B"/>
    <w:rsid w:val="002928C0"/>
    <w:rsid w:val="00292ECA"/>
    <w:rsid w:val="002940E8"/>
    <w:rsid w:val="002949CD"/>
    <w:rsid w:val="002954C9"/>
    <w:rsid w:val="00295876"/>
    <w:rsid w:val="00295893"/>
    <w:rsid w:val="002965A3"/>
    <w:rsid w:val="00296E19"/>
    <w:rsid w:val="00297A0A"/>
    <w:rsid w:val="002A08F0"/>
    <w:rsid w:val="002A0A91"/>
    <w:rsid w:val="002A3EC2"/>
    <w:rsid w:val="002A45F4"/>
    <w:rsid w:val="002A4DBA"/>
    <w:rsid w:val="002A70CD"/>
    <w:rsid w:val="002B32C6"/>
    <w:rsid w:val="002B3342"/>
    <w:rsid w:val="002B4D9E"/>
    <w:rsid w:val="002B4E3D"/>
    <w:rsid w:val="002B7BA7"/>
    <w:rsid w:val="002B7D13"/>
    <w:rsid w:val="002C1490"/>
    <w:rsid w:val="002C1541"/>
    <w:rsid w:val="002C158A"/>
    <w:rsid w:val="002C2B02"/>
    <w:rsid w:val="002C3039"/>
    <w:rsid w:val="002C38DD"/>
    <w:rsid w:val="002C6F24"/>
    <w:rsid w:val="002C7540"/>
    <w:rsid w:val="002C7829"/>
    <w:rsid w:val="002D091D"/>
    <w:rsid w:val="002D0C4A"/>
    <w:rsid w:val="002D1114"/>
    <w:rsid w:val="002D26CC"/>
    <w:rsid w:val="002D2B08"/>
    <w:rsid w:val="002D2EEF"/>
    <w:rsid w:val="002D5EF2"/>
    <w:rsid w:val="002D7B69"/>
    <w:rsid w:val="002E1FB8"/>
    <w:rsid w:val="002E2549"/>
    <w:rsid w:val="002E30FF"/>
    <w:rsid w:val="002E3BF4"/>
    <w:rsid w:val="002E4B66"/>
    <w:rsid w:val="002E50AA"/>
    <w:rsid w:val="002E555A"/>
    <w:rsid w:val="002E662E"/>
    <w:rsid w:val="002E707A"/>
    <w:rsid w:val="002F04A6"/>
    <w:rsid w:val="002F0AC6"/>
    <w:rsid w:val="002F18AF"/>
    <w:rsid w:val="002F2C14"/>
    <w:rsid w:val="002F3140"/>
    <w:rsid w:val="002F37A4"/>
    <w:rsid w:val="002F4B1A"/>
    <w:rsid w:val="002F7151"/>
    <w:rsid w:val="002F786A"/>
    <w:rsid w:val="003010D3"/>
    <w:rsid w:val="00301829"/>
    <w:rsid w:val="0030239C"/>
    <w:rsid w:val="003032A0"/>
    <w:rsid w:val="00303317"/>
    <w:rsid w:val="00303FF0"/>
    <w:rsid w:val="003103DF"/>
    <w:rsid w:val="0031086E"/>
    <w:rsid w:val="00310BAF"/>
    <w:rsid w:val="003112A6"/>
    <w:rsid w:val="0031154B"/>
    <w:rsid w:val="0031223F"/>
    <w:rsid w:val="00313709"/>
    <w:rsid w:val="0031373F"/>
    <w:rsid w:val="00313E42"/>
    <w:rsid w:val="003142F4"/>
    <w:rsid w:val="00314CA4"/>
    <w:rsid w:val="00321081"/>
    <w:rsid w:val="00322330"/>
    <w:rsid w:val="00322C06"/>
    <w:rsid w:val="00323447"/>
    <w:rsid w:val="00325491"/>
    <w:rsid w:val="003262C0"/>
    <w:rsid w:val="00326428"/>
    <w:rsid w:val="003275CE"/>
    <w:rsid w:val="00330F6F"/>
    <w:rsid w:val="0033144B"/>
    <w:rsid w:val="00331853"/>
    <w:rsid w:val="0033199B"/>
    <w:rsid w:val="00333053"/>
    <w:rsid w:val="003331A8"/>
    <w:rsid w:val="00333E7B"/>
    <w:rsid w:val="00333FF8"/>
    <w:rsid w:val="00335206"/>
    <w:rsid w:val="00335604"/>
    <w:rsid w:val="00335A38"/>
    <w:rsid w:val="00335AA2"/>
    <w:rsid w:val="00335B96"/>
    <w:rsid w:val="00336377"/>
    <w:rsid w:val="00337028"/>
    <w:rsid w:val="0033794E"/>
    <w:rsid w:val="00340A67"/>
    <w:rsid w:val="00342F5A"/>
    <w:rsid w:val="00343C4D"/>
    <w:rsid w:val="00344B80"/>
    <w:rsid w:val="00345050"/>
    <w:rsid w:val="00345DA8"/>
    <w:rsid w:val="00345F7D"/>
    <w:rsid w:val="003475C0"/>
    <w:rsid w:val="003504C6"/>
    <w:rsid w:val="003504CA"/>
    <w:rsid w:val="00350909"/>
    <w:rsid w:val="00350B1D"/>
    <w:rsid w:val="00352C55"/>
    <w:rsid w:val="00353722"/>
    <w:rsid w:val="003538B9"/>
    <w:rsid w:val="003541D6"/>
    <w:rsid w:val="003545F8"/>
    <w:rsid w:val="00357AF0"/>
    <w:rsid w:val="00357EAD"/>
    <w:rsid w:val="00361062"/>
    <w:rsid w:val="003610CD"/>
    <w:rsid w:val="003620C1"/>
    <w:rsid w:val="003633C6"/>
    <w:rsid w:val="00363D9D"/>
    <w:rsid w:val="003643F4"/>
    <w:rsid w:val="00365832"/>
    <w:rsid w:val="00365D0B"/>
    <w:rsid w:val="00370C29"/>
    <w:rsid w:val="00371BE5"/>
    <w:rsid w:val="00372384"/>
    <w:rsid w:val="00372DBB"/>
    <w:rsid w:val="00373D86"/>
    <w:rsid w:val="00374138"/>
    <w:rsid w:val="00376532"/>
    <w:rsid w:val="003779C8"/>
    <w:rsid w:val="00380783"/>
    <w:rsid w:val="0038570A"/>
    <w:rsid w:val="00385F37"/>
    <w:rsid w:val="00386E13"/>
    <w:rsid w:val="00390D9D"/>
    <w:rsid w:val="00392E5D"/>
    <w:rsid w:val="00393869"/>
    <w:rsid w:val="003944DC"/>
    <w:rsid w:val="00394C9C"/>
    <w:rsid w:val="00395A7B"/>
    <w:rsid w:val="00397C30"/>
    <w:rsid w:val="00397FA2"/>
    <w:rsid w:val="003A0812"/>
    <w:rsid w:val="003A1627"/>
    <w:rsid w:val="003A2220"/>
    <w:rsid w:val="003A25BA"/>
    <w:rsid w:val="003A2A86"/>
    <w:rsid w:val="003A307B"/>
    <w:rsid w:val="003A3CCF"/>
    <w:rsid w:val="003A42EE"/>
    <w:rsid w:val="003A45A1"/>
    <w:rsid w:val="003A4A40"/>
    <w:rsid w:val="003A6178"/>
    <w:rsid w:val="003A6F4B"/>
    <w:rsid w:val="003B150C"/>
    <w:rsid w:val="003B1832"/>
    <w:rsid w:val="003B1BA0"/>
    <w:rsid w:val="003B1BCC"/>
    <w:rsid w:val="003B21FF"/>
    <w:rsid w:val="003B2628"/>
    <w:rsid w:val="003B2D89"/>
    <w:rsid w:val="003B5D10"/>
    <w:rsid w:val="003C096D"/>
    <w:rsid w:val="003C11BC"/>
    <w:rsid w:val="003C1E81"/>
    <w:rsid w:val="003C1FD6"/>
    <w:rsid w:val="003C26D2"/>
    <w:rsid w:val="003C7B36"/>
    <w:rsid w:val="003D1317"/>
    <w:rsid w:val="003D1B59"/>
    <w:rsid w:val="003D2703"/>
    <w:rsid w:val="003D2D3E"/>
    <w:rsid w:val="003D3E05"/>
    <w:rsid w:val="003D4597"/>
    <w:rsid w:val="003D7B1C"/>
    <w:rsid w:val="003E0293"/>
    <w:rsid w:val="003E05B0"/>
    <w:rsid w:val="003E189A"/>
    <w:rsid w:val="003E1C89"/>
    <w:rsid w:val="003E2FBA"/>
    <w:rsid w:val="003E3CD8"/>
    <w:rsid w:val="003E54BD"/>
    <w:rsid w:val="003E6228"/>
    <w:rsid w:val="003E75C3"/>
    <w:rsid w:val="003E7B24"/>
    <w:rsid w:val="003F243A"/>
    <w:rsid w:val="003F2503"/>
    <w:rsid w:val="003F2DD9"/>
    <w:rsid w:val="00400BDB"/>
    <w:rsid w:val="00401570"/>
    <w:rsid w:val="0040167D"/>
    <w:rsid w:val="00401C54"/>
    <w:rsid w:val="004026A4"/>
    <w:rsid w:val="00403749"/>
    <w:rsid w:val="00403E6F"/>
    <w:rsid w:val="00404218"/>
    <w:rsid w:val="00407A5C"/>
    <w:rsid w:val="00407B53"/>
    <w:rsid w:val="00413F71"/>
    <w:rsid w:val="004145F2"/>
    <w:rsid w:val="00414C00"/>
    <w:rsid w:val="00416226"/>
    <w:rsid w:val="00416348"/>
    <w:rsid w:val="00417398"/>
    <w:rsid w:val="0041799F"/>
    <w:rsid w:val="0042059E"/>
    <w:rsid w:val="004209C9"/>
    <w:rsid w:val="00420CE1"/>
    <w:rsid w:val="00421739"/>
    <w:rsid w:val="004248B6"/>
    <w:rsid w:val="00424B01"/>
    <w:rsid w:val="00425E4B"/>
    <w:rsid w:val="00426139"/>
    <w:rsid w:val="0043004D"/>
    <w:rsid w:val="004302AA"/>
    <w:rsid w:val="004305AE"/>
    <w:rsid w:val="00430D4A"/>
    <w:rsid w:val="00431254"/>
    <w:rsid w:val="00431BCA"/>
    <w:rsid w:val="00432FD0"/>
    <w:rsid w:val="00433B49"/>
    <w:rsid w:val="004344AB"/>
    <w:rsid w:val="004357DB"/>
    <w:rsid w:val="00436E1B"/>
    <w:rsid w:val="00440679"/>
    <w:rsid w:val="0044178A"/>
    <w:rsid w:val="00442E29"/>
    <w:rsid w:val="0044410C"/>
    <w:rsid w:val="00445D1F"/>
    <w:rsid w:val="00446956"/>
    <w:rsid w:val="00446A2D"/>
    <w:rsid w:val="00447786"/>
    <w:rsid w:val="00451256"/>
    <w:rsid w:val="004516A5"/>
    <w:rsid w:val="0045347D"/>
    <w:rsid w:val="004543D2"/>
    <w:rsid w:val="00454F01"/>
    <w:rsid w:val="00455F48"/>
    <w:rsid w:val="00456F42"/>
    <w:rsid w:val="004579F3"/>
    <w:rsid w:val="004602BA"/>
    <w:rsid w:val="00460AB1"/>
    <w:rsid w:val="00462117"/>
    <w:rsid w:val="00462267"/>
    <w:rsid w:val="00462CC7"/>
    <w:rsid w:val="0046347C"/>
    <w:rsid w:val="00463629"/>
    <w:rsid w:val="00463A48"/>
    <w:rsid w:val="00463AB6"/>
    <w:rsid w:val="00463C42"/>
    <w:rsid w:val="00463DAB"/>
    <w:rsid w:val="00466049"/>
    <w:rsid w:val="00467DD9"/>
    <w:rsid w:val="00471684"/>
    <w:rsid w:val="0047201F"/>
    <w:rsid w:val="00472159"/>
    <w:rsid w:val="00473649"/>
    <w:rsid w:val="00475EA5"/>
    <w:rsid w:val="00475FB7"/>
    <w:rsid w:val="00476BAE"/>
    <w:rsid w:val="00476DE8"/>
    <w:rsid w:val="00477E85"/>
    <w:rsid w:val="00480EE6"/>
    <w:rsid w:val="004814F9"/>
    <w:rsid w:val="00482BD3"/>
    <w:rsid w:val="00482E72"/>
    <w:rsid w:val="00482F99"/>
    <w:rsid w:val="0048330A"/>
    <w:rsid w:val="00483B5E"/>
    <w:rsid w:val="00483B96"/>
    <w:rsid w:val="00486133"/>
    <w:rsid w:val="0048674F"/>
    <w:rsid w:val="004867ED"/>
    <w:rsid w:val="004871EA"/>
    <w:rsid w:val="00487A5D"/>
    <w:rsid w:val="00487DF0"/>
    <w:rsid w:val="00487F46"/>
    <w:rsid w:val="004906EB"/>
    <w:rsid w:val="004912CD"/>
    <w:rsid w:val="00492B29"/>
    <w:rsid w:val="004935AD"/>
    <w:rsid w:val="00494DEB"/>
    <w:rsid w:val="00495838"/>
    <w:rsid w:val="00495D3F"/>
    <w:rsid w:val="004A02E7"/>
    <w:rsid w:val="004A29C8"/>
    <w:rsid w:val="004A2A68"/>
    <w:rsid w:val="004A2BB8"/>
    <w:rsid w:val="004A41F9"/>
    <w:rsid w:val="004A643C"/>
    <w:rsid w:val="004B06E4"/>
    <w:rsid w:val="004B0C13"/>
    <w:rsid w:val="004B1BBE"/>
    <w:rsid w:val="004B22CA"/>
    <w:rsid w:val="004B2922"/>
    <w:rsid w:val="004B303B"/>
    <w:rsid w:val="004B304C"/>
    <w:rsid w:val="004B475C"/>
    <w:rsid w:val="004B4C02"/>
    <w:rsid w:val="004B6CEA"/>
    <w:rsid w:val="004C0083"/>
    <w:rsid w:val="004C00C2"/>
    <w:rsid w:val="004C0188"/>
    <w:rsid w:val="004C07F4"/>
    <w:rsid w:val="004C2DCD"/>
    <w:rsid w:val="004C3569"/>
    <w:rsid w:val="004C3D8B"/>
    <w:rsid w:val="004C454E"/>
    <w:rsid w:val="004C5C39"/>
    <w:rsid w:val="004C79FB"/>
    <w:rsid w:val="004D04CC"/>
    <w:rsid w:val="004D0F5D"/>
    <w:rsid w:val="004D2E71"/>
    <w:rsid w:val="004D30D7"/>
    <w:rsid w:val="004D39AD"/>
    <w:rsid w:val="004D41F2"/>
    <w:rsid w:val="004D46D3"/>
    <w:rsid w:val="004D551E"/>
    <w:rsid w:val="004D71BA"/>
    <w:rsid w:val="004D78AD"/>
    <w:rsid w:val="004D7B8D"/>
    <w:rsid w:val="004D7DDA"/>
    <w:rsid w:val="004E31B7"/>
    <w:rsid w:val="004E44BA"/>
    <w:rsid w:val="004E4DBB"/>
    <w:rsid w:val="004E69E3"/>
    <w:rsid w:val="004E6CE1"/>
    <w:rsid w:val="004E6DD8"/>
    <w:rsid w:val="004E7824"/>
    <w:rsid w:val="004E7D1C"/>
    <w:rsid w:val="004F0F89"/>
    <w:rsid w:val="004F0FFC"/>
    <w:rsid w:val="004F11F7"/>
    <w:rsid w:val="004F19FE"/>
    <w:rsid w:val="004F1EE5"/>
    <w:rsid w:val="004F2380"/>
    <w:rsid w:val="004F324E"/>
    <w:rsid w:val="004F47D9"/>
    <w:rsid w:val="004F5294"/>
    <w:rsid w:val="004F52BA"/>
    <w:rsid w:val="004F7533"/>
    <w:rsid w:val="004F75E6"/>
    <w:rsid w:val="00500583"/>
    <w:rsid w:val="0050195D"/>
    <w:rsid w:val="00501FA6"/>
    <w:rsid w:val="00502936"/>
    <w:rsid w:val="00502E60"/>
    <w:rsid w:val="00503CE0"/>
    <w:rsid w:val="0050588A"/>
    <w:rsid w:val="00505BA2"/>
    <w:rsid w:val="00507716"/>
    <w:rsid w:val="00511758"/>
    <w:rsid w:val="00512356"/>
    <w:rsid w:val="00512CB5"/>
    <w:rsid w:val="00513716"/>
    <w:rsid w:val="00515023"/>
    <w:rsid w:val="0051514B"/>
    <w:rsid w:val="0051759E"/>
    <w:rsid w:val="00520C93"/>
    <w:rsid w:val="00521BE1"/>
    <w:rsid w:val="005222F4"/>
    <w:rsid w:val="005249A2"/>
    <w:rsid w:val="00526EC7"/>
    <w:rsid w:val="00527D9B"/>
    <w:rsid w:val="00527E14"/>
    <w:rsid w:val="00530B85"/>
    <w:rsid w:val="00530F44"/>
    <w:rsid w:val="0053143D"/>
    <w:rsid w:val="005318A0"/>
    <w:rsid w:val="00531DFF"/>
    <w:rsid w:val="005329AF"/>
    <w:rsid w:val="00533998"/>
    <w:rsid w:val="0053431C"/>
    <w:rsid w:val="00534B64"/>
    <w:rsid w:val="00535565"/>
    <w:rsid w:val="005367C5"/>
    <w:rsid w:val="005371C2"/>
    <w:rsid w:val="0054058B"/>
    <w:rsid w:val="0054262C"/>
    <w:rsid w:val="00542A85"/>
    <w:rsid w:val="00543C5B"/>
    <w:rsid w:val="0054450C"/>
    <w:rsid w:val="00545E64"/>
    <w:rsid w:val="005464C0"/>
    <w:rsid w:val="00546FFF"/>
    <w:rsid w:val="00547747"/>
    <w:rsid w:val="005515B0"/>
    <w:rsid w:val="0055170B"/>
    <w:rsid w:val="00552108"/>
    <w:rsid w:val="00553D50"/>
    <w:rsid w:val="00556ABA"/>
    <w:rsid w:val="00556C9E"/>
    <w:rsid w:val="0056110B"/>
    <w:rsid w:val="00562383"/>
    <w:rsid w:val="005641CF"/>
    <w:rsid w:val="00564392"/>
    <w:rsid w:val="00565716"/>
    <w:rsid w:val="005661C9"/>
    <w:rsid w:val="005666BF"/>
    <w:rsid w:val="005677E0"/>
    <w:rsid w:val="00567AE0"/>
    <w:rsid w:val="00567E83"/>
    <w:rsid w:val="00573273"/>
    <w:rsid w:val="00574888"/>
    <w:rsid w:val="00574B20"/>
    <w:rsid w:val="00574CB0"/>
    <w:rsid w:val="00574DA1"/>
    <w:rsid w:val="0057646E"/>
    <w:rsid w:val="00580311"/>
    <w:rsid w:val="00581FA3"/>
    <w:rsid w:val="0058380B"/>
    <w:rsid w:val="00584254"/>
    <w:rsid w:val="005848F9"/>
    <w:rsid w:val="00585240"/>
    <w:rsid w:val="005856C7"/>
    <w:rsid w:val="00585743"/>
    <w:rsid w:val="00585ADE"/>
    <w:rsid w:val="0058664F"/>
    <w:rsid w:val="00586CC3"/>
    <w:rsid w:val="005900C7"/>
    <w:rsid w:val="00590B71"/>
    <w:rsid w:val="00591F56"/>
    <w:rsid w:val="005926EE"/>
    <w:rsid w:val="00592EB1"/>
    <w:rsid w:val="00594157"/>
    <w:rsid w:val="005A18C1"/>
    <w:rsid w:val="005A381D"/>
    <w:rsid w:val="005A416C"/>
    <w:rsid w:val="005A4411"/>
    <w:rsid w:val="005A4ED0"/>
    <w:rsid w:val="005A55E1"/>
    <w:rsid w:val="005A5954"/>
    <w:rsid w:val="005A6F92"/>
    <w:rsid w:val="005B0337"/>
    <w:rsid w:val="005B2407"/>
    <w:rsid w:val="005B272D"/>
    <w:rsid w:val="005B5D7D"/>
    <w:rsid w:val="005B62A6"/>
    <w:rsid w:val="005B6BE5"/>
    <w:rsid w:val="005B72C8"/>
    <w:rsid w:val="005B79CC"/>
    <w:rsid w:val="005B7E30"/>
    <w:rsid w:val="005C27FD"/>
    <w:rsid w:val="005C2D44"/>
    <w:rsid w:val="005C367D"/>
    <w:rsid w:val="005C3BD5"/>
    <w:rsid w:val="005C4215"/>
    <w:rsid w:val="005C5F83"/>
    <w:rsid w:val="005C711C"/>
    <w:rsid w:val="005D0A3A"/>
    <w:rsid w:val="005D10A9"/>
    <w:rsid w:val="005D1E90"/>
    <w:rsid w:val="005D2F75"/>
    <w:rsid w:val="005D41ED"/>
    <w:rsid w:val="005D4ECB"/>
    <w:rsid w:val="005D5A18"/>
    <w:rsid w:val="005D628B"/>
    <w:rsid w:val="005D62D4"/>
    <w:rsid w:val="005D77A1"/>
    <w:rsid w:val="005E030B"/>
    <w:rsid w:val="005E060B"/>
    <w:rsid w:val="005E081A"/>
    <w:rsid w:val="005E1465"/>
    <w:rsid w:val="005E2729"/>
    <w:rsid w:val="005E323D"/>
    <w:rsid w:val="005E345F"/>
    <w:rsid w:val="005E3BFB"/>
    <w:rsid w:val="005E41C3"/>
    <w:rsid w:val="005E59D0"/>
    <w:rsid w:val="005E62DC"/>
    <w:rsid w:val="005E7292"/>
    <w:rsid w:val="005E77B5"/>
    <w:rsid w:val="005E789C"/>
    <w:rsid w:val="005F4096"/>
    <w:rsid w:val="005F40CF"/>
    <w:rsid w:val="005F4932"/>
    <w:rsid w:val="005F667B"/>
    <w:rsid w:val="00600CBB"/>
    <w:rsid w:val="006021DC"/>
    <w:rsid w:val="00603204"/>
    <w:rsid w:val="00603714"/>
    <w:rsid w:val="0060382E"/>
    <w:rsid w:val="00603B15"/>
    <w:rsid w:val="00603FE2"/>
    <w:rsid w:val="006040AA"/>
    <w:rsid w:val="00604846"/>
    <w:rsid w:val="00604D70"/>
    <w:rsid w:val="00606526"/>
    <w:rsid w:val="00606655"/>
    <w:rsid w:val="006069A9"/>
    <w:rsid w:val="00607942"/>
    <w:rsid w:val="0061042E"/>
    <w:rsid w:val="00610718"/>
    <w:rsid w:val="00610AC9"/>
    <w:rsid w:val="00610DDE"/>
    <w:rsid w:val="00614862"/>
    <w:rsid w:val="00616238"/>
    <w:rsid w:val="00617334"/>
    <w:rsid w:val="00620413"/>
    <w:rsid w:val="0062102D"/>
    <w:rsid w:val="00621117"/>
    <w:rsid w:val="00623F48"/>
    <w:rsid w:val="00624C2C"/>
    <w:rsid w:val="00630D9F"/>
    <w:rsid w:val="0063149E"/>
    <w:rsid w:val="006315B5"/>
    <w:rsid w:val="00631BE1"/>
    <w:rsid w:val="0063243F"/>
    <w:rsid w:val="0063427B"/>
    <w:rsid w:val="00636CDB"/>
    <w:rsid w:val="0064093A"/>
    <w:rsid w:val="00640FA7"/>
    <w:rsid w:val="00641512"/>
    <w:rsid w:val="00642965"/>
    <w:rsid w:val="00643E53"/>
    <w:rsid w:val="006448A2"/>
    <w:rsid w:val="00645ED1"/>
    <w:rsid w:val="00646016"/>
    <w:rsid w:val="006471C9"/>
    <w:rsid w:val="00650CE1"/>
    <w:rsid w:val="006511C6"/>
    <w:rsid w:val="0065170B"/>
    <w:rsid w:val="006532FB"/>
    <w:rsid w:val="006535C2"/>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3943"/>
    <w:rsid w:val="00663C0B"/>
    <w:rsid w:val="00663DC6"/>
    <w:rsid w:val="0066428D"/>
    <w:rsid w:val="00664ADF"/>
    <w:rsid w:val="0066559B"/>
    <w:rsid w:val="0066782A"/>
    <w:rsid w:val="00671006"/>
    <w:rsid w:val="006757CA"/>
    <w:rsid w:val="00676BAE"/>
    <w:rsid w:val="00677DD4"/>
    <w:rsid w:val="00680B9A"/>
    <w:rsid w:val="00681ACE"/>
    <w:rsid w:val="006830DC"/>
    <w:rsid w:val="0068375C"/>
    <w:rsid w:val="00684236"/>
    <w:rsid w:val="00684477"/>
    <w:rsid w:val="006849CF"/>
    <w:rsid w:val="00685448"/>
    <w:rsid w:val="00685761"/>
    <w:rsid w:val="00685A0F"/>
    <w:rsid w:val="00686005"/>
    <w:rsid w:val="006863AB"/>
    <w:rsid w:val="00687749"/>
    <w:rsid w:val="00687F5A"/>
    <w:rsid w:val="00690033"/>
    <w:rsid w:val="00691ACA"/>
    <w:rsid w:val="00693CF9"/>
    <w:rsid w:val="00695E4A"/>
    <w:rsid w:val="00696CDE"/>
    <w:rsid w:val="006976B7"/>
    <w:rsid w:val="006A0468"/>
    <w:rsid w:val="006A0DC6"/>
    <w:rsid w:val="006A1CA1"/>
    <w:rsid w:val="006A31DB"/>
    <w:rsid w:val="006A440C"/>
    <w:rsid w:val="006A5FFF"/>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162E"/>
    <w:rsid w:val="006D1D7C"/>
    <w:rsid w:val="006D29D9"/>
    <w:rsid w:val="006D3A23"/>
    <w:rsid w:val="006D3C90"/>
    <w:rsid w:val="006D66F5"/>
    <w:rsid w:val="006E1A3C"/>
    <w:rsid w:val="006E4656"/>
    <w:rsid w:val="006E4672"/>
    <w:rsid w:val="006E57B1"/>
    <w:rsid w:val="006E6564"/>
    <w:rsid w:val="006E788F"/>
    <w:rsid w:val="006E7C8C"/>
    <w:rsid w:val="006F005D"/>
    <w:rsid w:val="006F05AC"/>
    <w:rsid w:val="006F0B47"/>
    <w:rsid w:val="006F0F9E"/>
    <w:rsid w:val="006F483D"/>
    <w:rsid w:val="006F782B"/>
    <w:rsid w:val="007006D2"/>
    <w:rsid w:val="00700E72"/>
    <w:rsid w:val="00701984"/>
    <w:rsid w:val="00702334"/>
    <w:rsid w:val="00702766"/>
    <w:rsid w:val="0070365D"/>
    <w:rsid w:val="007042D2"/>
    <w:rsid w:val="00706513"/>
    <w:rsid w:val="00706DA6"/>
    <w:rsid w:val="00706FDA"/>
    <w:rsid w:val="00711551"/>
    <w:rsid w:val="007116E4"/>
    <w:rsid w:val="007118E8"/>
    <w:rsid w:val="00711A2E"/>
    <w:rsid w:val="00711C18"/>
    <w:rsid w:val="0071339A"/>
    <w:rsid w:val="00713EA6"/>
    <w:rsid w:val="0071404E"/>
    <w:rsid w:val="007165F7"/>
    <w:rsid w:val="007171F5"/>
    <w:rsid w:val="00717AE0"/>
    <w:rsid w:val="0072188E"/>
    <w:rsid w:val="00725424"/>
    <w:rsid w:val="00726B79"/>
    <w:rsid w:val="00727532"/>
    <w:rsid w:val="007306C8"/>
    <w:rsid w:val="00730EDC"/>
    <w:rsid w:val="00732EBE"/>
    <w:rsid w:val="00734D74"/>
    <w:rsid w:val="00735570"/>
    <w:rsid w:val="00735D75"/>
    <w:rsid w:val="00736D49"/>
    <w:rsid w:val="0073726F"/>
    <w:rsid w:val="00740329"/>
    <w:rsid w:val="00741CB0"/>
    <w:rsid w:val="00742931"/>
    <w:rsid w:val="00742C87"/>
    <w:rsid w:val="00745707"/>
    <w:rsid w:val="007467B1"/>
    <w:rsid w:val="00746B4C"/>
    <w:rsid w:val="007477F0"/>
    <w:rsid w:val="00747B00"/>
    <w:rsid w:val="00747FD7"/>
    <w:rsid w:val="00750261"/>
    <w:rsid w:val="0075062E"/>
    <w:rsid w:val="00753926"/>
    <w:rsid w:val="00760B23"/>
    <w:rsid w:val="00760FC3"/>
    <w:rsid w:val="0076197A"/>
    <w:rsid w:val="00761C28"/>
    <w:rsid w:val="007625B3"/>
    <w:rsid w:val="0076265D"/>
    <w:rsid w:val="00762DAA"/>
    <w:rsid w:val="0076400F"/>
    <w:rsid w:val="007645C4"/>
    <w:rsid w:val="00765882"/>
    <w:rsid w:val="00765CF7"/>
    <w:rsid w:val="007672FE"/>
    <w:rsid w:val="007674AC"/>
    <w:rsid w:val="00767ABD"/>
    <w:rsid w:val="00767CA6"/>
    <w:rsid w:val="00771168"/>
    <w:rsid w:val="00774B6C"/>
    <w:rsid w:val="00774BE5"/>
    <w:rsid w:val="007764A5"/>
    <w:rsid w:val="007772A3"/>
    <w:rsid w:val="0078306C"/>
    <w:rsid w:val="007830EA"/>
    <w:rsid w:val="00783DD8"/>
    <w:rsid w:val="00784CC5"/>
    <w:rsid w:val="007852CF"/>
    <w:rsid w:val="007867BF"/>
    <w:rsid w:val="00787172"/>
    <w:rsid w:val="00790D69"/>
    <w:rsid w:val="00794058"/>
    <w:rsid w:val="00794297"/>
    <w:rsid w:val="0079430C"/>
    <w:rsid w:val="00795BF4"/>
    <w:rsid w:val="00795DD9"/>
    <w:rsid w:val="00797514"/>
    <w:rsid w:val="007A1036"/>
    <w:rsid w:val="007A2D8F"/>
    <w:rsid w:val="007A3A28"/>
    <w:rsid w:val="007A3D2F"/>
    <w:rsid w:val="007A6A09"/>
    <w:rsid w:val="007A724D"/>
    <w:rsid w:val="007A75F1"/>
    <w:rsid w:val="007B06BD"/>
    <w:rsid w:val="007B2721"/>
    <w:rsid w:val="007B2FE9"/>
    <w:rsid w:val="007B350C"/>
    <w:rsid w:val="007B3AE3"/>
    <w:rsid w:val="007B41FF"/>
    <w:rsid w:val="007B45C5"/>
    <w:rsid w:val="007B49BD"/>
    <w:rsid w:val="007B4E39"/>
    <w:rsid w:val="007B580A"/>
    <w:rsid w:val="007B64E0"/>
    <w:rsid w:val="007B6BF7"/>
    <w:rsid w:val="007B7499"/>
    <w:rsid w:val="007B7DEC"/>
    <w:rsid w:val="007C2A22"/>
    <w:rsid w:val="007C2E42"/>
    <w:rsid w:val="007C4003"/>
    <w:rsid w:val="007C40B1"/>
    <w:rsid w:val="007C4DC1"/>
    <w:rsid w:val="007C7B88"/>
    <w:rsid w:val="007D4160"/>
    <w:rsid w:val="007D4902"/>
    <w:rsid w:val="007D6483"/>
    <w:rsid w:val="007D7498"/>
    <w:rsid w:val="007D7D18"/>
    <w:rsid w:val="007D7F8A"/>
    <w:rsid w:val="007E0774"/>
    <w:rsid w:val="007E2609"/>
    <w:rsid w:val="007E2B48"/>
    <w:rsid w:val="007E2D36"/>
    <w:rsid w:val="007E2F9A"/>
    <w:rsid w:val="007E3212"/>
    <w:rsid w:val="007E4B6C"/>
    <w:rsid w:val="007E7D7E"/>
    <w:rsid w:val="007F0A3D"/>
    <w:rsid w:val="007F0B15"/>
    <w:rsid w:val="007F1847"/>
    <w:rsid w:val="007F1934"/>
    <w:rsid w:val="007F1A01"/>
    <w:rsid w:val="007F1BD6"/>
    <w:rsid w:val="007F5D2F"/>
    <w:rsid w:val="007F621B"/>
    <w:rsid w:val="007F6784"/>
    <w:rsid w:val="008038EF"/>
    <w:rsid w:val="00804216"/>
    <w:rsid w:val="00804A9A"/>
    <w:rsid w:val="00804CD7"/>
    <w:rsid w:val="00804E2C"/>
    <w:rsid w:val="00805135"/>
    <w:rsid w:val="008061BC"/>
    <w:rsid w:val="00811F08"/>
    <w:rsid w:val="008120B7"/>
    <w:rsid w:val="008135E5"/>
    <w:rsid w:val="00813E6F"/>
    <w:rsid w:val="00814A04"/>
    <w:rsid w:val="00816496"/>
    <w:rsid w:val="00816973"/>
    <w:rsid w:val="00820366"/>
    <w:rsid w:val="0082302C"/>
    <w:rsid w:val="008230A7"/>
    <w:rsid w:val="008253E7"/>
    <w:rsid w:val="00827382"/>
    <w:rsid w:val="00827B6C"/>
    <w:rsid w:val="0083038B"/>
    <w:rsid w:val="008305F5"/>
    <w:rsid w:val="008306EA"/>
    <w:rsid w:val="00832422"/>
    <w:rsid w:val="00833392"/>
    <w:rsid w:val="00834270"/>
    <w:rsid w:val="00835740"/>
    <w:rsid w:val="00835EC8"/>
    <w:rsid w:val="0084020A"/>
    <w:rsid w:val="00841118"/>
    <w:rsid w:val="0084300C"/>
    <w:rsid w:val="008433E5"/>
    <w:rsid w:val="0084341C"/>
    <w:rsid w:val="00843A31"/>
    <w:rsid w:val="00843F61"/>
    <w:rsid w:val="00846F09"/>
    <w:rsid w:val="008504CB"/>
    <w:rsid w:val="00850A32"/>
    <w:rsid w:val="0085173D"/>
    <w:rsid w:val="00852492"/>
    <w:rsid w:val="0085345D"/>
    <w:rsid w:val="00854195"/>
    <w:rsid w:val="00854540"/>
    <w:rsid w:val="008553E0"/>
    <w:rsid w:val="008568CD"/>
    <w:rsid w:val="00860EED"/>
    <w:rsid w:val="008618DB"/>
    <w:rsid w:val="00861C24"/>
    <w:rsid w:val="00864902"/>
    <w:rsid w:val="00865F1A"/>
    <w:rsid w:val="0086754F"/>
    <w:rsid w:val="00867D8C"/>
    <w:rsid w:val="0087179A"/>
    <w:rsid w:val="00872723"/>
    <w:rsid w:val="00874015"/>
    <w:rsid w:val="0087574A"/>
    <w:rsid w:val="00875F95"/>
    <w:rsid w:val="00881876"/>
    <w:rsid w:val="008818D5"/>
    <w:rsid w:val="00882F23"/>
    <w:rsid w:val="00886E04"/>
    <w:rsid w:val="00887562"/>
    <w:rsid w:val="008915CD"/>
    <w:rsid w:val="00891CA3"/>
    <w:rsid w:val="008928A4"/>
    <w:rsid w:val="00893E52"/>
    <w:rsid w:val="00897807"/>
    <w:rsid w:val="00897AD6"/>
    <w:rsid w:val="00897F6F"/>
    <w:rsid w:val="008A04C2"/>
    <w:rsid w:val="008A098C"/>
    <w:rsid w:val="008A0A10"/>
    <w:rsid w:val="008A0EE8"/>
    <w:rsid w:val="008A4916"/>
    <w:rsid w:val="008A4E3F"/>
    <w:rsid w:val="008A6A39"/>
    <w:rsid w:val="008B1B9F"/>
    <w:rsid w:val="008B21B0"/>
    <w:rsid w:val="008B290A"/>
    <w:rsid w:val="008B3467"/>
    <w:rsid w:val="008B350E"/>
    <w:rsid w:val="008B381F"/>
    <w:rsid w:val="008B40DE"/>
    <w:rsid w:val="008B4427"/>
    <w:rsid w:val="008B47AE"/>
    <w:rsid w:val="008B5E19"/>
    <w:rsid w:val="008B62D9"/>
    <w:rsid w:val="008C070B"/>
    <w:rsid w:val="008C0848"/>
    <w:rsid w:val="008C1142"/>
    <w:rsid w:val="008C1D85"/>
    <w:rsid w:val="008C2E60"/>
    <w:rsid w:val="008C4EF8"/>
    <w:rsid w:val="008C58AA"/>
    <w:rsid w:val="008C6797"/>
    <w:rsid w:val="008C6B7A"/>
    <w:rsid w:val="008D0DF5"/>
    <w:rsid w:val="008D27A5"/>
    <w:rsid w:val="008D4EDC"/>
    <w:rsid w:val="008D51CE"/>
    <w:rsid w:val="008D5B82"/>
    <w:rsid w:val="008D5F61"/>
    <w:rsid w:val="008D6ECC"/>
    <w:rsid w:val="008E77E3"/>
    <w:rsid w:val="008E7F82"/>
    <w:rsid w:val="008F14B5"/>
    <w:rsid w:val="008F1E81"/>
    <w:rsid w:val="008F245A"/>
    <w:rsid w:val="008F3D9E"/>
    <w:rsid w:val="008F4C47"/>
    <w:rsid w:val="008F5C4A"/>
    <w:rsid w:val="008F5D7D"/>
    <w:rsid w:val="0090160D"/>
    <w:rsid w:val="00902523"/>
    <w:rsid w:val="00902FB7"/>
    <w:rsid w:val="00904AAF"/>
    <w:rsid w:val="00910A96"/>
    <w:rsid w:val="009117B2"/>
    <w:rsid w:val="009129EC"/>
    <w:rsid w:val="00912C64"/>
    <w:rsid w:val="009135A0"/>
    <w:rsid w:val="00914534"/>
    <w:rsid w:val="0091586E"/>
    <w:rsid w:val="009163E5"/>
    <w:rsid w:val="00916694"/>
    <w:rsid w:val="00916CF8"/>
    <w:rsid w:val="00920C1E"/>
    <w:rsid w:val="009211BD"/>
    <w:rsid w:val="009217E3"/>
    <w:rsid w:val="00922DB0"/>
    <w:rsid w:val="00923CF6"/>
    <w:rsid w:val="009240C6"/>
    <w:rsid w:val="0092784B"/>
    <w:rsid w:val="00927C81"/>
    <w:rsid w:val="00930406"/>
    <w:rsid w:val="009306FF"/>
    <w:rsid w:val="00931781"/>
    <w:rsid w:val="00931A21"/>
    <w:rsid w:val="00932B49"/>
    <w:rsid w:val="009339F8"/>
    <w:rsid w:val="00934A1B"/>
    <w:rsid w:val="00934EFA"/>
    <w:rsid w:val="00935FAE"/>
    <w:rsid w:val="00936F2C"/>
    <w:rsid w:val="0093724D"/>
    <w:rsid w:val="009374BB"/>
    <w:rsid w:val="009400DD"/>
    <w:rsid w:val="0094120F"/>
    <w:rsid w:val="0094195A"/>
    <w:rsid w:val="0094202B"/>
    <w:rsid w:val="00942072"/>
    <w:rsid w:val="00944598"/>
    <w:rsid w:val="009456E1"/>
    <w:rsid w:val="00945A2C"/>
    <w:rsid w:val="00947E9B"/>
    <w:rsid w:val="00954183"/>
    <w:rsid w:val="00954B7E"/>
    <w:rsid w:val="00956919"/>
    <w:rsid w:val="0096073E"/>
    <w:rsid w:val="00961838"/>
    <w:rsid w:val="00961C64"/>
    <w:rsid w:val="00963AB1"/>
    <w:rsid w:val="00970B81"/>
    <w:rsid w:val="00971683"/>
    <w:rsid w:val="009717EC"/>
    <w:rsid w:val="00971FFA"/>
    <w:rsid w:val="00973181"/>
    <w:rsid w:val="009734C1"/>
    <w:rsid w:val="00973ED8"/>
    <w:rsid w:val="00974D02"/>
    <w:rsid w:val="00975162"/>
    <w:rsid w:val="00976C18"/>
    <w:rsid w:val="009805A8"/>
    <w:rsid w:val="009826A4"/>
    <w:rsid w:val="009848B1"/>
    <w:rsid w:val="0098752C"/>
    <w:rsid w:val="00987E25"/>
    <w:rsid w:val="0099071F"/>
    <w:rsid w:val="00990E37"/>
    <w:rsid w:val="009910E9"/>
    <w:rsid w:val="00991141"/>
    <w:rsid w:val="00992D34"/>
    <w:rsid w:val="009931F3"/>
    <w:rsid w:val="00993801"/>
    <w:rsid w:val="00996215"/>
    <w:rsid w:val="009A0CB9"/>
    <w:rsid w:val="009A1466"/>
    <w:rsid w:val="009A1A49"/>
    <w:rsid w:val="009A1A74"/>
    <w:rsid w:val="009A1E48"/>
    <w:rsid w:val="009A3EBD"/>
    <w:rsid w:val="009A413B"/>
    <w:rsid w:val="009A466A"/>
    <w:rsid w:val="009B2208"/>
    <w:rsid w:val="009B481B"/>
    <w:rsid w:val="009B491C"/>
    <w:rsid w:val="009B56FA"/>
    <w:rsid w:val="009B6368"/>
    <w:rsid w:val="009B6A17"/>
    <w:rsid w:val="009B79A8"/>
    <w:rsid w:val="009B7C63"/>
    <w:rsid w:val="009C3B66"/>
    <w:rsid w:val="009C585A"/>
    <w:rsid w:val="009C7D33"/>
    <w:rsid w:val="009D2168"/>
    <w:rsid w:val="009D65ED"/>
    <w:rsid w:val="009D6EEA"/>
    <w:rsid w:val="009D7544"/>
    <w:rsid w:val="009D77BD"/>
    <w:rsid w:val="009E1CFB"/>
    <w:rsid w:val="009E2D39"/>
    <w:rsid w:val="009E35B9"/>
    <w:rsid w:val="009E3BCB"/>
    <w:rsid w:val="009E3CD7"/>
    <w:rsid w:val="009E462B"/>
    <w:rsid w:val="009E4EBB"/>
    <w:rsid w:val="009E6091"/>
    <w:rsid w:val="009E68C2"/>
    <w:rsid w:val="009E6ABA"/>
    <w:rsid w:val="009F0E79"/>
    <w:rsid w:val="009F1D2E"/>
    <w:rsid w:val="009F2F81"/>
    <w:rsid w:val="009F357B"/>
    <w:rsid w:val="009F3C02"/>
    <w:rsid w:val="009F42E6"/>
    <w:rsid w:val="009F6AE5"/>
    <w:rsid w:val="009F7548"/>
    <w:rsid w:val="009F7782"/>
    <w:rsid w:val="00A00418"/>
    <w:rsid w:val="00A00717"/>
    <w:rsid w:val="00A02C38"/>
    <w:rsid w:val="00A03C60"/>
    <w:rsid w:val="00A04C5E"/>
    <w:rsid w:val="00A053A2"/>
    <w:rsid w:val="00A0554F"/>
    <w:rsid w:val="00A06DC9"/>
    <w:rsid w:val="00A07945"/>
    <w:rsid w:val="00A107BF"/>
    <w:rsid w:val="00A10DA2"/>
    <w:rsid w:val="00A10EC1"/>
    <w:rsid w:val="00A11307"/>
    <w:rsid w:val="00A12892"/>
    <w:rsid w:val="00A12BF0"/>
    <w:rsid w:val="00A1308A"/>
    <w:rsid w:val="00A13179"/>
    <w:rsid w:val="00A13196"/>
    <w:rsid w:val="00A13CBD"/>
    <w:rsid w:val="00A15A97"/>
    <w:rsid w:val="00A15B24"/>
    <w:rsid w:val="00A15C3F"/>
    <w:rsid w:val="00A17BF8"/>
    <w:rsid w:val="00A20A20"/>
    <w:rsid w:val="00A21A48"/>
    <w:rsid w:val="00A21B3C"/>
    <w:rsid w:val="00A2247C"/>
    <w:rsid w:val="00A23775"/>
    <w:rsid w:val="00A25CC3"/>
    <w:rsid w:val="00A26674"/>
    <w:rsid w:val="00A26DB8"/>
    <w:rsid w:val="00A2732F"/>
    <w:rsid w:val="00A27AFF"/>
    <w:rsid w:val="00A27DBB"/>
    <w:rsid w:val="00A27F09"/>
    <w:rsid w:val="00A32CEE"/>
    <w:rsid w:val="00A32ED6"/>
    <w:rsid w:val="00A331CD"/>
    <w:rsid w:val="00A3354F"/>
    <w:rsid w:val="00A33DD6"/>
    <w:rsid w:val="00A3530E"/>
    <w:rsid w:val="00A365A5"/>
    <w:rsid w:val="00A371D6"/>
    <w:rsid w:val="00A409F5"/>
    <w:rsid w:val="00A40FFF"/>
    <w:rsid w:val="00A4188C"/>
    <w:rsid w:val="00A419BE"/>
    <w:rsid w:val="00A42F22"/>
    <w:rsid w:val="00A434EF"/>
    <w:rsid w:val="00A448F1"/>
    <w:rsid w:val="00A4536B"/>
    <w:rsid w:val="00A45FC2"/>
    <w:rsid w:val="00A46F0C"/>
    <w:rsid w:val="00A47026"/>
    <w:rsid w:val="00A50BBD"/>
    <w:rsid w:val="00A52777"/>
    <w:rsid w:val="00A52CA3"/>
    <w:rsid w:val="00A52E0F"/>
    <w:rsid w:val="00A52FCD"/>
    <w:rsid w:val="00A539AA"/>
    <w:rsid w:val="00A53B94"/>
    <w:rsid w:val="00A54036"/>
    <w:rsid w:val="00A548A1"/>
    <w:rsid w:val="00A55EBF"/>
    <w:rsid w:val="00A563CC"/>
    <w:rsid w:val="00A57128"/>
    <w:rsid w:val="00A574AB"/>
    <w:rsid w:val="00A60F27"/>
    <w:rsid w:val="00A61414"/>
    <w:rsid w:val="00A6526A"/>
    <w:rsid w:val="00A6547F"/>
    <w:rsid w:val="00A67B23"/>
    <w:rsid w:val="00A708EA"/>
    <w:rsid w:val="00A74289"/>
    <w:rsid w:val="00A778E6"/>
    <w:rsid w:val="00A7793D"/>
    <w:rsid w:val="00A80443"/>
    <w:rsid w:val="00A80D1F"/>
    <w:rsid w:val="00A82617"/>
    <w:rsid w:val="00A830A9"/>
    <w:rsid w:val="00A83135"/>
    <w:rsid w:val="00A84668"/>
    <w:rsid w:val="00A84760"/>
    <w:rsid w:val="00A84C86"/>
    <w:rsid w:val="00A85818"/>
    <w:rsid w:val="00A85BD6"/>
    <w:rsid w:val="00A87414"/>
    <w:rsid w:val="00A87845"/>
    <w:rsid w:val="00A87BE8"/>
    <w:rsid w:val="00A9123E"/>
    <w:rsid w:val="00A91853"/>
    <w:rsid w:val="00A9265B"/>
    <w:rsid w:val="00A92BD5"/>
    <w:rsid w:val="00A9359A"/>
    <w:rsid w:val="00A93A9B"/>
    <w:rsid w:val="00A96C7D"/>
    <w:rsid w:val="00A97BBE"/>
    <w:rsid w:val="00AA01DA"/>
    <w:rsid w:val="00AA125F"/>
    <w:rsid w:val="00AA1C16"/>
    <w:rsid w:val="00AA21D2"/>
    <w:rsid w:val="00AA21D9"/>
    <w:rsid w:val="00AA2844"/>
    <w:rsid w:val="00AB0E9E"/>
    <w:rsid w:val="00AB1D6D"/>
    <w:rsid w:val="00AB3974"/>
    <w:rsid w:val="00AB55EB"/>
    <w:rsid w:val="00AB629D"/>
    <w:rsid w:val="00AB6999"/>
    <w:rsid w:val="00AC0957"/>
    <w:rsid w:val="00AC13FD"/>
    <w:rsid w:val="00AC29E8"/>
    <w:rsid w:val="00AC2B63"/>
    <w:rsid w:val="00AC347F"/>
    <w:rsid w:val="00AC6FB0"/>
    <w:rsid w:val="00AD1077"/>
    <w:rsid w:val="00AD121B"/>
    <w:rsid w:val="00AD1FA7"/>
    <w:rsid w:val="00AD22C5"/>
    <w:rsid w:val="00AD4BA6"/>
    <w:rsid w:val="00AD4D20"/>
    <w:rsid w:val="00AD5005"/>
    <w:rsid w:val="00AD69DA"/>
    <w:rsid w:val="00AD6C18"/>
    <w:rsid w:val="00AE0153"/>
    <w:rsid w:val="00AE0535"/>
    <w:rsid w:val="00AE2081"/>
    <w:rsid w:val="00AE37BD"/>
    <w:rsid w:val="00AE3A93"/>
    <w:rsid w:val="00AE5F41"/>
    <w:rsid w:val="00AE7698"/>
    <w:rsid w:val="00AF13D9"/>
    <w:rsid w:val="00AF29E5"/>
    <w:rsid w:val="00AF4B20"/>
    <w:rsid w:val="00AF57AE"/>
    <w:rsid w:val="00AF66A3"/>
    <w:rsid w:val="00AF7F07"/>
    <w:rsid w:val="00B00210"/>
    <w:rsid w:val="00B004A9"/>
    <w:rsid w:val="00B00A29"/>
    <w:rsid w:val="00B01065"/>
    <w:rsid w:val="00B0173E"/>
    <w:rsid w:val="00B03609"/>
    <w:rsid w:val="00B04AD5"/>
    <w:rsid w:val="00B04C96"/>
    <w:rsid w:val="00B051E1"/>
    <w:rsid w:val="00B05683"/>
    <w:rsid w:val="00B05B02"/>
    <w:rsid w:val="00B05E04"/>
    <w:rsid w:val="00B07FBA"/>
    <w:rsid w:val="00B10665"/>
    <w:rsid w:val="00B109AD"/>
    <w:rsid w:val="00B10E1B"/>
    <w:rsid w:val="00B11D40"/>
    <w:rsid w:val="00B11EC8"/>
    <w:rsid w:val="00B12296"/>
    <w:rsid w:val="00B122A9"/>
    <w:rsid w:val="00B14179"/>
    <w:rsid w:val="00B14D49"/>
    <w:rsid w:val="00B1517E"/>
    <w:rsid w:val="00B170F0"/>
    <w:rsid w:val="00B20B05"/>
    <w:rsid w:val="00B21A5C"/>
    <w:rsid w:val="00B251E4"/>
    <w:rsid w:val="00B301AD"/>
    <w:rsid w:val="00B309DA"/>
    <w:rsid w:val="00B31E6F"/>
    <w:rsid w:val="00B32E34"/>
    <w:rsid w:val="00B36CD2"/>
    <w:rsid w:val="00B37240"/>
    <w:rsid w:val="00B3733F"/>
    <w:rsid w:val="00B403FD"/>
    <w:rsid w:val="00B40C2C"/>
    <w:rsid w:val="00B40CED"/>
    <w:rsid w:val="00B417B6"/>
    <w:rsid w:val="00B41F29"/>
    <w:rsid w:val="00B43CF3"/>
    <w:rsid w:val="00B44019"/>
    <w:rsid w:val="00B440E9"/>
    <w:rsid w:val="00B442B6"/>
    <w:rsid w:val="00B447F5"/>
    <w:rsid w:val="00B4503A"/>
    <w:rsid w:val="00B46A66"/>
    <w:rsid w:val="00B46E02"/>
    <w:rsid w:val="00B47958"/>
    <w:rsid w:val="00B5026C"/>
    <w:rsid w:val="00B50349"/>
    <w:rsid w:val="00B50993"/>
    <w:rsid w:val="00B51573"/>
    <w:rsid w:val="00B5247B"/>
    <w:rsid w:val="00B52795"/>
    <w:rsid w:val="00B5294F"/>
    <w:rsid w:val="00B54528"/>
    <w:rsid w:val="00B54A7B"/>
    <w:rsid w:val="00B54FE8"/>
    <w:rsid w:val="00B567B6"/>
    <w:rsid w:val="00B6096E"/>
    <w:rsid w:val="00B60E2E"/>
    <w:rsid w:val="00B62E21"/>
    <w:rsid w:val="00B63345"/>
    <w:rsid w:val="00B638A7"/>
    <w:rsid w:val="00B63CFF"/>
    <w:rsid w:val="00B63D8F"/>
    <w:rsid w:val="00B63E39"/>
    <w:rsid w:val="00B65100"/>
    <w:rsid w:val="00B65C97"/>
    <w:rsid w:val="00B667CB"/>
    <w:rsid w:val="00B66839"/>
    <w:rsid w:val="00B71768"/>
    <w:rsid w:val="00B74BEC"/>
    <w:rsid w:val="00B750FF"/>
    <w:rsid w:val="00B76981"/>
    <w:rsid w:val="00B7792D"/>
    <w:rsid w:val="00B831E5"/>
    <w:rsid w:val="00B83EB4"/>
    <w:rsid w:val="00B83F89"/>
    <w:rsid w:val="00B869B9"/>
    <w:rsid w:val="00B871B0"/>
    <w:rsid w:val="00B8720C"/>
    <w:rsid w:val="00B94712"/>
    <w:rsid w:val="00B950B8"/>
    <w:rsid w:val="00B96B12"/>
    <w:rsid w:val="00B96CFE"/>
    <w:rsid w:val="00B9712B"/>
    <w:rsid w:val="00BA011A"/>
    <w:rsid w:val="00BA04C1"/>
    <w:rsid w:val="00BA1C4C"/>
    <w:rsid w:val="00BA24FF"/>
    <w:rsid w:val="00BA2F09"/>
    <w:rsid w:val="00BA3221"/>
    <w:rsid w:val="00BA3318"/>
    <w:rsid w:val="00BA3407"/>
    <w:rsid w:val="00BA4062"/>
    <w:rsid w:val="00BA6643"/>
    <w:rsid w:val="00BA7F22"/>
    <w:rsid w:val="00BB03E0"/>
    <w:rsid w:val="00BB1783"/>
    <w:rsid w:val="00BB3B97"/>
    <w:rsid w:val="00BB3C3B"/>
    <w:rsid w:val="00BB3D74"/>
    <w:rsid w:val="00BB4642"/>
    <w:rsid w:val="00BB4EA1"/>
    <w:rsid w:val="00BB67E4"/>
    <w:rsid w:val="00BB6CC3"/>
    <w:rsid w:val="00BB7D3A"/>
    <w:rsid w:val="00BC0070"/>
    <w:rsid w:val="00BC19B5"/>
    <w:rsid w:val="00BC3463"/>
    <w:rsid w:val="00BC3539"/>
    <w:rsid w:val="00BC408E"/>
    <w:rsid w:val="00BC40C9"/>
    <w:rsid w:val="00BC62A9"/>
    <w:rsid w:val="00BC7D63"/>
    <w:rsid w:val="00BD099A"/>
    <w:rsid w:val="00BD0CAD"/>
    <w:rsid w:val="00BD185A"/>
    <w:rsid w:val="00BD205F"/>
    <w:rsid w:val="00BD41AD"/>
    <w:rsid w:val="00BD4CC0"/>
    <w:rsid w:val="00BD6328"/>
    <w:rsid w:val="00BE0024"/>
    <w:rsid w:val="00BE04FF"/>
    <w:rsid w:val="00BE0C64"/>
    <w:rsid w:val="00BE112E"/>
    <w:rsid w:val="00BE17BF"/>
    <w:rsid w:val="00BE1994"/>
    <w:rsid w:val="00BE576C"/>
    <w:rsid w:val="00BE5AF8"/>
    <w:rsid w:val="00BF0037"/>
    <w:rsid w:val="00BF02EA"/>
    <w:rsid w:val="00BF0F73"/>
    <w:rsid w:val="00BF1A3C"/>
    <w:rsid w:val="00BF1FA5"/>
    <w:rsid w:val="00BF2923"/>
    <w:rsid w:val="00BF3339"/>
    <w:rsid w:val="00BF35AC"/>
    <w:rsid w:val="00BF5910"/>
    <w:rsid w:val="00BF5B77"/>
    <w:rsid w:val="00BF7AD5"/>
    <w:rsid w:val="00C00960"/>
    <w:rsid w:val="00C02042"/>
    <w:rsid w:val="00C034EA"/>
    <w:rsid w:val="00C03698"/>
    <w:rsid w:val="00C043C5"/>
    <w:rsid w:val="00C061E6"/>
    <w:rsid w:val="00C06F62"/>
    <w:rsid w:val="00C071CC"/>
    <w:rsid w:val="00C077CB"/>
    <w:rsid w:val="00C103C4"/>
    <w:rsid w:val="00C10D7F"/>
    <w:rsid w:val="00C11888"/>
    <w:rsid w:val="00C13BE3"/>
    <w:rsid w:val="00C1492F"/>
    <w:rsid w:val="00C15795"/>
    <w:rsid w:val="00C164F7"/>
    <w:rsid w:val="00C1681E"/>
    <w:rsid w:val="00C175D6"/>
    <w:rsid w:val="00C207C9"/>
    <w:rsid w:val="00C2205A"/>
    <w:rsid w:val="00C226B1"/>
    <w:rsid w:val="00C22B27"/>
    <w:rsid w:val="00C235FC"/>
    <w:rsid w:val="00C23B9F"/>
    <w:rsid w:val="00C23E07"/>
    <w:rsid w:val="00C23EBE"/>
    <w:rsid w:val="00C2424C"/>
    <w:rsid w:val="00C243F9"/>
    <w:rsid w:val="00C247E8"/>
    <w:rsid w:val="00C262C8"/>
    <w:rsid w:val="00C2665D"/>
    <w:rsid w:val="00C31020"/>
    <w:rsid w:val="00C31788"/>
    <w:rsid w:val="00C326CC"/>
    <w:rsid w:val="00C33DA7"/>
    <w:rsid w:val="00C34396"/>
    <w:rsid w:val="00C343EA"/>
    <w:rsid w:val="00C3466E"/>
    <w:rsid w:val="00C35DA2"/>
    <w:rsid w:val="00C36055"/>
    <w:rsid w:val="00C404E5"/>
    <w:rsid w:val="00C40A9F"/>
    <w:rsid w:val="00C4174F"/>
    <w:rsid w:val="00C42F57"/>
    <w:rsid w:val="00C43C40"/>
    <w:rsid w:val="00C43EDE"/>
    <w:rsid w:val="00C442B3"/>
    <w:rsid w:val="00C45CC3"/>
    <w:rsid w:val="00C46061"/>
    <w:rsid w:val="00C4617A"/>
    <w:rsid w:val="00C47275"/>
    <w:rsid w:val="00C502EC"/>
    <w:rsid w:val="00C5043B"/>
    <w:rsid w:val="00C51098"/>
    <w:rsid w:val="00C5180C"/>
    <w:rsid w:val="00C51DEF"/>
    <w:rsid w:val="00C53329"/>
    <w:rsid w:val="00C558D7"/>
    <w:rsid w:val="00C55E50"/>
    <w:rsid w:val="00C55FB1"/>
    <w:rsid w:val="00C57C95"/>
    <w:rsid w:val="00C61D7D"/>
    <w:rsid w:val="00C63718"/>
    <w:rsid w:val="00C639A4"/>
    <w:rsid w:val="00C64207"/>
    <w:rsid w:val="00C64D57"/>
    <w:rsid w:val="00C65E2D"/>
    <w:rsid w:val="00C65E5D"/>
    <w:rsid w:val="00C66DCE"/>
    <w:rsid w:val="00C67343"/>
    <w:rsid w:val="00C6789A"/>
    <w:rsid w:val="00C7021C"/>
    <w:rsid w:val="00C70436"/>
    <w:rsid w:val="00C709FA"/>
    <w:rsid w:val="00C714F1"/>
    <w:rsid w:val="00C72837"/>
    <w:rsid w:val="00C73274"/>
    <w:rsid w:val="00C74C68"/>
    <w:rsid w:val="00C74F5E"/>
    <w:rsid w:val="00C75696"/>
    <w:rsid w:val="00C76E6B"/>
    <w:rsid w:val="00C77D04"/>
    <w:rsid w:val="00C77E78"/>
    <w:rsid w:val="00C8064D"/>
    <w:rsid w:val="00C829DB"/>
    <w:rsid w:val="00C8322B"/>
    <w:rsid w:val="00C8388A"/>
    <w:rsid w:val="00C83B3A"/>
    <w:rsid w:val="00C84111"/>
    <w:rsid w:val="00C86974"/>
    <w:rsid w:val="00C90839"/>
    <w:rsid w:val="00C90B55"/>
    <w:rsid w:val="00C90F37"/>
    <w:rsid w:val="00C913A5"/>
    <w:rsid w:val="00C92517"/>
    <w:rsid w:val="00C926A5"/>
    <w:rsid w:val="00C930C7"/>
    <w:rsid w:val="00C9386C"/>
    <w:rsid w:val="00C938FD"/>
    <w:rsid w:val="00C961F2"/>
    <w:rsid w:val="00C96749"/>
    <w:rsid w:val="00CA50B2"/>
    <w:rsid w:val="00CA607C"/>
    <w:rsid w:val="00CA609B"/>
    <w:rsid w:val="00CA7528"/>
    <w:rsid w:val="00CA7C22"/>
    <w:rsid w:val="00CB0D92"/>
    <w:rsid w:val="00CB0E97"/>
    <w:rsid w:val="00CB1BFF"/>
    <w:rsid w:val="00CB1C24"/>
    <w:rsid w:val="00CB58F1"/>
    <w:rsid w:val="00CB5F38"/>
    <w:rsid w:val="00CB5FC5"/>
    <w:rsid w:val="00CB6371"/>
    <w:rsid w:val="00CB76D5"/>
    <w:rsid w:val="00CB77F5"/>
    <w:rsid w:val="00CC11BF"/>
    <w:rsid w:val="00CC4039"/>
    <w:rsid w:val="00CC43FB"/>
    <w:rsid w:val="00CC64EA"/>
    <w:rsid w:val="00CC6569"/>
    <w:rsid w:val="00CD06A9"/>
    <w:rsid w:val="00CD124A"/>
    <w:rsid w:val="00CD19AC"/>
    <w:rsid w:val="00CD2B1D"/>
    <w:rsid w:val="00CD59B7"/>
    <w:rsid w:val="00CD6E79"/>
    <w:rsid w:val="00CD79E2"/>
    <w:rsid w:val="00CD7CD4"/>
    <w:rsid w:val="00CD7E0A"/>
    <w:rsid w:val="00CE0452"/>
    <w:rsid w:val="00CE07AF"/>
    <w:rsid w:val="00CE10A7"/>
    <w:rsid w:val="00CE178C"/>
    <w:rsid w:val="00CE26E8"/>
    <w:rsid w:val="00CE28BC"/>
    <w:rsid w:val="00CE2ACC"/>
    <w:rsid w:val="00CE55D9"/>
    <w:rsid w:val="00CE5D52"/>
    <w:rsid w:val="00CE6883"/>
    <w:rsid w:val="00CF3332"/>
    <w:rsid w:val="00CF3AF9"/>
    <w:rsid w:val="00CF3F7E"/>
    <w:rsid w:val="00CF4692"/>
    <w:rsid w:val="00CF4FEF"/>
    <w:rsid w:val="00CF58CB"/>
    <w:rsid w:val="00CF5DEE"/>
    <w:rsid w:val="00CF695D"/>
    <w:rsid w:val="00CF7055"/>
    <w:rsid w:val="00CF7719"/>
    <w:rsid w:val="00D004A5"/>
    <w:rsid w:val="00D010D2"/>
    <w:rsid w:val="00D0321B"/>
    <w:rsid w:val="00D037B8"/>
    <w:rsid w:val="00D12F6C"/>
    <w:rsid w:val="00D13F1C"/>
    <w:rsid w:val="00D1429C"/>
    <w:rsid w:val="00D14461"/>
    <w:rsid w:val="00D165E9"/>
    <w:rsid w:val="00D16903"/>
    <w:rsid w:val="00D16A0A"/>
    <w:rsid w:val="00D203FB"/>
    <w:rsid w:val="00D212DB"/>
    <w:rsid w:val="00D21784"/>
    <w:rsid w:val="00D21FB9"/>
    <w:rsid w:val="00D22369"/>
    <w:rsid w:val="00D24E8E"/>
    <w:rsid w:val="00D25014"/>
    <w:rsid w:val="00D25366"/>
    <w:rsid w:val="00D257A1"/>
    <w:rsid w:val="00D31159"/>
    <w:rsid w:val="00D32D0A"/>
    <w:rsid w:val="00D32D34"/>
    <w:rsid w:val="00D40258"/>
    <w:rsid w:val="00D40EC5"/>
    <w:rsid w:val="00D416BB"/>
    <w:rsid w:val="00D42951"/>
    <w:rsid w:val="00D42E94"/>
    <w:rsid w:val="00D46AD4"/>
    <w:rsid w:val="00D504D8"/>
    <w:rsid w:val="00D51E37"/>
    <w:rsid w:val="00D52532"/>
    <w:rsid w:val="00D52F9E"/>
    <w:rsid w:val="00D540F9"/>
    <w:rsid w:val="00D54614"/>
    <w:rsid w:val="00D54F7C"/>
    <w:rsid w:val="00D5743D"/>
    <w:rsid w:val="00D60589"/>
    <w:rsid w:val="00D60936"/>
    <w:rsid w:val="00D61949"/>
    <w:rsid w:val="00D61EC1"/>
    <w:rsid w:val="00D63F5D"/>
    <w:rsid w:val="00D65EB1"/>
    <w:rsid w:val="00D65ECD"/>
    <w:rsid w:val="00D66ABB"/>
    <w:rsid w:val="00D66FD3"/>
    <w:rsid w:val="00D67463"/>
    <w:rsid w:val="00D67604"/>
    <w:rsid w:val="00D67CEE"/>
    <w:rsid w:val="00D708A0"/>
    <w:rsid w:val="00D70AAE"/>
    <w:rsid w:val="00D70F78"/>
    <w:rsid w:val="00D716FE"/>
    <w:rsid w:val="00D720AD"/>
    <w:rsid w:val="00D74C4E"/>
    <w:rsid w:val="00D7584E"/>
    <w:rsid w:val="00D75B3C"/>
    <w:rsid w:val="00D760FA"/>
    <w:rsid w:val="00D77501"/>
    <w:rsid w:val="00D776A4"/>
    <w:rsid w:val="00D77E3C"/>
    <w:rsid w:val="00D803E9"/>
    <w:rsid w:val="00D8176F"/>
    <w:rsid w:val="00D81D8A"/>
    <w:rsid w:val="00D828CF"/>
    <w:rsid w:val="00D82CDB"/>
    <w:rsid w:val="00D82D98"/>
    <w:rsid w:val="00D83991"/>
    <w:rsid w:val="00D843BA"/>
    <w:rsid w:val="00D851EF"/>
    <w:rsid w:val="00D8601B"/>
    <w:rsid w:val="00D87EFF"/>
    <w:rsid w:val="00D91955"/>
    <w:rsid w:val="00D91958"/>
    <w:rsid w:val="00D9292B"/>
    <w:rsid w:val="00D92EA0"/>
    <w:rsid w:val="00D93978"/>
    <w:rsid w:val="00D93F53"/>
    <w:rsid w:val="00D95F99"/>
    <w:rsid w:val="00D960D6"/>
    <w:rsid w:val="00D97C84"/>
    <w:rsid w:val="00D97C85"/>
    <w:rsid w:val="00DA0B4F"/>
    <w:rsid w:val="00DA0DDD"/>
    <w:rsid w:val="00DA3090"/>
    <w:rsid w:val="00DA317A"/>
    <w:rsid w:val="00DA4297"/>
    <w:rsid w:val="00DA53F5"/>
    <w:rsid w:val="00DA5415"/>
    <w:rsid w:val="00DA635D"/>
    <w:rsid w:val="00DA7B43"/>
    <w:rsid w:val="00DB0656"/>
    <w:rsid w:val="00DB08BC"/>
    <w:rsid w:val="00DB167D"/>
    <w:rsid w:val="00DB2A17"/>
    <w:rsid w:val="00DB41ED"/>
    <w:rsid w:val="00DB50A6"/>
    <w:rsid w:val="00DB528F"/>
    <w:rsid w:val="00DB73AD"/>
    <w:rsid w:val="00DC0B4A"/>
    <w:rsid w:val="00DC2264"/>
    <w:rsid w:val="00DC2687"/>
    <w:rsid w:val="00DC297C"/>
    <w:rsid w:val="00DC3522"/>
    <w:rsid w:val="00DC5133"/>
    <w:rsid w:val="00DC54A9"/>
    <w:rsid w:val="00DC5AE0"/>
    <w:rsid w:val="00DC6381"/>
    <w:rsid w:val="00DC6DED"/>
    <w:rsid w:val="00DC6FE8"/>
    <w:rsid w:val="00DD0268"/>
    <w:rsid w:val="00DD0951"/>
    <w:rsid w:val="00DD378F"/>
    <w:rsid w:val="00DD3C43"/>
    <w:rsid w:val="00DD528D"/>
    <w:rsid w:val="00DD71AE"/>
    <w:rsid w:val="00DE390D"/>
    <w:rsid w:val="00DE4441"/>
    <w:rsid w:val="00DE45DD"/>
    <w:rsid w:val="00DE46A8"/>
    <w:rsid w:val="00DE48B8"/>
    <w:rsid w:val="00DE59DD"/>
    <w:rsid w:val="00DF0D8D"/>
    <w:rsid w:val="00DF1187"/>
    <w:rsid w:val="00DF1C19"/>
    <w:rsid w:val="00DF278C"/>
    <w:rsid w:val="00DF286A"/>
    <w:rsid w:val="00DF2E04"/>
    <w:rsid w:val="00DF423A"/>
    <w:rsid w:val="00DF513E"/>
    <w:rsid w:val="00E016DD"/>
    <w:rsid w:val="00E0382E"/>
    <w:rsid w:val="00E03CE8"/>
    <w:rsid w:val="00E04414"/>
    <w:rsid w:val="00E10BA1"/>
    <w:rsid w:val="00E10E50"/>
    <w:rsid w:val="00E1170F"/>
    <w:rsid w:val="00E11CA6"/>
    <w:rsid w:val="00E13C1A"/>
    <w:rsid w:val="00E13D75"/>
    <w:rsid w:val="00E140E8"/>
    <w:rsid w:val="00E16653"/>
    <w:rsid w:val="00E1701E"/>
    <w:rsid w:val="00E17B71"/>
    <w:rsid w:val="00E17FA0"/>
    <w:rsid w:val="00E20899"/>
    <w:rsid w:val="00E2259B"/>
    <w:rsid w:val="00E23FAE"/>
    <w:rsid w:val="00E247D3"/>
    <w:rsid w:val="00E24DB0"/>
    <w:rsid w:val="00E260EC"/>
    <w:rsid w:val="00E27A7C"/>
    <w:rsid w:val="00E3078B"/>
    <w:rsid w:val="00E31126"/>
    <w:rsid w:val="00E3119E"/>
    <w:rsid w:val="00E31D62"/>
    <w:rsid w:val="00E337B3"/>
    <w:rsid w:val="00E34A17"/>
    <w:rsid w:val="00E36326"/>
    <w:rsid w:val="00E36B72"/>
    <w:rsid w:val="00E37C35"/>
    <w:rsid w:val="00E37C8F"/>
    <w:rsid w:val="00E37D03"/>
    <w:rsid w:val="00E42637"/>
    <w:rsid w:val="00E431FB"/>
    <w:rsid w:val="00E43455"/>
    <w:rsid w:val="00E43B57"/>
    <w:rsid w:val="00E43E76"/>
    <w:rsid w:val="00E4487C"/>
    <w:rsid w:val="00E44CE7"/>
    <w:rsid w:val="00E44FF3"/>
    <w:rsid w:val="00E45628"/>
    <w:rsid w:val="00E467E6"/>
    <w:rsid w:val="00E504A3"/>
    <w:rsid w:val="00E5069E"/>
    <w:rsid w:val="00E516EC"/>
    <w:rsid w:val="00E51815"/>
    <w:rsid w:val="00E5200D"/>
    <w:rsid w:val="00E52B9B"/>
    <w:rsid w:val="00E52C5C"/>
    <w:rsid w:val="00E57CCA"/>
    <w:rsid w:val="00E60C06"/>
    <w:rsid w:val="00E6195E"/>
    <w:rsid w:val="00E6254F"/>
    <w:rsid w:val="00E649A8"/>
    <w:rsid w:val="00E66EAF"/>
    <w:rsid w:val="00E679D1"/>
    <w:rsid w:val="00E67C8D"/>
    <w:rsid w:val="00E729EE"/>
    <w:rsid w:val="00E73483"/>
    <w:rsid w:val="00E73C54"/>
    <w:rsid w:val="00E75418"/>
    <w:rsid w:val="00E757EB"/>
    <w:rsid w:val="00E75D22"/>
    <w:rsid w:val="00E80626"/>
    <w:rsid w:val="00E80AC7"/>
    <w:rsid w:val="00E81321"/>
    <w:rsid w:val="00E82226"/>
    <w:rsid w:val="00E8233F"/>
    <w:rsid w:val="00E82AB5"/>
    <w:rsid w:val="00E834F7"/>
    <w:rsid w:val="00E83A2C"/>
    <w:rsid w:val="00E83C09"/>
    <w:rsid w:val="00E86DC4"/>
    <w:rsid w:val="00E87145"/>
    <w:rsid w:val="00E87F0F"/>
    <w:rsid w:val="00E91D36"/>
    <w:rsid w:val="00E94146"/>
    <w:rsid w:val="00E947AB"/>
    <w:rsid w:val="00E9549F"/>
    <w:rsid w:val="00E95F18"/>
    <w:rsid w:val="00E97FC2"/>
    <w:rsid w:val="00EA06CE"/>
    <w:rsid w:val="00EA3C18"/>
    <w:rsid w:val="00EA59F5"/>
    <w:rsid w:val="00EA5F4F"/>
    <w:rsid w:val="00EA6BBC"/>
    <w:rsid w:val="00EB0540"/>
    <w:rsid w:val="00EB10B1"/>
    <w:rsid w:val="00EB1611"/>
    <w:rsid w:val="00EB37AA"/>
    <w:rsid w:val="00EB5539"/>
    <w:rsid w:val="00EB58BB"/>
    <w:rsid w:val="00EB6168"/>
    <w:rsid w:val="00EB6279"/>
    <w:rsid w:val="00EB6949"/>
    <w:rsid w:val="00EB6C2D"/>
    <w:rsid w:val="00EC0198"/>
    <w:rsid w:val="00EC08B1"/>
    <w:rsid w:val="00EC26F9"/>
    <w:rsid w:val="00EC3C4D"/>
    <w:rsid w:val="00EC780F"/>
    <w:rsid w:val="00ED0A6C"/>
    <w:rsid w:val="00ED17FC"/>
    <w:rsid w:val="00ED1B85"/>
    <w:rsid w:val="00ED290E"/>
    <w:rsid w:val="00ED4621"/>
    <w:rsid w:val="00ED63F9"/>
    <w:rsid w:val="00ED6C5B"/>
    <w:rsid w:val="00EE03C0"/>
    <w:rsid w:val="00EE14CB"/>
    <w:rsid w:val="00EE2873"/>
    <w:rsid w:val="00EE3C96"/>
    <w:rsid w:val="00EE55F2"/>
    <w:rsid w:val="00EE6BD9"/>
    <w:rsid w:val="00EE6CE8"/>
    <w:rsid w:val="00EE7CB1"/>
    <w:rsid w:val="00EF14A4"/>
    <w:rsid w:val="00EF2508"/>
    <w:rsid w:val="00EF3099"/>
    <w:rsid w:val="00EF7090"/>
    <w:rsid w:val="00EF7460"/>
    <w:rsid w:val="00EF7611"/>
    <w:rsid w:val="00F010C2"/>
    <w:rsid w:val="00F03CE5"/>
    <w:rsid w:val="00F04E85"/>
    <w:rsid w:val="00F05AAE"/>
    <w:rsid w:val="00F05EE1"/>
    <w:rsid w:val="00F10691"/>
    <w:rsid w:val="00F1071C"/>
    <w:rsid w:val="00F11BA1"/>
    <w:rsid w:val="00F11FC9"/>
    <w:rsid w:val="00F15C39"/>
    <w:rsid w:val="00F17922"/>
    <w:rsid w:val="00F206E1"/>
    <w:rsid w:val="00F21B20"/>
    <w:rsid w:val="00F23580"/>
    <w:rsid w:val="00F23DBB"/>
    <w:rsid w:val="00F246F1"/>
    <w:rsid w:val="00F247A1"/>
    <w:rsid w:val="00F2672B"/>
    <w:rsid w:val="00F30D0B"/>
    <w:rsid w:val="00F34299"/>
    <w:rsid w:val="00F34B7E"/>
    <w:rsid w:val="00F35637"/>
    <w:rsid w:val="00F35BFD"/>
    <w:rsid w:val="00F35DDD"/>
    <w:rsid w:val="00F3740D"/>
    <w:rsid w:val="00F377BC"/>
    <w:rsid w:val="00F40B39"/>
    <w:rsid w:val="00F414DF"/>
    <w:rsid w:val="00F416A6"/>
    <w:rsid w:val="00F44CD9"/>
    <w:rsid w:val="00F45341"/>
    <w:rsid w:val="00F4594D"/>
    <w:rsid w:val="00F46423"/>
    <w:rsid w:val="00F46EA7"/>
    <w:rsid w:val="00F46EFB"/>
    <w:rsid w:val="00F47C36"/>
    <w:rsid w:val="00F51AF7"/>
    <w:rsid w:val="00F53BA4"/>
    <w:rsid w:val="00F55152"/>
    <w:rsid w:val="00F55873"/>
    <w:rsid w:val="00F55DE8"/>
    <w:rsid w:val="00F56322"/>
    <w:rsid w:val="00F57E32"/>
    <w:rsid w:val="00F63984"/>
    <w:rsid w:val="00F65AB1"/>
    <w:rsid w:val="00F662E1"/>
    <w:rsid w:val="00F666A0"/>
    <w:rsid w:val="00F67CEB"/>
    <w:rsid w:val="00F70331"/>
    <w:rsid w:val="00F70658"/>
    <w:rsid w:val="00F70984"/>
    <w:rsid w:val="00F712CB"/>
    <w:rsid w:val="00F7168B"/>
    <w:rsid w:val="00F7235F"/>
    <w:rsid w:val="00F733CC"/>
    <w:rsid w:val="00F73B49"/>
    <w:rsid w:val="00F7591C"/>
    <w:rsid w:val="00F75D7E"/>
    <w:rsid w:val="00F77889"/>
    <w:rsid w:val="00F801D1"/>
    <w:rsid w:val="00F805FD"/>
    <w:rsid w:val="00F80B97"/>
    <w:rsid w:val="00F80FE2"/>
    <w:rsid w:val="00F813C1"/>
    <w:rsid w:val="00F819BB"/>
    <w:rsid w:val="00F821CF"/>
    <w:rsid w:val="00F82A5E"/>
    <w:rsid w:val="00F82BE7"/>
    <w:rsid w:val="00F8341D"/>
    <w:rsid w:val="00F86174"/>
    <w:rsid w:val="00F86DE8"/>
    <w:rsid w:val="00F87BC8"/>
    <w:rsid w:val="00F87D9A"/>
    <w:rsid w:val="00F90613"/>
    <w:rsid w:val="00F920CD"/>
    <w:rsid w:val="00F9213A"/>
    <w:rsid w:val="00F9223A"/>
    <w:rsid w:val="00F92FE8"/>
    <w:rsid w:val="00F93ADA"/>
    <w:rsid w:val="00F93B75"/>
    <w:rsid w:val="00F96898"/>
    <w:rsid w:val="00FA0FB4"/>
    <w:rsid w:val="00FA24E8"/>
    <w:rsid w:val="00FA540E"/>
    <w:rsid w:val="00FA5AF1"/>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C7E05"/>
    <w:rsid w:val="00FD0E91"/>
    <w:rsid w:val="00FD2335"/>
    <w:rsid w:val="00FD59C4"/>
    <w:rsid w:val="00FD6A25"/>
    <w:rsid w:val="00FE06B8"/>
    <w:rsid w:val="00FE16BE"/>
    <w:rsid w:val="00FE19F1"/>
    <w:rsid w:val="00FE2035"/>
    <w:rsid w:val="00FE3B19"/>
    <w:rsid w:val="00FE4382"/>
    <w:rsid w:val="00FE459A"/>
    <w:rsid w:val="00FE5A71"/>
    <w:rsid w:val="00FE5CA7"/>
    <w:rsid w:val="00FE7F87"/>
    <w:rsid w:val="00FF0A24"/>
    <w:rsid w:val="00FF1B2E"/>
    <w:rsid w:val="00FF2D28"/>
    <w:rsid w:val="00FF439C"/>
    <w:rsid w:val="00FF58C6"/>
    <w:rsid w:val="00FF5EC6"/>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F691E0"/>
  <w15:docId w15:val="{14FD0069-7FFF-4935-9C03-4B71FCC8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0">
    <w:name w:val="Неразрешенное упоминание1"/>
    <w:basedOn w:val="a2"/>
    <w:uiPriority w:val="99"/>
    <w:semiHidden/>
    <w:unhideWhenUsed/>
    <w:rsid w:val="000B7D5B"/>
    <w:rPr>
      <w:color w:val="605E5C"/>
      <w:shd w:val="clear" w:color="auto" w:fill="E1DFDD"/>
    </w:rPr>
  </w:style>
  <w:style w:type="paragraph" w:customStyle="1" w:styleId="affffe">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f">
    <w:name w:val="Emphasis"/>
    <w:qFormat/>
    <w:rsid w:val="003E2FBA"/>
    <w:rPr>
      <w:i/>
      <w:iCs/>
    </w:rPr>
  </w:style>
  <w:style w:type="paragraph" w:customStyle="1" w:styleId="afffff0">
    <w:name w:val="Объект"/>
    <w:basedOn w:val="a1"/>
    <w:next w:val="a1"/>
    <w:rsid w:val="003E2FBA"/>
    <w:pPr>
      <w:ind w:firstLine="720"/>
      <w:jc w:val="both"/>
    </w:pPr>
    <w:rPr>
      <w:rFonts w:ascii="Arial" w:hAnsi="Arial" w:cs="Arial"/>
    </w:rPr>
  </w:style>
  <w:style w:type="paragraph" w:customStyle="1" w:styleId="1ff1">
    <w:name w:val="Знак Знак Знак1 Знак"/>
    <w:basedOn w:val="a1"/>
    <w:rsid w:val="003E2FBA"/>
    <w:pPr>
      <w:widowControl/>
      <w:autoSpaceDE/>
      <w:autoSpaceDN/>
      <w:adjustRightInd/>
      <w:spacing w:after="160" w:line="240" w:lineRule="exact"/>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6349102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9551711">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volok.ru/" TargetMode="External"/><Relationship Id="rId1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9" Type="http://schemas.openxmlformats.org/officeDocument/2006/relationships/hyperlink" Target="http://www.consultant.ru/document/cons_doc_LAW_287113/a96a61cfb8fcce876a23830cb3f7784431f55f1b/" TargetMode="External"/><Relationship Id="rId3" Type="http://schemas.openxmlformats.org/officeDocument/2006/relationships/styles" Target="styles.xml"/><Relationship Id="rId2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lavavr@vvol.tvcom.ru" TargetMode="External"/><Relationship Id="rId1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3" Type="http://schemas.openxmlformats.org/officeDocument/2006/relationships/hyperlink" Target="http://www.v-volok.ru/" TargetMode="External"/><Relationship Id="rId38" Type="http://schemas.openxmlformats.org/officeDocument/2006/relationships/hyperlink" Target="http://www.consultant.ru/document/cons_doc_LAW_287113/a96a61cfb8fcce876a23830cb3f7784431f55f1b/" TargetMode="External"/><Relationship Id="rId4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 Type="http://schemas.openxmlformats.org/officeDocument/2006/relationships/numbering" Target="numbering.xml"/><Relationship Id="rId1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olok.ru/" TargetMode="External"/><Relationship Id="rId2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7" Type="http://schemas.openxmlformats.org/officeDocument/2006/relationships/hyperlink" Target="http://www.consultant.ru/document/cons_doc_LAW_287113/a96a61cfb8fcce876a23830cb3f7784431f55f1b/" TargetMode="External"/><Relationship Id="rId40" Type="http://schemas.openxmlformats.org/officeDocument/2006/relationships/hyperlink" Target="http://www.consultant.ru/document/cons_doc_LAW_287113/a96a61cfb8fcce876a23830cb3f7784431f55f1b/" TargetMode="External"/><Relationship Id="rId4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5" Type="http://schemas.openxmlformats.org/officeDocument/2006/relationships/webSettings" Target="webSettings.xml"/><Relationship Id="rId1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9" Type="http://schemas.openxmlformats.org/officeDocument/2006/relationships/header" Target="header1.xml"/><Relationship Id="rId10" Type="http://schemas.openxmlformats.org/officeDocument/2006/relationships/hyperlink" Target="http://www.v-volok.ru/" TargetMode="External"/><Relationship Id="rId1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 Type="http://schemas.openxmlformats.org/officeDocument/2006/relationships/settings" Target="settings.xml"/><Relationship Id="rId9" Type="http://schemas.openxmlformats.org/officeDocument/2006/relationships/hyperlink" Target="mailto:glavavr@vvol.tvcom.ru" TargetMode="External"/><Relationship Id="rId14" Type="http://schemas.openxmlformats.org/officeDocument/2006/relationships/hyperlink" Target="http://www.v-volok.ru/" TargetMode="External"/><Relationship Id="rId2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3" Type="http://schemas.openxmlformats.org/officeDocument/2006/relationships/hyperlink" Target="file:///C:\Users\ivanov_v\Desktop\&#1087;&#1088;&#1086;&#1077;&#1082;&#1090;&#1099;\&#1087;&#1088;&#1080;&#1083;&#1086;&#1078;&#1077;&#1085;&#1080;&#1077;.docx" TargetMode="External"/><Relationship Id="rId4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8" Type="http://schemas.openxmlformats.org/officeDocument/2006/relationships/image" Target="media/image1.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2B8C-26C6-42D9-AFD2-E95C25A6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10061</Words>
  <Characters>57353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3</cp:revision>
  <cp:lastPrinted>2020-11-02T08:28:00Z</cp:lastPrinted>
  <dcterms:created xsi:type="dcterms:W3CDTF">2020-11-02T08:21:00Z</dcterms:created>
  <dcterms:modified xsi:type="dcterms:W3CDTF">2020-11-02T09:04:00Z</dcterms:modified>
</cp:coreProperties>
</file>