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</w:t>
      </w:r>
      <w:r w:rsidR="00D46388">
        <w:rPr>
          <w:sz w:val="28"/>
          <w:szCs w:val="28"/>
        </w:rPr>
        <w:t>1</w:t>
      </w:r>
      <w:r w:rsidR="00761E5B">
        <w:rPr>
          <w:sz w:val="28"/>
          <w:szCs w:val="28"/>
        </w:rPr>
        <w:t>5</w:t>
      </w:r>
    </w:p>
    <w:p w:rsidR="00D46388" w:rsidRDefault="00D46388" w:rsidP="004B796B">
      <w:pPr>
        <w:rPr>
          <w:sz w:val="28"/>
          <w:szCs w:val="28"/>
        </w:rPr>
      </w:pPr>
      <w:bookmarkStart w:id="0" w:name="sub_7"/>
    </w:p>
    <w:p w:rsidR="00761E5B" w:rsidRPr="000E4C1C" w:rsidRDefault="00761E5B" w:rsidP="00761E5B">
      <w:pPr>
        <w:jc w:val="both"/>
        <w:rPr>
          <w:b/>
          <w:sz w:val="28"/>
          <w:szCs w:val="28"/>
        </w:rPr>
      </w:pPr>
      <w:r w:rsidRPr="000E4C1C">
        <w:rPr>
          <w:b/>
          <w:bCs/>
          <w:sz w:val="28"/>
          <w:szCs w:val="28"/>
        </w:rPr>
        <w:t>О внесении изменений в положение</w:t>
      </w:r>
      <w:r w:rsidRPr="000E4C1C">
        <w:rPr>
          <w:b/>
          <w:sz w:val="28"/>
          <w:szCs w:val="28"/>
        </w:rPr>
        <w:t xml:space="preserve"> </w:t>
      </w:r>
    </w:p>
    <w:p w:rsidR="00761E5B" w:rsidRPr="000E4C1C" w:rsidRDefault="00761E5B" w:rsidP="00761E5B">
      <w:pPr>
        <w:jc w:val="both"/>
        <w:rPr>
          <w:b/>
          <w:sz w:val="28"/>
          <w:szCs w:val="28"/>
        </w:rPr>
      </w:pPr>
      <w:r w:rsidRPr="000E4C1C">
        <w:rPr>
          <w:b/>
          <w:sz w:val="28"/>
          <w:szCs w:val="28"/>
        </w:rPr>
        <w:t xml:space="preserve">об Управлении территориальной политики </w:t>
      </w:r>
    </w:p>
    <w:p w:rsidR="00761E5B" w:rsidRPr="000E4C1C" w:rsidRDefault="00761E5B" w:rsidP="00761E5B">
      <w:pPr>
        <w:jc w:val="both"/>
        <w:rPr>
          <w:b/>
          <w:sz w:val="28"/>
          <w:szCs w:val="28"/>
        </w:rPr>
      </w:pPr>
      <w:r w:rsidRPr="000E4C1C">
        <w:rPr>
          <w:b/>
          <w:sz w:val="28"/>
          <w:szCs w:val="28"/>
        </w:rPr>
        <w:t>и социально-административного развития</w:t>
      </w:r>
    </w:p>
    <w:p w:rsidR="00761E5B" w:rsidRPr="000E4C1C" w:rsidRDefault="00761E5B" w:rsidP="00761E5B">
      <w:pPr>
        <w:jc w:val="both"/>
        <w:rPr>
          <w:b/>
          <w:sz w:val="28"/>
          <w:szCs w:val="28"/>
        </w:rPr>
      </w:pPr>
      <w:r w:rsidRPr="000E4C1C">
        <w:rPr>
          <w:b/>
          <w:sz w:val="28"/>
          <w:szCs w:val="28"/>
        </w:rPr>
        <w:t xml:space="preserve">сельских территорий администрации </w:t>
      </w:r>
    </w:p>
    <w:p w:rsidR="00761E5B" w:rsidRPr="000E4C1C" w:rsidRDefault="00761E5B" w:rsidP="00761E5B">
      <w:pPr>
        <w:jc w:val="both"/>
        <w:rPr>
          <w:b/>
          <w:sz w:val="28"/>
          <w:szCs w:val="28"/>
        </w:rPr>
      </w:pPr>
      <w:r w:rsidRPr="000E4C1C">
        <w:rPr>
          <w:b/>
          <w:sz w:val="28"/>
          <w:szCs w:val="28"/>
        </w:rPr>
        <w:t>Вышневолоцкого городского округа</w:t>
      </w:r>
    </w:p>
    <w:p w:rsidR="00761E5B" w:rsidRDefault="00761E5B" w:rsidP="00761E5B">
      <w:pPr>
        <w:jc w:val="both"/>
        <w:rPr>
          <w:b/>
          <w:bCs/>
          <w:sz w:val="28"/>
          <w:szCs w:val="28"/>
        </w:rPr>
      </w:pPr>
    </w:p>
    <w:p w:rsidR="00761E5B" w:rsidRDefault="00761E5B" w:rsidP="00761E5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511DF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296D9A">
        <w:rPr>
          <w:bCs/>
          <w:sz w:val="28"/>
          <w:szCs w:val="28"/>
        </w:rPr>
        <w:t xml:space="preserve"> </w:t>
      </w:r>
      <w:r w:rsidRPr="00D511D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ышневолоцкого городского округа Тверской области, Дума </w:t>
      </w:r>
      <w:r w:rsidRPr="00D511D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ышневолоцкого городского округа</w:t>
      </w:r>
      <w:r w:rsidRPr="00D511DF">
        <w:rPr>
          <w:b/>
          <w:sz w:val="28"/>
          <w:szCs w:val="28"/>
        </w:rPr>
        <w:t xml:space="preserve"> решила:</w:t>
      </w:r>
    </w:p>
    <w:p w:rsidR="00761E5B" w:rsidRPr="00D511DF" w:rsidRDefault="00761E5B" w:rsidP="00761E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1E5B" w:rsidRPr="00296D9A" w:rsidRDefault="00761E5B" w:rsidP="00761E5B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96D9A">
        <w:rPr>
          <w:color w:val="000000"/>
          <w:sz w:val="28"/>
          <w:szCs w:val="28"/>
        </w:rPr>
        <w:t xml:space="preserve">Внести в положение </w:t>
      </w:r>
      <w:r w:rsidRPr="00296D9A">
        <w:rPr>
          <w:bCs/>
          <w:sz w:val="28"/>
          <w:szCs w:val="28"/>
        </w:rPr>
        <w:t>«</w:t>
      </w:r>
      <w:r w:rsidRPr="00296D9A">
        <w:rPr>
          <w:sz w:val="28"/>
          <w:szCs w:val="28"/>
        </w:rPr>
        <w:t>Об Управлении территориальной политики и социально-административного развития сельских территорий администрации Вышневолоцкого городского округа</w:t>
      </w:r>
      <w:r w:rsidRPr="00296D9A">
        <w:rPr>
          <w:bCs/>
          <w:sz w:val="28"/>
          <w:szCs w:val="28"/>
        </w:rPr>
        <w:t>», утвержденное решением</w:t>
      </w:r>
      <w:r w:rsidRPr="00296D9A">
        <w:rPr>
          <w:color w:val="000000"/>
          <w:sz w:val="28"/>
          <w:szCs w:val="28"/>
        </w:rPr>
        <w:t xml:space="preserve"> Думы Вышневолоцкого городского округа от 16.12.2019 № 90 </w:t>
      </w:r>
      <w:r>
        <w:rPr>
          <w:bCs/>
          <w:color w:val="000000" w:themeColor="text1"/>
          <w:sz w:val="28"/>
          <w:szCs w:val="28"/>
        </w:rPr>
        <w:t xml:space="preserve">(с изменениями от  29.01.2020   № </w:t>
      </w:r>
      <w:r w:rsidRPr="00296D9A">
        <w:rPr>
          <w:bCs/>
          <w:color w:val="000000" w:themeColor="text1"/>
          <w:sz w:val="28"/>
          <w:szCs w:val="28"/>
        </w:rPr>
        <w:t>153,</w:t>
      </w:r>
      <w:r>
        <w:rPr>
          <w:bCs/>
          <w:color w:val="000000" w:themeColor="text1"/>
          <w:sz w:val="28"/>
          <w:szCs w:val="28"/>
        </w:rPr>
        <w:t xml:space="preserve">   </w:t>
      </w:r>
      <w:r w:rsidRPr="00296D9A">
        <w:rPr>
          <w:sz w:val="28"/>
          <w:szCs w:val="28"/>
        </w:rPr>
        <w:t xml:space="preserve">27.05.2020 </w:t>
      </w:r>
      <w:r w:rsidRPr="00296D9A">
        <w:rPr>
          <w:sz w:val="28"/>
          <w:szCs w:val="28"/>
        </w:rPr>
        <w:tab/>
        <w:t xml:space="preserve">№182) </w:t>
      </w:r>
      <w:r>
        <w:rPr>
          <w:sz w:val="28"/>
          <w:szCs w:val="28"/>
        </w:rPr>
        <w:t>с</w:t>
      </w:r>
      <w:r w:rsidRPr="00296D9A">
        <w:rPr>
          <w:bCs/>
          <w:color w:val="000000" w:themeColor="text1"/>
          <w:sz w:val="28"/>
          <w:szCs w:val="28"/>
        </w:rPr>
        <w:t>ледующие изменения:</w:t>
      </w:r>
    </w:p>
    <w:p w:rsidR="00761E5B" w:rsidRPr="00D511DF" w:rsidRDefault="00761E5B" w:rsidP="00761E5B">
      <w:pPr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раздел 2 </w:t>
      </w:r>
      <w:r w:rsidRPr="00D511DF">
        <w:rPr>
          <w:bCs/>
          <w:color w:val="000000" w:themeColor="text1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пунктом</w:t>
      </w:r>
      <w:r w:rsidRPr="00D511DF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10 </w:t>
      </w:r>
      <w:r w:rsidRPr="00D511DF">
        <w:rPr>
          <w:color w:val="000000"/>
          <w:sz w:val="28"/>
          <w:szCs w:val="28"/>
        </w:rPr>
        <w:t>следующего содержания:</w:t>
      </w:r>
    </w:p>
    <w:p w:rsidR="00761E5B" w:rsidRDefault="00761E5B" w:rsidP="00761E5B">
      <w:pPr>
        <w:ind w:firstLine="851"/>
        <w:jc w:val="both"/>
        <w:outlineLvl w:val="1"/>
        <w:rPr>
          <w:color w:val="000000"/>
          <w:sz w:val="28"/>
          <w:szCs w:val="28"/>
        </w:rPr>
      </w:pPr>
      <w:r w:rsidRPr="00D511DF">
        <w:rPr>
          <w:color w:val="000000"/>
          <w:sz w:val="28"/>
          <w:szCs w:val="28"/>
        </w:rPr>
        <w:t>«2.</w:t>
      </w:r>
      <w:r>
        <w:rPr>
          <w:color w:val="000000"/>
          <w:sz w:val="28"/>
          <w:szCs w:val="28"/>
        </w:rPr>
        <w:t>10.</w:t>
      </w:r>
      <w:r w:rsidRPr="00D5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D511DF">
        <w:rPr>
          <w:color w:val="000000"/>
          <w:sz w:val="28"/>
          <w:szCs w:val="28"/>
        </w:rPr>
        <w:t xml:space="preserve">частие в организации </w:t>
      </w:r>
      <w:r>
        <w:rPr>
          <w:color w:val="000000"/>
          <w:sz w:val="28"/>
          <w:szCs w:val="28"/>
        </w:rPr>
        <w:t xml:space="preserve">в границах Вышневолоцкого городского округа </w:t>
      </w:r>
      <w:r w:rsidRPr="00D511DF">
        <w:rPr>
          <w:color w:val="000000"/>
          <w:sz w:val="28"/>
          <w:szCs w:val="28"/>
        </w:rPr>
        <w:t xml:space="preserve">на подведомственной территории </w:t>
      </w:r>
      <w:r>
        <w:rPr>
          <w:color w:val="000000"/>
          <w:sz w:val="28"/>
          <w:szCs w:val="28"/>
        </w:rPr>
        <w:t>нецентрализованного водоснабжения</w:t>
      </w:r>
      <w:r w:rsidRPr="00D511DF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(колодцы)</w:t>
      </w:r>
      <w:r w:rsidRPr="00D511DF">
        <w:rPr>
          <w:color w:val="000000"/>
          <w:sz w:val="28"/>
          <w:szCs w:val="28"/>
        </w:rPr>
        <w:t xml:space="preserve"> в пределах полномочий, установленных законодательством Российской Федерации»;</w:t>
      </w:r>
    </w:p>
    <w:p w:rsidR="00761E5B" w:rsidRPr="00D511DF" w:rsidRDefault="00761E5B" w:rsidP="00761E5B">
      <w:pPr>
        <w:ind w:firstLine="851"/>
        <w:jc w:val="both"/>
        <w:outlineLvl w:val="1"/>
        <w:rPr>
          <w:color w:val="000000"/>
          <w:sz w:val="28"/>
          <w:szCs w:val="28"/>
        </w:rPr>
      </w:pPr>
      <w:r w:rsidRPr="001B494B">
        <w:rPr>
          <w:color w:val="00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- раздел 3 </w:t>
      </w:r>
      <w:r w:rsidRPr="00D511DF">
        <w:rPr>
          <w:bCs/>
          <w:color w:val="000000" w:themeColor="text1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пунктом</w:t>
      </w:r>
      <w:r w:rsidRPr="00D5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D511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 </w:t>
      </w:r>
      <w:r w:rsidRPr="00D511DF">
        <w:rPr>
          <w:color w:val="000000"/>
          <w:sz w:val="28"/>
          <w:szCs w:val="28"/>
        </w:rPr>
        <w:t>следующего содержания:</w:t>
      </w:r>
    </w:p>
    <w:p w:rsidR="00761E5B" w:rsidRDefault="00761E5B" w:rsidP="00761E5B">
      <w:pPr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«3.20. Участвует в мероприятиях по организации нецентрализованного водоснабжения</w:t>
      </w:r>
      <w:r w:rsidRPr="00D511DF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(колодцы)</w:t>
      </w:r>
      <w:r w:rsidRPr="00D5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границах Вышневолоцкого городского округа </w:t>
      </w:r>
      <w:r w:rsidRPr="00D511DF">
        <w:rPr>
          <w:color w:val="000000"/>
          <w:sz w:val="28"/>
          <w:szCs w:val="28"/>
        </w:rPr>
        <w:t>на подведомственной территории</w:t>
      </w:r>
      <w:r>
        <w:rPr>
          <w:color w:val="000000"/>
          <w:sz w:val="28"/>
          <w:szCs w:val="28"/>
        </w:rPr>
        <w:t>, в том числе путем заключения соответствующих муниципальных контрактов».</w:t>
      </w:r>
    </w:p>
    <w:p w:rsidR="00761E5B" w:rsidRPr="00D511DF" w:rsidRDefault="00761E5B" w:rsidP="00761E5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</w:t>
      </w:r>
      <w:r w:rsidRPr="00D511DF">
        <w:rPr>
          <w:bCs/>
          <w:sz w:val="28"/>
          <w:szCs w:val="28"/>
        </w:rPr>
        <w:t xml:space="preserve"> подлежит официальному опубликованию в газете «Вышневолоцкая правда» и размещению на официальном сайте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Вышневолоцкий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городской округ </w:t>
      </w:r>
      <w:r w:rsidRPr="00D511DF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761E5B" w:rsidRDefault="00761E5B" w:rsidP="00761E5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D511DF">
        <w:rPr>
          <w:sz w:val="28"/>
          <w:szCs w:val="28"/>
        </w:rPr>
        <w:t xml:space="preserve">. </w:t>
      </w:r>
      <w:r w:rsidRPr="00D511DF">
        <w:rPr>
          <w:bCs/>
          <w:sz w:val="28"/>
          <w:szCs w:val="28"/>
        </w:rPr>
        <w:t>Настоящее решение вступает в силу со дня его принятия</w:t>
      </w:r>
      <w:r>
        <w:rPr>
          <w:bCs/>
          <w:sz w:val="28"/>
          <w:szCs w:val="28"/>
        </w:rPr>
        <w:t>.</w:t>
      </w:r>
    </w:p>
    <w:p w:rsidR="00C74DBA" w:rsidRDefault="00C74DBA" w:rsidP="004B796B">
      <w:pPr>
        <w:rPr>
          <w:sz w:val="28"/>
          <w:szCs w:val="28"/>
        </w:rPr>
      </w:pPr>
    </w:p>
    <w:p w:rsidR="00C74DBA" w:rsidRDefault="00C74DBA" w:rsidP="004B796B">
      <w:pPr>
        <w:rPr>
          <w:sz w:val="28"/>
          <w:szCs w:val="28"/>
        </w:rPr>
      </w:pPr>
    </w:p>
    <w:p w:rsidR="00804CAE" w:rsidRPr="004B796B" w:rsidRDefault="002B4CFD" w:rsidP="004B796B">
      <w:pPr>
        <w:rPr>
          <w:sz w:val="28"/>
          <w:szCs w:val="28"/>
        </w:rPr>
      </w:pPr>
      <w:r w:rsidRPr="004B796B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:rsidR="00D04E4C" w:rsidRDefault="00D04E4C" w:rsidP="004B796B">
      <w:pPr>
        <w:rPr>
          <w:sz w:val="28"/>
          <w:szCs w:val="28"/>
        </w:rPr>
      </w:pPr>
    </w:p>
    <w:p w:rsidR="00C74DBA" w:rsidRPr="004B796B" w:rsidRDefault="00C74DBA" w:rsidP="004B796B">
      <w:pPr>
        <w:rPr>
          <w:sz w:val="28"/>
          <w:szCs w:val="28"/>
        </w:rPr>
      </w:pPr>
    </w:p>
    <w:p w:rsidR="00EF382F" w:rsidRPr="004B796B" w:rsidRDefault="00D86FA2" w:rsidP="004B796B">
      <w:pPr>
        <w:jc w:val="both"/>
        <w:rPr>
          <w:sz w:val="28"/>
          <w:szCs w:val="28"/>
        </w:rPr>
      </w:pPr>
      <w:r w:rsidRPr="004B796B">
        <w:rPr>
          <w:sz w:val="28"/>
          <w:szCs w:val="28"/>
        </w:rPr>
        <w:t>Председатель</w:t>
      </w:r>
      <w:r w:rsidR="00EF382F" w:rsidRPr="004B796B"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>Думы</w:t>
      </w:r>
    </w:p>
    <w:p w:rsidR="004B796B" w:rsidRPr="004B796B" w:rsidRDefault="00D86FA2" w:rsidP="00761E5B">
      <w:pPr>
        <w:jc w:val="both"/>
        <w:rPr>
          <w:sz w:val="28"/>
          <w:szCs w:val="28"/>
        </w:rPr>
      </w:pPr>
      <w:r w:rsidRPr="004B796B">
        <w:rPr>
          <w:sz w:val="28"/>
          <w:szCs w:val="28"/>
        </w:rPr>
        <w:t xml:space="preserve">Вышневолоцкого городского округа       </w:t>
      </w:r>
      <w:r w:rsidR="00EF382F" w:rsidRPr="004B796B">
        <w:rPr>
          <w:sz w:val="28"/>
          <w:szCs w:val="28"/>
        </w:rPr>
        <w:t xml:space="preserve">       </w:t>
      </w:r>
      <w:r w:rsidR="008C56D9" w:rsidRPr="004B796B">
        <w:rPr>
          <w:sz w:val="28"/>
          <w:szCs w:val="28"/>
        </w:rPr>
        <w:t xml:space="preserve"> </w:t>
      </w:r>
      <w:r w:rsidR="00EF382F" w:rsidRPr="004B796B">
        <w:rPr>
          <w:sz w:val="28"/>
          <w:szCs w:val="28"/>
        </w:rPr>
        <w:t xml:space="preserve">   </w:t>
      </w:r>
      <w:r w:rsidRPr="004B796B">
        <w:rPr>
          <w:sz w:val="28"/>
          <w:szCs w:val="28"/>
        </w:rPr>
        <w:t xml:space="preserve">         </w:t>
      </w:r>
      <w:r w:rsidR="00EF382F" w:rsidRPr="004B796B">
        <w:rPr>
          <w:sz w:val="28"/>
          <w:szCs w:val="28"/>
        </w:rPr>
        <w:t xml:space="preserve">  </w:t>
      </w:r>
      <w:r w:rsidR="003D2D6D" w:rsidRPr="004B796B">
        <w:rPr>
          <w:sz w:val="28"/>
          <w:szCs w:val="28"/>
        </w:rPr>
        <w:t xml:space="preserve">   </w:t>
      </w:r>
      <w:r w:rsidR="00EF382F" w:rsidRPr="004B796B">
        <w:rPr>
          <w:sz w:val="28"/>
          <w:szCs w:val="28"/>
        </w:rPr>
        <w:t xml:space="preserve">      </w:t>
      </w:r>
      <w:r w:rsidRPr="004B796B">
        <w:rPr>
          <w:sz w:val="28"/>
          <w:szCs w:val="28"/>
        </w:rPr>
        <w:t xml:space="preserve"> </w:t>
      </w:r>
      <w:r w:rsidR="002B4CFD" w:rsidRPr="004B796B"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 xml:space="preserve">               Н.Н. Адров</w:t>
      </w:r>
      <w:bookmarkStart w:id="1" w:name="_GoBack"/>
      <w:bookmarkEnd w:id="0"/>
      <w:bookmarkEnd w:id="1"/>
    </w:p>
    <w:sectPr w:rsidR="004B796B" w:rsidRPr="004B796B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B09"/>
    <w:multiLevelType w:val="hybridMultilevel"/>
    <w:tmpl w:val="97A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AF2973"/>
    <w:multiLevelType w:val="hybridMultilevel"/>
    <w:tmpl w:val="F33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5752F"/>
    <w:rsid w:val="00262758"/>
    <w:rsid w:val="002B4CFD"/>
    <w:rsid w:val="003D2D6D"/>
    <w:rsid w:val="0048391C"/>
    <w:rsid w:val="004B796B"/>
    <w:rsid w:val="00675189"/>
    <w:rsid w:val="00761E5B"/>
    <w:rsid w:val="00775F93"/>
    <w:rsid w:val="00804CAE"/>
    <w:rsid w:val="008C56D9"/>
    <w:rsid w:val="00901F9E"/>
    <w:rsid w:val="00944878"/>
    <w:rsid w:val="00951075"/>
    <w:rsid w:val="009B2B0E"/>
    <w:rsid w:val="00A321B0"/>
    <w:rsid w:val="00B27F36"/>
    <w:rsid w:val="00B75BAB"/>
    <w:rsid w:val="00BD5623"/>
    <w:rsid w:val="00C61CFA"/>
    <w:rsid w:val="00C74DBA"/>
    <w:rsid w:val="00C97A83"/>
    <w:rsid w:val="00D04E4C"/>
    <w:rsid w:val="00D14355"/>
    <w:rsid w:val="00D46388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  <w:style w:type="paragraph" w:styleId="ab">
    <w:name w:val="No Spacing"/>
    <w:uiPriority w:val="1"/>
    <w:qFormat/>
    <w:rsid w:val="00C74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  <w:style w:type="paragraph" w:styleId="ab">
    <w:name w:val="No Spacing"/>
    <w:uiPriority w:val="1"/>
    <w:qFormat/>
    <w:rsid w:val="00C7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2022-08-17T06:46:00Z</cp:lastPrinted>
  <dcterms:created xsi:type="dcterms:W3CDTF">2022-03-16T08:18:00Z</dcterms:created>
  <dcterms:modified xsi:type="dcterms:W3CDTF">2022-10-18T11:40:00Z</dcterms:modified>
</cp:coreProperties>
</file>