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DE7A772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1E31">
        <w:rPr>
          <w:sz w:val="28"/>
          <w:szCs w:val="28"/>
        </w:rPr>
        <w:t>1</w:t>
      </w:r>
      <w:r w:rsidR="00D049FF">
        <w:rPr>
          <w:sz w:val="28"/>
          <w:szCs w:val="28"/>
        </w:rPr>
        <w:t>7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B1394">
        <w:rPr>
          <w:sz w:val="28"/>
          <w:szCs w:val="28"/>
        </w:rPr>
        <w:t>4</w:t>
      </w:r>
      <w:r w:rsidR="00D049FF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D049FF" w:rsidRDefault="00CA65AF" w:rsidP="00D049FF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4C04E3F1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 xml:space="preserve">О внесении изменений в постановление </w:t>
      </w:r>
    </w:p>
    <w:p w14:paraId="72A969BE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 xml:space="preserve">Администрации Вышневолоцкого </w:t>
      </w:r>
    </w:p>
    <w:p w14:paraId="684A8C04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 xml:space="preserve">городского округа от 31.01.2020 № 56 </w:t>
      </w:r>
    </w:p>
    <w:p w14:paraId="0EEA682C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 xml:space="preserve">«Об утверждении положения о комиссии </w:t>
      </w:r>
    </w:p>
    <w:p w14:paraId="51AB16FB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>по контролю за производством работ по</w:t>
      </w:r>
    </w:p>
    <w:p w14:paraId="2B9D8176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 xml:space="preserve">озеленению и санитарной вырубке </w:t>
      </w:r>
    </w:p>
    <w:p w14:paraId="547C6362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>зеленых насаждений на территории</w:t>
      </w:r>
    </w:p>
    <w:p w14:paraId="42FD866F" w14:textId="77777777" w:rsidR="00D049FF" w:rsidRPr="00D049FF" w:rsidRDefault="00D049FF" w:rsidP="00D049FF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D049FF">
        <w:rPr>
          <w:b/>
          <w:sz w:val="28"/>
          <w:szCs w:val="28"/>
        </w:rPr>
        <w:t>Вышневолоцкого городского округа»</w:t>
      </w:r>
    </w:p>
    <w:p w14:paraId="131B3661" w14:textId="77777777" w:rsidR="00D049FF" w:rsidRPr="00D049FF" w:rsidRDefault="00D049FF" w:rsidP="00D049FF">
      <w:pPr>
        <w:pStyle w:val="22"/>
        <w:spacing w:after="0" w:line="240" w:lineRule="auto"/>
        <w:jc w:val="both"/>
        <w:rPr>
          <w:sz w:val="28"/>
          <w:szCs w:val="28"/>
        </w:rPr>
      </w:pPr>
    </w:p>
    <w:p w14:paraId="1601E9DA" w14:textId="77777777" w:rsidR="00D049FF" w:rsidRPr="00D049FF" w:rsidRDefault="00D049FF" w:rsidP="00D049FF">
      <w:pPr>
        <w:ind w:firstLine="851"/>
        <w:jc w:val="both"/>
        <w:rPr>
          <w:b/>
          <w:sz w:val="28"/>
          <w:szCs w:val="28"/>
        </w:rPr>
      </w:pPr>
      <w:r w:rsidRPr="00D049FF">
        <w:rPr>
          <w:sz w:val="28"/>
          <w:szCs w:val="28"/>
        </w:rPr>
        <w:t xml:space="preserve">В целях упорядочения контроля за производством работ по озеленению и санитарной вырубке зеленых насаждений на территории Вышневолоцкого городского округа, Администрация Вышневолоцкого городского округа </w:t>
      </w:r>
      <w:r w:rsidRPr="00D049FF">
        <w:rPr>
          <w:b/>
          <w:sz w:val="28"/>
          <w:szCs w:val="28"/>
        </w:rPr>
        <w:t>постановляет:</w:t>
      </w:r>
    </w:p>
    <w:p w14:paraId="62751607" w14:textId="77777777" w:rsidR="00D049FF" w:rsidRPr="00D049FF" w:rsidRDefault="00D049FF" w:rsidP="00D049FF">
      <w:pPr>
        <w:ind w:firstLine="851"/>
        <w:jc w:val="both"/>
        <w:rPr>
          <w:sz w:val="28"/>
          <w:szCs w:val="28"/>
        </w:rPr>
      </w:pPr>
    </w:p>
    <w:p w14:paraId="40DAEF79" w14:textId="77777777" w:rsidR="00D049FF" w:rsidRPr="00D049FF" w:rsidRDefault="00D049FF" w:rsidP="00D049FF">
      <w:pPr>
        <w:pStyle w:val="22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D049FF">
        <w:rPr>
          <w:sz w:val="28"/>
          <w:szCs w:val="28"/>
        </w:rPr>
        <w:t>1. Внести в постановление Администрации Вышневолоцкого городского округа от 31.01.2020 № 56 «Об утверждении положения о комиссии по контролю за производством работ по озеленению и санитарной вырубке зеленых насаждений на территории Вышневолоцкого городского округа» (с изменениями от 02.03.2020 № 127) (далее – постановление) следующие изменения:</w:t>
      </w:r>
    </w:p>
    <w:p w14:paraId="2A21C223" w14:textId="77777777" w:rsidR="00D049FF" w:rsidRPr="00D049FF" w:rsidRDefault="00D049FF" w:rsidP="00D049FF">
      <w:pPr>
        <w:ind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1.1. в приложении 1 к постановлению:</w:t>
      </w:r>
    </w:p>
    <w:p w14:paraId="6C216FA3" w14:textId="77777777" w:rsidR="00D049FF" w:rsidRPr="00D049FF" w:rsidRDefault="00D049FF" w:rsidP="00D049FF">
      <w:pPr>
        <w:ind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- пункт 4.2 изложить в следующей редакции: «4.2. Комиссия состоит из председателя, заместителя председателя, секретаря, членов комиссии»;</w:t>
      </w:r>
    </w:p>
    <w:p w14:paraId="59C49F86" w14:textId="77777777" w:rsidR="00D049FF" w:rsidRPr="00D049FF" w:rsidRDefault="00D049FF" w:rsidP="00D049FF">
      <w:pPr>
        <w:ind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- раздел «</w:t>
      </w:r>
      <w:r w:rsidRPr="00D049FF">
        <w:rPr>
          <w:sz w:val="28"/>
          <w:szCs w:val="28"/>
          <w:lang w:val="en-US"/>
        </w:rPr>
        <w:t>IV</w:t>
      </w:r>
      <w:r w:rsidRPr="00D049FF">
        <w:rPr>
          <w:sz w:val="28"/>
          <w:szCs w:val="28"/>
        </w:rPr>
        <w:t xml:space="preserve">. Организация работы комиссии» дополнить пунктом 4.8 следующего содержания: «4.8. Секретарь комиссии: </w:t>
      </w:r>
    </w:p>
    <w:p w14:paraId="6728B351" w14:textId="77777777" w:rsidR="00D049FF" w:rsidRPr="00D049FF" w:rsidRDefault="00D049FF" w:rsidP="00D049FF">
      <w:pPr>
        <w:pStyle w:val="aa"/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осуществляет подготовку материалов для рассмотрения на заседании комиссии;</w:t>
      </w:r>
    </w:p>
    <w:p w14:paraId="1F7409E3" w14:textId="77777777" w:rsidR="00D049FF" w:rsidRPr="00D049FF" w:rsidRDefault="00D049FF" w:rsidP="00D049FF">
      <w:pPr>
        <w:pStyle w:val="aa"/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выполняет поручения председателя и заместителя председателя комиссии;</w:t>
      </w:r>
    </w:p>
    <w:p w14:paraId="41AC0CAD" w14:textId="77777777" w:rsidR="00D049FF" w:rsidRPr="00D049FF" w:rsidRDefault="00D049FF" w:rsidP="00D049FF">
      <w:pPr>
        <w:pStyle w:val="aa"/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отвечает за ведение делопроизводства комиссии;</w:t>
      </w:r>
    </w:p>
    <w:p w14:paraId="006F2012" w14:textId="77777777" w:rsidR="00D049FF" w:rsidRPr="00D049FF" w:rsidRDefault="00D049FF" w:rsidP="00D049FF">
      <w:pPr>
        <w:pStyle w:val="aa"/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комиссии.».</w:t>
      </w:r>
    </w:p>
    <w:p w14:paraId="422DF023" w14:textId="77777777" w:rsidR="00D049FF" w:rsidRPr="00D049FF" w:rsidRDefault="00D049FF" w:rsidP="00D049FF">
      <w:pPr>
        <w:ind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77623EE3" w14:textId="4D0FD0FD" w:rsidR="00D049FF" w:rsidRPr="00D049FF" w:rsidRDefault="00D049FF" w:rsidP="00D049FF">
      <w:pPr>
        <w:ind w:firstLine="851"/>
        <w:jc w:val="both"/>
        <w:rPr>
          <w:sz w:val="28"/>
          <w:szCs w:val="28"/>
        </w:rPr>
      </w:pPr>
      <w:r w:rsidRPr="00D049FF">
        <w:rPr>
          <w:sz w:val="28"/>
          <w:szCs w:val="28"/>
        </w:rPr>
        <w:t>3.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3261AD1" w14:textId="77777777" w:rsidR="00D049FF" w:rsidRDefault="00D049FF" w:rsidP="00D049FF">
      <w:pPr>
        <w:jc w:val="both"/>
        <w:rPr>
          <w:sz w:val="28"/>
          <w:szCs w:val="28"/>
        </w:rPr>
      </w:pPr>
    </w:p>
    <w:p w14:paraId="647BA0A3" w14:textId="77777777" w:rsidR="00D049FF" w:rsidRDefault="00D049FF" w:rsidP="00D049FF">
      <w:pPr>
        <w:jc w:val="both"/>
        <w:rPr>
          <w:sz w:val="28"/>
          <w:szCs w:val="28"/>
        </w:rPr>
      </w:pPr>
    </w:p>
    <w:p w14:paraId="0C7F1CCD" w14:textId="77777777" w:rsidR="00D049FF" w:rsidRDefault="00D049FF" w:rsidP="00D049FF">
      <w:pPr>
        <w:jc w:val="both"/>
        <w:rPr>
          <w:sz w:val="28"/>
          <w:szCs w:val="28"/>
        </w:rPr>
      </w:pPr>
    </w:p>
    <w:p w14:paraId="5909D679" w14:textId="17A7FFF6" w:rsidR="00F160B4" w:rsidRPr="00D049FF" w:rsidRDefault="00D049FF" w:rsidP="00D049FF">
      <w:pPr>
        <w:jc w:val="both"/>
        <w:rPr>
          <w:sz w:val="28"/>
          <w:szCs w:val="28"/>
        </w:rPr>
      </w:pPr>
      <w:r w:rsidRPr="00D049FF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F160B4" w:rsidRPr="00D049FF" w:rsidSect="008A0FAD">
      <w:headerReference w:type="even" r:id="rId9"/>
      <w:headerReference w:type="default" r:id="rId10"/>
      <w:pgSz w:w="11906" w:h="16838"/>
      <w:pgMar w:top="993" w:right="99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D271" w14:textId="77777777" w:rsidR="00CD5E0B" w:rsidRDefault="00CD5E0B" w:rsidP="008B40DE">
      <w:r>
        <w:separator/>
      </w:r>
    </w:p>
  </w:endnote>
  <w:endnote w:type="continuationSeparator" w:id="0">
    <w:p w14:paraId="2C202C35" w14:textId="77777777" w:rsidR="00CD5E0B" w:rsidRDefault="00CD5E0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0A3C" w14:textId="77777777" w:rsidR="00CD5E0B" w:rsidRDefault="00CD5E0B" w:rsidP="008B40DE">
      <w:r>
        <w:separator/>
      </w:r>
    </w:p>
  </w:footnote>
  <w:footnote w:type="continuationSeparator" w:id="0">
    <w:p w14:paraId="1DE25C2F" w14:textId="77777777" w:rsidR="00CD5E0B" w:rsidRDefault="00CD5E0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7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3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FF48EF"/>
    <w:multiLevelType w:val="hybridMultilevel"/>
    <w:tmpl w:val="73761212"/>
    <w:lvl w:ilvl="0" w:tplc="74D487F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3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2"/>
    <w:lvlOverride w:ilvl="0">
      <w:startOverride w:val="1"/>
    </w:lvlOverride>
  </w:num>
  <w:num w:numId="10">
    <w:abstractNumId w:val="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0"/>
  </w:num>
  <w:num w:numId="21">
    <w:abstractNumId w:val="23"/>
  </w:num>
  <w:num w:numId="22">
    <w:abstractNumId w:val="2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5"/>
  </w:num>
  <w:num w:numId="35">
    <w:abstractNumId w:val="25"/>
  </w:num>
  <w:num w:numId="36">
    <w:abstractNumId w:val="21"/>
  </w:num>
  <w:num w:numId="37">
    <w:abstractNumId w:val="45"/>
  </w:num>
  <w:num w:numId="38">
    <w:abstractNumId w:val="29"/>
  </w:num>
  <w:num w:numId="39">
    <w:abstractNumId w:val="5"/>
  </w:num>
  <w:num w:numId="40">
    <w:abstractNumId w:val="4"/>
  </w:num>
  <w:num w:numId="41">
    <w:abstractNumId w:val="37"/>
  </w:num>
  <w:num w:numId="42">
    <w:abstractNumId w:val="43"/>
  </w:num>
  <w:num w:numId="43">
    <w:abstractNumId w:val="26"/>
    <w:lvlOverride w:ilvl="0">
      <w:startOverride w:val="1"/>
    </w:lvlOverride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D41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2021-02-17T06:55:00Z</cp:lastPrinted>
  <dcterms:created xsi:type="dcterms:W3CDTF">2021-02-17T12:16:00Z</dcterms:created>
  <dcterms:modified xsi:type="dcterms:W3CDTF">2021-02-17T12:17:00Z</dcterms:modified>
</cp:coreProperties>
</file>