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7309EB66" w:rsidR="00E801C1" w:rsidRPr="0077550C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6D7079">
        <w:rPr>
          <w:sz w:val="28"/>
          <w:szCs w:val="28"/>
        </w:rPr>
        <w:t>2</w:t>
      </w:r>
      <w:r w:rsidR="00F27007">
        <w:rPr>
          <w:sz w:val="28"/>
          <w:szCs w:val="28"/>
        </w:rPr>
        <w:t>9</w:t>
      </w:r>
      <w:r w:rsidR="00AF787B">
        <w:rPr>
          <w:sz w:val="28"/>
          <w:szCs w:val="28"/>
        </w:rPr>
        <w:t>.01</w:t>
      </w:r>
      <w:r w:rsidR="00125B84">
        <w:rPr>
          <w:sz w:val="28"/>
          <w:szCs w:val="28"/>
        </w:rPr>
        <w:t>.202</w:t>
      </w:r>
      <w:r w:rsidR="00AF787B">
        <w:rPr>
          <w:sz w:val="28"/>
          <w:szCs w:val="28"/>
        </w:rPr>
        <w:t>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</w:t>
      </w:r>
      <w:r w:rsidR="00AF787B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</w:t>
      </w:r>
      <w:r w:rsidR="00E44292" w:rsidRPr="00941052">
        <w:rPr>
          <w:sz w:val="28"/>
          <w:szCs w:val="28"/>
        </w:rPr>
        <w:t xml:space="preserve">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F27007">
        <w:rPr>
          <w:sz w:val="28"/>
          <w:szCs w:val="28"/>
        </w:rPr>
        <w:t>1</w:t>
      </w:r>
      <w:r w:rsidR="002D3403">
        <w:rPr>
          <w:sz w:val="28"/>
          <w:szCs w:val="28"/>
        </w:rPr>
        <w:t>5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3CE8359D" w:rsidR="00CA65AF" w:rsidRPr="002D3403" w:rsidRDefault="00CA65AF" w:rsidP="002D3403">
      <w:pPr>
        <w:jc w:val="both"/>
        <w:rPr>
          <w:b/>
          <w:bCs/>
          <w:sz w:val="28"/>
          <w:szCs w:val="28"/>
          <w:lang w:bidi="ru-RU"/>
        </w:rPr>
      </w:pPr>
    </w:p>
    <w:bookmarkEnd w:id="1"/>
    <w:bookmarkEnd w:id="2"/>
    <w:bookmarkEnd w:id="3"/>
    <w:p w14:paraId="37513789" w14:textId="77777777" w:rsidR="002D3403" w:rsidRPr="002D3403" w:rsidRDefault="002D3403" w:rsidP="002D3403">
      <w:pPr>
        <w:jc w:val="both"/>
        <w:rPr>
          <w:b/>
          <w:bCs/>
          <w:sz w:val="28"/>
          <w:szCs w:val="28"/>
        </w:rPr>
      </w:pPr>
      <w:r w:rsidRPr="002D3403">
        <w:rPr>
          <w:b/>
          <w:bCs/>
          <w:sz w:val="28"/>
          <w:szCs w:val="28"/>
        </w:rPr>
        <w:t xml:space="preserve">О внесении изменений в Положение </w:t>
      </w:r>
    </w:p>
    <w:p w14:paraId="41CC61A1" w14:textId="77777777" w:rsidR="002D3403" w:rsidRPr="002D3403" w:rsidRDefault="002D3403" w:rsidP="002D3403">
      <w:pPr>
        <w:jc w:val="both"/>
        <w:rPr>
          <w:b/>
          <w:bCs/>
          <w:sz w:val="28"/>
          <w:szCs w:val="28"/>
        </w:rPr>
      </w:pPr>
      <w:r w:rsidRPr="002D3403">
        <w:rPr>
          <w:b/>
          <w:bCs/>
          <w:sz w:val="28"/>
          <w:szCs w:val="28"/>
        </w:rPr>
        <w:t>о порядке и условиях оплаты труда лиц,</w:t>
      </w:r>
    </w:p>
    <w:p w14:paraId="58CA35AD" w14:textId="77777777" w:rsidR="002D3403" w:rsidRPr="002D3403" w:rsidRDefault="002D3403" w:rsidP="002D3403">
      <w:pPr>
        <w:jc w:val="both"/>
        <w:rPr>
          <w:b/>
          <w:bCs/>
          <w:sz w:val="28"/>
          <w:szCs w:val="28"/>
        </w:rPr>
      </w:pPr>
      <w:r w:rsidRPr="002D3403">
        <w:rPr>
          <w:b/>
          <w:bCs/>
          <w:sz w:val="28"/>
          <w:szCs w:val="28"/>
        </w:rPr>
        <w:t>не замещающих должности муниципальной</w:t>
      </w:r>
    </w:p>
    <w:p w14:paraId="607A2608" w14:textId="77777777" w:rsidR="002D3403" w:rsidRPr="002D3403" w:rsidRDefault="002D3403" w:rsidP="002D3403">
      <w:pPr>
        <w:jc w:val="both"/>
        <w:rPr>
          <w:b/>
          <w:bCs/>
          <w:sz w:val="28"/>
          <w:szCs w:val="28"/>
        </w:rPr>
      </w:pPr>
      <w:r w:rsidRPr="002D3403">
        <w:rPr>
          <w:b/>
          <w:bCs/>
          <w:sz w:val="28"/>
          <w:szCs w:val="28"/>
        </w:rPr>
        <w:t xml:space="preserve">службы, и исполняющих обязанности по </w:t>
      </w:r>
    </w:p>
    <w:p w14:paraId="4911E83B" w14:textId="77777777" w:rsidR="002D3403" w:rsidRPr="002D3403" w:rsidRDefault="002D3403" w:rsidP="002D3403">
      <w:pPr>
        <w:jc w:val="both"/>
        <w:rPr>
          <w:b/>
          <w:bCs/>
          <w:sz w:val="28"/>
          <w:szCs w:val="28"/>
        </w:rPr>
      </w:pPr>
      <w:r w:rsidRPr="002D3403">
        <w:rPr>
          <w:b/>
          <w:bCs/>
          <w:sz w:val="28"/>
          <w:szCs w:val="28"/>
        </w:rPr>
        <w:t>техническому и хозяйственному обеспечению</w:t>
      </w:r>
    </w:p>
    <w:p w14:paraId="4F070BC8" w14:textId="77777777" w:rsidR="002D3403" w:rsidRPr="002D3403" w:rsidRDefault="002D3403" w:rsidP="002D3403">
      <w:pPr>
        <w:jc w:val="both"/>
        <w:rPr>
          <w:b/>
          <w:bCs/>
          <w:sz w:val="28"/>
          <w:szCs w:val="28"/>
        </w:rPr>
      </w:pPr>
      <w:r w:rsidRPr="002D3403">
        <w:rPr>
          <w:b/>
          <w:bCs/>
          <w:sz w:val="28"/>
          <w:szCs w:val="28"/>
        </w:rPr>
        <w:t>деятельности Администрации Вышневолоцкого</w:t>
      </w:r>
    </w:p>
    <w:p w14:paraId="5C5BC428" w14:textId="77777777" w:rsidR="002D3403" w:rsidRPr="002D3403" w:rsidRDefault="002D3403" w:rsidP="002D3403">
      <w:pPr>
        <w:jc w:val="both"/>
        <w:rPr>
          <w:b/>
          <w:bCs/>
          <w:sz w:val="28"/>
          <w:szCs w:val="28"/>
        </w:rPr>
      </w:pPr>
      <w:r w:rsidRPr="002D3403">
        <w:rPr>
          <w:b/>
          <w:bCs/>
          <w:sz w:val="28"/>
          <w:szCs w:val="28"/>
        </w:rPr>
        <w:t>городского округа и ее самостоятельных</w:t>
      </w:r>
    </w:p>
    <w:p w14:paraId="47811DD4" w14:textId="77777777" w:rsidR="002D3403" w:rsidRPr="002D3403" w:rsidRDefault="002D3403" w:rsidP="002D3403">
      <w:pPr>
        <w:jc w:val="both"/>
        <w:rPr>
          <w:b/>
          <w:bCs/>
          <w:sz w:val="28"/>
          <w:szCs w:val="28"/>
        </w:rPr>
      </w:pPr>
      <w:r w:rsidRPr="002D3403">
        <w:rPr>
          <w:b/>
          <w:bCs/>
          <w:sz w:val="28"/>
          <w:szCs w:val="28"/>
        </w:rPr>
        <w:t xml:space="preserve">структурных подразделений, утвержденное </w:t>
      </w:r>
    </w:p>
    <w:p w14:paraId="3F622C0D" w14:textId="77777777" w:rsidR="002D3403" w:rsidRPr="002D3403" w:rsidRDefault="002D3403" w:rsidP="002D3403">
      <w:pPr>
        <w:jc w:val="both"/>
        <w:rPr>
          <w:b/>
          <w:bCs/>
          <w:sz w:val="28"/>
          <w:szCs w:val="28"/>
        </w:rPr>
      </w:pPr>
      <w:r w:rsidRPr="002D3403">
        <w:rPr>
          <w:b/>
          <w:bCs/>
          <w:sz w:val="28"/>
          <w:szCs w:val="28"/>
        </w:rPr>
        <w:t>постановлением Администрации Вышневолоцкого</w:t>
      </w:r>
    </w:p>
    <w:p w14:paraId="3440C6FD" w14:textId="77777777" w:rsidR="002D3403" w:rsidRPr="002D3403" w:rsidRDefault="002D3403" w:rsidP="002D3403">
      <w:pPr>
        <w:jc w:val="both"/>
        <w:rPr>
          <w:b/>
          <w:bCs/>
          <w:sz w:val="28"/>
          <w:szCs w:val="28"/>
        </w:rPr>
      </w:pPr>
      <w:r w:rsidRPr="002D3403">
        <w:rPr>
          <w:b/>
          <w:bCs/>
          <w:sz w:val="28"/>
          <w:szCs w:val="28"/>
        </w:rPr>
        <w:t>городского округа от 16.04.2020 № 195</w:t>
      </w:r>
    </w:p>
    <w:p w14:paraId="341EB0B4" w14:textId="77777777" w:rsidR="002D3403" w:rsidRPr="002D3403" w:rsidRDefault="002D3403" w:rsidP="002D3403">
      <w:pPr>
        <w:jc w:val="both"/>
        <w:rPr>
          <w:sz w:val="28"/>
          <w:szCs w:val="28"/>
        </w:rPr>
      </w:pPr>
    </w:p>
    <w:p w14:paraId="186DA63C" w14:textId="013158FC" w:rsid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 xml:space="preserve">В соответствии с Уставом Вышневолоцкого городского округа Тверской области, решением Думы Вышневолоцкого городского округа от 30.12.2020 </w:t>
      </w:r>
      <w:r>
        <w:rPr>
          <w:sz w:val="28"/>
          <w:szCs w:val="28"/>
        </w:rPr>
        <w:t xml:space="preserve">       </w:t>
      </w:r>
      <w:r w:rsidRPr="002D3403">
        <w:rPr>
          <w:sz w:val="28"/>
          <w:szCs w:val="28"/>
        </w:rPr>
        <w:t xml:space="preserve">№ 246 «О бюджете муниципального образования Вышневолоцкий городской округ Тверской области на 2021 год и на плановый период 2022 и 2023 годов» </w:t>
      </w:r>
      <w:r>
        <w:rPr>
          <w:sz w:val="28"/>
          <w:szCs w:val="28"/>
        </w:rPr>
        <w:t xml:space="preserve">    </w:t>
      </w:r>
      <w:r w:rsidRPr="002D3403">
        <w:rPr>
          <w:sz w:val="28"/>
          <w:szCs w:val="28"/>
        </w:rPr>
        <w:t>(в редакции решения Думы Вышневолоцкого городского округа от 29.01.2021</w:t>
      </w:r>
      <w:r>
        <w:rPr>
          <w:sz w:val="28"/>
          <w:szCs w:val="28"/>
        </w:rPr>
        <w:t xml:space="preserve">    </w:t>
      </w:r>
      <w:r w:rsidRPr="002D3403">
        <w:rPr>
          <w:sz w:val="28"/>
          <w:szCs w:val="28"/>
        </w:rPr>
        <w:t xml:space="preserve"> № 252), Администрация Вышневолоцкого городского округа постановляет:</w:t>
      </w:r>
    </w:p>
    <w:p w14:paraId="5D2F5DCA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</w:p>
    <w:p w14:paraId="418F1228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1. Внести в Положение о порядке и условиях оплаты труда лиц, не замещающих должности муниципальной службы, и исполняющих обязанности по техническому и хозяйственному обеспечению деятельности Администрации Вышневолоцкого городского округа и ее самостоятельных структурных подразделений, утвержденное постановлением Администрации Вышневолоцкого городского округа от 16.04.2020 № 195 «Об утверждении Положения о порядке и условиях оплаты труда лиц, не замещающих должности муниципальной службы, и исполняющих обязанности по техническому и хозяйственному обеспечению деятельности Администрации Вышневолоцкого городского округа и ее самостоятельных структурных подразделений», следующие изменения:</w:t>
      </w:r>
    </w:p>
    <w:p w14:paraId="4337DB11" w14:textId="7D2DE898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1.1. таблицу пункта 2.2 раздела 2 изложить в следующей редакции:</w:t>
      </w:r>
    </w:p>
    <w:p w14:paraId="50DBE1D5" w14:textId="65410F32" w:rsidR="002D3403" w:rsidRPr="002D3403" w:rsidRDefault="002D3403" w:rsidP="002D3403">
      <w:pPr>
        <w:jc w:val="both"/>
        <w:rPr>
          <w:sz w:val="28"/>
          <w:szCs w:val="28"/>
        </w:rPr>
      </w:pPr>
      <w:r w:rsidRPr="002D3403">
        <w:rPr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1694"/>
      </w:tblGrid>
      <w:tr w:rsidR="002D3403" w:rsidRPr="002D3403" w14:paraId="17DFF0C6" w14:textId="77777777" w:rsidTr="002D3403">
        <w:tc>
          <w:tcPr>
            <w:tcW w:w="7933" w:type="dxa"/>
            <w:vAlign w:val="center"/>
          </w:tcPr>
          <w:p w14:paraId="1E738D3C" w14:textId="77777777" w:rsidR="002D3403" w:rsidRPr="002D3403" w:rsidRDefault="002D3403" w:rsidP="002D340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Разряд работ в соответствии с ЕТКС</w:t>
            </w:r>
          </w:p>
        </w:tc>
        <w:tc>
          <w:tcPr>
            <w:tcW w:w="1694" w:type="dxa"/>
            <w:vAlign w:val="center"/>
          </w:tcPr>
          <w:p w14:paraId="51FDFD01" w14:textId="77777777" w:rsidR="002D3403" w:rsidRPr="002D3403" w:rsidRDefault="002D3403" w:rsidP="002D340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3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Оклад</w:t>
            </w:r>
            <w:proofErr w:type="spellEnd"/>
            <w:r w:rsidRPr="002D3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2D3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Pr="002D3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2D3403" w:rsidRPr="002D3403" w14:paraId="2EB50E19" w14:textId="77777777" w:rsidTr="00393F2B">
        <w:tc>
          <w:tcPr>
            <w:tcW w:w="7933" w:type="dxa"/>
          </w:tcPr>
          <w:p w14:paraId="05249481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6761D1A8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</w:rPr>
              <w:t>4107</w:t>
            </w:r>
          </w:p>
        </w:tc>
      </w:tr>
      <w:tr w:rsidR="002D3403" w:rsidRPr="002D3403" w14:paraId="155EDE00" w14:textId="77777777" w:rsidTr="00393F2B">
        <w:tc>
          <w:tcPr>
            <w:tcW w:w="7933" w:type="dxa"/>
          </w:tcPr>
          <w:p w14:paraId="72EA966B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2C996FB3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</w:rPr>
              <w:t>4247</w:t>
            </w:r>
          </w:p>
        </w:tc>
      </w:tr>
      <w:tr w:rsidR="002D3403" w:rsidRPr="002D3403" w14:paraId="722A0F5C" w14:textId="77777777" w:rsidTr="00393F2B">
        <w:tc>
          <w:tcPr>
            <w:tcW w:w="7933" w:type="dxa"/>
          </w:tcPr>
          <w:p w14:paraId="737773C6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48A16199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</w:rPr>
              <w:t>4460</w:t>
            </w:r>
          </w:p>
        </w:tc>
      </w:tr>
      <w:tr w:rsidR="002D3403" w:rsidRPr="002D3403" w14:paraId="7AFD6F4F" w14:textId="77777777" w:rsidTr="00393F2B">
        <w:tc>
          <w:tcPr>
            <w:tcW w:w="7933" w:type="dxa"/>
          </w:tcPr>
          <w:p w14:paraId="529C2206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4AD225B5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</w:rPr>
              <w:t>6301</w:t>
            </w:r>
          </w:p>
        </w:tc>
      </w:tr>
      <w:tr w:rsidR="002D3403" w:rsidRPr="002D3403" w14:paraId="0379AD38" w14:textId="77777777" w:rsidTr="00393F2B">
        <w:tc>
          <w:tcPr>
            <w:tcW w:w="7933" w:type="dxa"/>
          </w:tcPr>
          <w:p w14:paraId="67A432BE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213B8568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</w:rPr>
              <w:t>6427</w:t>
            </w:r>
          </w:p>
        </w:tc>
      </w:tr>
      <w:tr w:rsidR="002D3403" w:rsidRPr="002D3403" w14:paraId="66E21256" w14:textId="77777777" w:rsidTr="00393F2B">
        <w:tc>
          <w:tcPr>
            <w:tcW w:w="7933" w:type="dxa"/>
          </w:tcPr>
          <w:p w14:paraId="6DF6E6ED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34060B08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</w:rPr>
              <w:t>6556</w:t>
            </w:r>
          </w:p>
        </w:tc>
      </w:tr>
      <w:tr w:rsidR="002D3403" w:rsidRPr="002D3403" w14:paraId="366D402D" w14:textId="77777777" w:rsidTr="00393F2B">
        <w:tc>
          <w:tcPr>
            <w:tcW w:w="7933" w:type="dxa"/>
          </w:tcPr>
          <w:p w14:paraId="09E664AE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66B12F37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</w:rPr>
              <w:t>6690</w:t>
            </w:r>
          </w:p>
        </w:tc>
      </w:tr>
      <w:tr w:rsidR="002D3403" w:rsidRPr="002D3403" w14:paraId="7ECE6B7D" w14:textId="77777777" w:rsidTr="00393F2B">
        <w:tc>
          <w:tcPr>
            <w:tcW w:w="7933" w:type="dxa"/>
          </w:tcPr>
          <w:p w14:paraId="1843C71B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квалификационный разряд работ в соответствии с ЕТКС</w:t>
            </w:r>
          </w:p>
        </w:tc>
        <w:tc>
          <w:tcPr>
            <w:tcW w:w="1694" w:type="dxa"/>
          </w:tcPr>
          <w:p w14:paraId="7B3A1898" w14:textId="77777777" w:rsidR="002D3403" w:rsidRPr="002D3403" w:rsidRDefault="002D3403" w:rsidP="002D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03">
              <w:rPr>
                <w:rFonts w:ascii="Times New Roman" w:hAnsi="Times New Roman" w:cs="Times New Roman"/>
                <w:sz w:val="28"/>
                <w:szCs w:val="28"/>
              </w:rPr>
              <w:t>6825</w:t>
            </w:r>
          </w:p>
        </w:tc>
      </w:tr>
    </w:tbl>
    <w:p w14:paraId="4FFE8662" w14:textId="7AC3C148" w:rsidR="002D3403" w:rsidRPr="002D3403" w:rsidRDefault="002D3403" w:rsidP="002D3403">
      <w:pPr>
        <w:jc w:val="right"/>
        <w:rPr>
          <w:sz w:val="28"/>
          <w:szCs w:val="28"/>
        </w:rPr>
      </w:pPr>
      <w:r w:rsidRPr="002D3403">
        <w:rPr>
          <w:sz w:val="28"/>
          <w:szCs w:val="28"/>
        </w:rPr>
        <w:t>»;</w:t>
      </w:r>
    </w:p>
    <w:p w14:paraId="72762DB2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1.2. раздел 3 дополнить пунктом 3.8 следующего содержания:</w:t>
      </w:r>
    </w:p>
    <w:p w14:paraId="3AC40C89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«3.8. Решение об установлении компенсационных выплат и ее размерах принимается работодателем в соответствии с настоящим Положением.»;</w:t>
      </w:r>
    </w:p>
    <w:p w14:paraId="0E21BBD0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1.3. абзац второй пункта 4.6 раздела 4 изложить в следующей редакции:</w:t>
      </w:r>
    </w:p>
    <w:p w14:paraId="3F2EDE73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«При поступлении работника на работу в течение текущего календарного года единовременная выплата при предоставлении ежегодного оплачиваемого отпуска производится пропорционально количеству календарных дней от начала исполнения работником обязанностей до окончания текущего календарного года.»;</w:t>
      </w:r>
    </w:p>
    <w:p w14:paraId="0418AAFC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1.4. пункт 4.6 раздела 4 дополнить третьим абзацем следующего содержания:</w:t>
      </w:r>
    </w:p>
    <w:p w14:paraId="41644AC8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«При увольнении работника в течение текущего календарного года, единовременная выплата при предоставлении ежегодного оплачиваемого отпуска удерживается за неотработанное в текущем календарном году время.»;</w:t>
      </w:r>
    </w:p>
    <w:p w14:paraId="3F95AE34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1.5. пункт 5.1 раздела 5 изложить в следующей редакции:</w:t>
      </w:r>
    </w:p>
    <w:p w14:paraId="6C48C8AB" w14:textId="77777777" w:rsidR="002D3403" w:rsidRPr="002D3403" w:rsidRDefault="002D3403" w:rsidP="002D34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3403">
        <w:rPr>
          <w:rFonts w:ascii="Times New Roman" w:hAnsi="Times New Roman" w:cs="Times New Roman"/>
          <w:sz w:val="28"/>
          <w:szCs w:val="28"/>
          <w:lang w:val="ru-RU"/>
        </w:rPr>
        <w:t>«5.1. Материальная помощь может быть оказана работнику единовременно в размере, не превышающем одного оклада.</w:t>
      </w:r>
    </w:p>
    <w:p w14:paraId="3F4748C6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Основания и размеры выплаты материальной помощи:</w:t>
      </w:r>
    </w:p>
    <w:p w14:paraId="2CBFA920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1) при причинении работнику ущерба в результате стихийного бедствия и иных непредвиденных обстоятельств (пожар, авария систем водоснабжения, отопления) (при предъявлении копии документа, подтверждающего факт возникновения непредвиденных обстоятельств либо стихийного бедствия, а также факт причинения ущерба) материальная помощь выплачивается в размере 1 оклада;</w:t>
      </w:r>
    </w:p>
    <w:p w14:paraId="4FC7F841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2) в случае смерти близкого родственника (детей, супруга (супруги), родителей), а также в случае рождения мертвого ребенка (при предъявлении свидетельства о смерти и документов, подтверждающих родственные связи) материальная помощь выплачивается в размере 1 оклада;</w:t>
      </w:r>
    </w:p>
    <w:p w14:paraId="458BC854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3) при вступлении в брак впервые (при предъявлении копии свидетельства о браке) материальная помощь выплачивается в размере 0,5 оклада;</w:t>
      </w:r>
    </w:p>
    <w:p w14:paraId="1E911BE1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4) при рождении ребенка (при предъявлении копии свидетельства о рождении ребенка) материальная помощь выплачивается в размере 0,5 оклада;</w:t>
      </w:r>
    </w:p>
    <w:p w14:paraId="3FE746A7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5) при наступлении юбилейной даты со дня рождения работника (50 лет и каждые следующие 5 лет) материальная помощь выплачивается в размере 0,5 оклада.</w:t>
      </w:r>
    </w:p>
    <w:p w14:paraId="268E4C30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 xml:space="preserve">Решение об оказании материальной помощи работнику принимает работодатель на основании письменного заявления работника с указанием </w:t>
      </w:r>
      <w:r w:rsidRPr="002D3403">
        <w:rPr>
          <w:sz w:val="28"/>
          <w:szCs w:val="28"/>
        </w:rPr>
        <w:lastRenderedPageBreak/>
        <w:t>причин необходимости предоставления материальной помощи.</w:t>
      </w:r>
    </w:p>
    <w:p w14:paraId="3C0D86E8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Выплата материальной помощи осуществляется в пределах лимитов бюджетных обязательств, выделенных учреждению на оплату труда в соответствующем финансовом году.»;</w:t>
      </w:r>
    </w:p>
    <w:p w14:paraId="6DFD5855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1.6. в пункте 6.1 раздела 6 подпункт «д» изложить в следующей редакции:</w:t>
      </w:r>
    </w:p>
    <w:p w14:paraId="2B329DDB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«д) персональной поощрительной выплаты, премии за выполнение особо важных и сложных заданий, компенсационных выплат и материальной помощи – в размере 0,5 оклада.»;</w:t>
      </w:r>
    </w:p>
    <w:p w14:paraId="4FDEA077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1.7. в пункте 6.1 радела 6 подпункт «е» исключить.</w:t>
      </w:r>
    </w:p>
    <w:p w14:paraId="2ABEE121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2.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7CF780A" w14:textId="77777777" w:rsidR="002D3403" w:rsidRPr="002D3403" w:rsidRDefault="002D3403" w:rsidP="002D3403">
      <w:pPr>
        <w:ind w:firstLine="851"/>
        <w:jc w:val="both"/>
        <w:rPr>
          <w:sz w:val="28"/>
          <w:szCs w:val="28"/>
        </w:rPr>
      </w:pPr>
      <w:r w:rsidRPr="002D3403">
        <w:rPr>
          <w:sz w:val="28"/>
          <w:szCs w:val="28"/>
        </w:rPr>
        <w:t>3. Настоящее постановление вступает в силу со дня его официального опубликования в газете «Вышневолоцкая правда» и распространяется на правоотношения, возникшие с 01 января 2021 года.</w:t>
      </w:r>
    </w:p>
    <w:p w14:paraId="7C892387" w14:textId="0D7E13CE" w:rsidR="00F27A74" w:rsidRPr="002D3403" w:rsidRDefault="00F27A74" w:rsidP="002D3403">
      <w:pPr>
        <w:ind w:firstLine="851"/>
        <w:jc w:val="both"/>
        <w:rPr>
          <w:sz w:val="28"/>
          <w:szCs w:val="28"/>
        </w:rPr>
      </w:pPr>
    </w:p>
    <w:p w14:paraId="38CA8BD2" w14:textId="4D62C3CA" w:rsidR="00F27A74" w:rsidRPr="002D3403" w:rsidRDefault="00F27A74" w:rsidP="002D3403">
      <w:pPr>
        <w:ind w:firstLine="851"/>
        <w:jc w:val="both"/>
        <w:rPr>
          <w:sz w:val="28"/>
          <w:szCs w:val="28"/>
        </w:rPr>
      </w:pPr>
    </w:p>
    <w:p w14:paraId="60FE07AE" w14:textId="77777777" w:rsidR="00F27A74" w:rsidRPr="002D3403" w:rsidRDefault="00F27A74" w:rsidP="002D3403">
      <w:pPr>
        <w:ind w:firstLine="851"/>
        <w:jc w:val="both"/>
        <w:rPr>
          <w:sz w:val="28"/>
          <w:szCs w:val="28"/>
        </w:rPr>
      </w:pPr>
    </w:p>
    <w:p w14:paraId="52F41C7A" w14:textId="6FD9DC2B" w:rsidR="00F27A74" w:rsidRPr="002D3403" w:rsidRDefault="00F27A74" w:rsidP="002D3403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sz w:val="28"/>
          <w:szCs w:val="28"/>
        </w:rPr>
      </w:pPr>
      <w:r w:rsidRPr="002D3403">
        <w:rPr>
          <w:sz w:val="28"/>
          <w:szCs w:val="28"/>
        </w:rPr>
        <w:t>Глава Вышневолоцкого городского округа                                               Н.П. Рощина</w:t>
      </w:r>
    </w:p>
    <w:sectPr w:rsidR="00F27A74" w:rsidRPr="002D3403" w:rsidSect="00F27A74">
      <w:headerReference w:type="default" r:id="rId9"/>
      <w:pgSz w:w="11906" w:h="16838" w:code="9"/>
      <w:pgMar w:top="851" w:right="851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CBDB" w14:textId="77777777" w:rsidR="00992680" w:rsidRDefault="00992680" w:rsidP="008B40DE">
      <w:r>
        <w:separator/>
      </w:r>
    </w:p>
  </w:endnote>
  <w:endnote w:type="continuationSeparator" w:id="0">
    <w:p w14:paraId="09760B7D" w14:textId="77777777" w:rsidR="00992680" w:rsidRDefault="009926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FDD6C" w14:textId="77777777" w:rsidR="00992680" w:rsidRDefault="00992680" w:rsidP="008B40DE">
      <w:r>
        <w:separator/>
      </w:r>
    </w:p>
  </w:footnote>
  <w:footnote w:type="continuationSeparator" w:id="0">
    <w:p w14:paraId="495348F3" w14:textId="77777777" w:rsidR="00992680" w:rsidRDefault="009926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995A9A" w:rsidRDefault="00995A9A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FE6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65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82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663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2EF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E23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0A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84C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FC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C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1" w15:restartNumberingAfterBreak="0">
    <w:nsid w:val="03725BF0"/>
    <w:multiLevelType w:val="hybridMultilevel"/>
    <w:tmpl w:val="0C00BF0A"/>
    <w:lvl w:ilvl="0" w:tplc="BA364B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3" w15:restartNumberingAfterBreak="0">
    <w:nsid w:val="06180982"/>
    <w:multiLevelType w:val="multilevel"/>
    <w:tmpl w:val="4A480C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1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19AB795B"/>
    <w:multiLevelType w:val="hybridMultilevel"/>
    <w:tmpl w:val="B74ED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95A44"/>
    <w:multiLevelType w:val="hybridMultilevel"/>
    <w:tmpl w:val="EEA02206"/>
    <w:lvl w:ilvl="0" w:tplc="FAFC1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38A0FCD"/>
    <w:multiLevelType w:val="hybridMultilevel"/>
    <w:tmpl w:val="F2CAD184"/>
    <w:lvl w:ilvl="0" w:tplc="5F188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 w15:restartNumberingAfterBreak="0">
    <w:nsid w:val="3B45008D"/>
    <w:multiLevelType w:val="singleLevel"/>
    <w:tmpl w:val="570262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CAB19BF"/>
    <w:multiLevelType w:val="hybridMultilevel"/>
    <w:tmpl w:val="01DA8834"/>
    <w:lvl w:ilvl="0" w:tplc="D400BC1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4C600A"/>
    <w:multiLevelType w:val="singleLevel"/>
    <w:tmpl w:val="7596798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FA72A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0372EF5"/>
    <w:multiLevelType w:val="singleLevel"/>
    <w:tmpl w:val="52329A3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4AB067D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67C3A4B"/>
    <w:multiLevelType w:val="hybridMultilevel"/>
    <w:tmpl w:val="013CA024"/>
    <w:lvl w:ilvl="0" w:tplc="1D86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A40AE">
      <w:numFmt w:val="none"/>
      <w:lvlText w:val=""/>
      <w:lvlJc w:val="left"/>
      <w:pPr>
        <w:tabs>
          <w:tab w:val="num" w:pos="360"/>
        </w:tabs>
      </w:pPr>
    </w:lvl>
    <w:lvl w:ilvl="2" w:tplc="B218E4D2">
      <w:numFmt w:val="none"/>
      <w:lvlText w:val=""/>
      <w:lvlJc w:val="left"/>
      <w:pPr>
        <w:tabs>
          <w:tab w:val="num" w:pos="360"/>
        </w:tabs>
      </w:pPr>
    </w:lvl>
    <w:lvl w:ilvl="3" w:tplc="114AB2AC">
      <w:numFmt w:val="none"/>
      <w:lvlText w:val=""/>
      <w:lvlJc w:val="left"/>
      <w:pPr>
        <w:tabs>
          <w:tab w:val="num" w:pos="360"/>
        </w:tabs>
      </w:pPr>
    </w:lvl>
    <w:lvl w:ilvl="4" w:tplc="0900A75C">
      <w:numFmt w:val="none"/>
      <w:lvlText w:val=""/>
      <w:lvlJc w:val="left"/>
      <w:pPr>
        <w:tabs>
          <w:tab w:val="num" w:pos="360"/>
        </w:tabs>
      </w:pPr>
    </w:lvl>
    <w:lvl w:ilvl="5" w:tplc="EDF8CC34">
      <w:numFmt w:val="none"/>
      <w:lvlText w:val=""/>
      <w:lvlJc w:val="left"/>
      <w:pPr>
        <w:tabs>
          <w:tab w:val="num" w:pos="360"/>
        </w:tabs>
      </w:pPr>
    </w:lvl>
    <w:lvl w:ilvl="6" w:tplc="97F62014">
      <w:numFmt w:val="none"/>
      <w:lvlText w:val=""/>
      <w:lvlJc w:val="left"/>
      <w:pPr>
        <w:tabs>
          <w:tab w:val="num" w:pos="360"/>
        </w:tabs>
      </w:pPr>
    </w:lvl>
    <w:lvl w:ilvl="7" w:tplc="EEB8B97A">
      <w:numFmt w:val="none"/>
      <w:lvlText w:val=""/>
      <w:lvlJc w:val="left"/>
      <w:pPr>
        <w:tabs>
          <w:tab w:val="num" w:pos="360"/>
        </w:tabs>
      </w:pPr>
    </w:lvl>
    <w:lvl w:ilvl="8" w:tplc="ED14A8E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BC16A58"/>
    <w:multiLevelType w:val="hybridMultilevel"/>
    <w:tmpl w:val="E8A80EEA"/>
    <w:lvl w:ilvl="0" w:tplc="7DE40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C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DD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AD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F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3D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A3AED"/>
    <w:multiLevelType w:val="hybridMultilevel"/>
    <w:tmpl w:val="5D200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063EBD"/>
    <w:multiLevelType w:val="hybridMultilevel"/>
    <w:tmpl w:val="5DAE3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5D395E"/>
    <w:multiLevelType w:val="singleLevel"/>
    <w:tmpl w:val="BAA012F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0964156"/>
    <w:multiLevelType w:val="hybridMultilevel"/>
    <w:tmpl w:val="968AC1F0"/>
    <w:lvl w:ilvl="0" w:tplc="C9AA1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C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3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CD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DF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F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0F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B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54A3B"/>
    <w:multiLevelType w:val="singleLevel"/>
    <w:tmpl w:val="308E18EE"/>
    <w:lvl w:ilvl="0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19D4431"/>
    <w:multiLevelType w:val="multilevel"/>
    <w:tmpl w:val="BB427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5277C56"/>
    <w:multiLevelType w:val="hybridMultilevel"/>
    <w:tmpl w:val="3FBEF1C2"/>
    <w:lvl w:ilvl="0" w:tplc="7312F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EB0D02"/>
    <w:multiLevelType w:val="singleLevel"/>
    <w:tmpl w:val="5502AA9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A63CA4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BD3501F"/>
    <w:multiLevelType w:val="hybridMultilevel"/>
    <w:tmpl w:val="890E8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D091B76"/>
    <w:multiLevelType w:val="hybridMultilevel"/>
    <w:tmpl w:val="56EC032A"/>
    <w:lvl w:ilvl="0" w:tplc="9BD815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C148F"/>
    <w:multiLevelType w:val="multilevel"/>
    <w:tmpl w:val="3AB49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2"/>
  </w:num>
  <w:num w:numId="6">
    <w:abstractNumId w:val="14"/>
  </w:num>
  <w:num w:numId="7">
    <w:abstractNumId w:val="10"/>
  </w:num>
  <w:num w:numId="8">
    <w:abstractNumId w:val="37"/>
  </w:num>
  <w:num w:numId="9">
    <w:abstractNumId w:val="24"/>
  </w:num>
  <w:num w:numId="10">
    <w:abstractNumId w:val="17"/>
  </w:num>
  <w:num w:numId="11">
    <w:abstractNumId w:val="31"/>
  </w:num>
  <w:num w:numId="12">
    <w:abstractNumId w:val="40"/>
  </w:num>
  <w:num w:numId="13">
    <w:abstractNumId w:val="21"/>
  </w:num>
  <w:num w:numId="14">
    <w:abstractNumId w:val="26"/>
  </w:num>
  <w:num w:numId="15">
    <w:abstractNumId w:val="39"/>
  </w:num>
  <w:num w:numId="16">
    <w:abstractNumId w:val="23"/>
  </w:num>
  <w:num w:numId="17">
    <w:abstractNumId w:val="38"/>
  </w:num>
  <w:num w:numId="18">
    <w:abstractNumId w:val="32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27"/>
  </w:num>
  <w:num w:numId="32">
    <w:abstractNumId w:val="15"/>
  </w:num>
  <w:num w:numId="33">
    <w:abstractNumId w:val="22"/>
  </w:num>
  <w:num w:numId="34">
    <w:abstractNumId w:val="13"/>
  </w:num>
  <w:num w:numId="35">
    <w:abstractNumId w:val="11"/>
  </w:num>
  <w:num w:numId="36">
    <w:abstractNumId w:val="43"/>
  </w:num>
  <w:num w:numId="37">
    <w:abstractNumId w:val="44"/>
  </w:num>
  <w:num w:numId="38">
    <w:abstractNumId w:val="35"/>
  </w:num>
  <w:num w:numId="39">
    <w:abstractNumId w:val="18"/>
  </w:num>
  <w:num w:numId="40">
    <w:abstractNumId w:val="28"/>
  </w:num>
  <w:num w:numId="41">
    <w:abstractNumId w:val="29"/>
  </w:num>
  <w:num w:numId="42">
    <w:abstractNumId w:val="33"/>
  </w:num>
  <w:num w:numId="43">
    <w:abstractNumId w:val="34"/>
  </w:num>
  <w:num w:numId="44">
    <w:abstractNumId w:val="19"/>
  </w:num>
  <w:num w:numId="45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5294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37DCF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336F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356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15B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C7A8E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2260"/>
    <w:rsid w:val="00204925"/>
    <w:rsid w:val="00205E42"/>
    <w:rsid w:val="002061E3"/>
    <w:rsid w:val="00207191"/>
    <w:rsid w:val="00210629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9F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BF8"/>
    <w:rsid w:val="002828E7"/>
    <w:rsid w:val="00282C7E"/>
    <w:rsid w:val="00283D42"/>
    <w:rsid w:val="00285109"/>
    <w:rsid w:val="00285373"/>
    <w:rsid w:val="00285C64"/>
    <w:rsid w:val="002907C6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3403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5BD5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323A"/>
    <w:rsid w:val="004248B6"/>
    <w:rsid w:val="00424B01"/>
    <w:rsid w:val="00424CAD"/>
    <w:rsid w:val="00425E4B"/>
    <w:rsid w:val="00426139"/>
    <w:rsid w:val="004275FE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CD0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3B6C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B4"/>
    <w:rsid w:val="00586CC3"/>
    <w:rsid w:val="005900C7"/>
    <w:rsid w:val="00591104"/>
    <w:rsid w:val="005926EE"/>
    <w:rsid w:val="00592786"/>
    <w:rsid w:val="0059339C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6E5D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151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45E2A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079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550C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0E8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2680"/>
    <w:rsid w:val="009931F3"/>
    <w:rsid w:val="00993801"/>
    <w:rsid w:val="00993A7B"/>
    <w:rsid w:val="00995A9A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37E81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148C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1E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0FD8"/>
    <w:rsid w:val="00AF13D9"/>
    <w:rsid w:val="00AF29E5"/>
    <w:rsid w:val="00AF66A3"/>
    <w:rsid w:val="00AF787B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0D18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C4BEE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0FD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41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2217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413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06790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0E6F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D49E2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007"/>
    <w:rsid w:val="00F276A4"/>
    <w:rsid w:val="00F27A7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44F4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F50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,Основной текст 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fff3">
    <w:name w:val="Цветовое выделение для Текст"/>
    <w:uiPriority w:val="99"/>
    <w:rsid w:val="00995A9A"/>
  </w:style>
  <w:style w:type="paragraph" w:styleId="afffff4">
    <w:name w:val="List"/>
    <w:basedOn w:val="a1"/>
    <w:unhideWhenUsed/>
    <w:rsid w:val="00005294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00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005294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0052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052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005294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1"/>
    <w:rsid w:val="00005294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ffff5">
    <w:name w:val="Нормальный"/>
    <w:link w:val="afffff6"/>
    <w:rsid w:val="00005294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fff6">
    <w:name w:val="Нормальный Знак"/>
    <w:link w:val="afffff5"/>
    <w:locked/>
    <w:rsid w:val="00005294"/>
    <w:rPr>
      <w:rFonts w:eastAsia="Calibri"/>
      <w:sz w:val="26"/>
      <w:szCs w:val="26"/>
    </w:rPr>
  </w:style>
  <w:style w:type="character" w:customStyle="1" w:styleId="b-serp-urlitem1">
    <w:name w:val="b-serp-url__item1"/>
    <w:basedOn w:val="a2"/>
    <w:rsid w:val="00005294"/>
  </w:style>
  <w:style w:type="character" w:customStyle="1" w:styleId="b-serp-urlmark1">
    <w:name w:val="b-serp-url__mark1"/>
    <w:basedOn w:val="a2"/>
    <w:rsid w:val="00005294"/>
  </w:style>
  <w:style w:type="paragraph" w:customStyle="1" w:styleId="afffff7">
    <w:name w:val="Мой стиль"/>
    <w:basedOn w:val="a1"/>
    <w:rsid w:val="00005294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customStyle="1" w:styleId="afffff8">
    <w:basedOn w:val="a1"/>
    <w:next w:val="ab"/>
    <w:rsid w:val="0000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f9">
    <w:name w:val="Emphasis"/>
    <w:qFormat/>
    <w:rsid w:val="00005294"/>
    <w:rPr>
      <w:i/>
      <w:iCs/>
    </w:rPr>
  </w:style>
  <w:style w:type="character" w:customStyle="1" w:styleId="highlight">
    <w:name w:val="highlight"/>
    <w:basedOn w:val="a2"/>
    <w:rsid w:val="00005294"/>
  </w:style>
  <w:style w:type="character" w:customStyle="1" w:styleId="afffffa">
    <w:name w:val="Не вступил в силу"/>
    <w:uiPriority w:val="99"/>
    <w:rsid w:val="00005294"/>
    <w:rPr>
      <w:b/>
      <w:bCs/>
      <w:color w:val="000000"/>
      <w:sz w:val="26"/>
      <w:szCs w:val="26"/>
      <w:shd w:val="clear" w:color="auto" w:fill="D8EDE8"/>
    </w:rPr>
  </w:style>
  <w:style w:type="paragraph" w:customStyle="1" w:styleId="afffffb">
    <w:name w:val="Информация о версии"/>
    <w:basedOn w:val="a1"/>
    <w:next w:val="a1"/>
    <w:rsid w:val="00005294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customStyle="1" w:styleId="afffffc">
    <w:basedOn w:val="a1"/>
    <w:next w:val="ab"/>
    <w:rsid w:val="007755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2021-01-19T05:42:00Z</cp:lastPrinted>
  <dcterms:created xsi:type="dcterms:W3CDTF">2021-02-15T07:45:00Z</dcterms:created>
  <dcterms:modified xsi:type="dcterms:W3CDTF">2021-02-15T07:48:00Z</dcterms:modified>
</cp:coreProperties>
</file>