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97" w:rsidRDefault="00A4598C" w:rsidP="00A45897">
      <w:pPr>
        <w:ind w:right="1330"/>
        <w:jc w:val="center"/>
      </w:pPr>
      <w:bookmarkStart w:id="0" w:name="_Hlk530045245"/>
      <w:r>
        <w:rPr>
          <w:noProof/>
        </w:rPr>
        <w:t xml:space="preserve">               </w:t>
      </w:r>
      <w:r w:rsidR="00A45897">
        <w:rPr>
          <w:noProof/>
        </w:rPr>
        <w:drawing>
          <wp:inline distT="0" distB="0" distL="0" distR="0">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A45897" w:rsidRDefault="00A45897" w:rsidP="00A45897">
      <w:pPr>
        <w:ind w:right="1330"/>
        <w:jc w:val="center"/>
        <w:rPr>
          <w:sz w:val="24"/>
          <w:szCs w:val="24"/>
        </w:rPr>
      </w:pPr>
      <w:r>
        <w:t xml:space="preserve">          </w:t>
      </w:r>
      <w:r>
        <w:rPr>
          <w:b/>
          <w:bCs/>
          <w:color w:val="000000"/>
          <w:spacing w:val="-15"/>
          <w:sz w:val="36"/>
          <w:szCs w:val="36"/>
        </w:rPr>
        <w:t>АДМИНИСТРАЦИЯ</w:t>
      </w:r>
    </w:p>
    <w:p w:rsidR="00A45897" w:rsidRDefault="00A45897" w:rsidP="00A45897">
      <w:pPr>
        <w:ind w:right="1330"/>
        <w:jc w:val="center"/>
        <w:rPr>
          <w:b/>
          <w:bCs/>
          <w:color w:val="000000"/>
          <w:spacing w:val="-15"/>
          <w:sz w:val="36"/>
          <w:szCs w:val="36"/>
        </w:rPr>
      </w:pPr>
      <w:r>
        <w:rPr>
          <w:b/>
          <w:bCs/>
          <w:color w:val="000000"/>
          <w:spacing w:val="-15"/>
          <w:sz w:val="36"/>
          <w:szCs w:val="36"/>
        </w:rPr>
        <w:t xml:space="preserve">    Вышневолоцкого городского округа</w:t>
      </w:r>
      <w:r>
        <w:t xml:space="preserve">      </w:t>
      </w:r>
    </w:p>
    <w:p w:rsidR="00FF1B2E" w:rsidRPr="00C73274" w:rsidRDefault="00A45897" w:rsidP="00A45897">
      <w:pPr>
        <w:ind w:right="1330"/>
        <w:jc w:val="center"/>
        <w:rPr>
          <w:b/>
          <w:bCs/>
          <w:color w:val="000000"/>
          <w:spacing w:val="-15"/>
          <w:sz w:val="36"/>
          <w:szCs w:val="36"/>
        </w:rPr>
      </w:pPr>
      <w:r>
        <w:t xml:space="preserve">    </w:t>
      </w:r>
      <w:r w:rsidR="00F24E90">
        <w:t xml:space="preserve">      </w:t>
      </w:r>
      <w:bookmarkEnd w:id="0"/>
    </w:p>
    <w:p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bookmarkEnd w:id="1"/>
    <w:p w:rsidR="00F35DDD" w:rsidRDefault="00F35DDD" w:rsidP="00835740">
      <w:pPr>
        <w:rPr>
          <w:sz w:val="28"/>
          <w:szCs w:val="28"/>
        </w:rPr>
      </w:pPr>
    </w:p>
    <w:p w:rsidR="00835740" w:rsidRPr="00835740" w:rsidRDefault="00F35DDD" w:rsidP="00835740">
      <w:pPr>
        <w:rPr>
          <w:sz w:val="28"/>
          <w:szCs w:val="28"/>
        </w:rPr>
      </w:pPr>
      <w:r>
        <w:rPr>
          <w:sz w:val="28"/>
          <w:szCs w:val="28"/>
        </w:rPr>
        <w:t>о</w:t>
      </w:r>
      <w:r w:rsidR="00835740" w:rsidRPr="007E2B48">
        <w:rPr>
          <w:sz w:val="28"/>
          <w:szCs w:val="28"/>
        </w:rPr>
        <w:t>т</w:t>
      </w:r>
      <w:r w:rsidR="005661C9">
        <w:rPr>
          <w:sz w:val="28"/>
          <w:szCs w:val="28"/>
        </w:rPr>
        <w:t xml:space="preserve"> </w:t>
      </w:r>
      <w:r w:rsidR="00835740" w:rsidRPr="007E2B48">
        <w:rPr>
          <w:sz w:val="28"/>
          <w:szCs w:val="28"/>
        </w:rPr>
        <w:t xml:space="preserve"> </w:t>
      </w:r>
      <w:r w:rsidR="00586FA8">
        <w:rPr>
          <w:sz w:val="28"/>
          <w:szCs w:val="28"/>
        </w:rPr>
        <w:t>02</w:t>
      </w:r>
      <w:r w:rsidR="0026628D">
        <w:rPr>
          <w:sz w:val="28"/>
          <w:szCs w:val="28"/>
        </w:rPr>
        <w:t>.</w:t>
      </w:r>
      <w:r w:rsidR="00A808E0">
        <w:rPr>
          <w:sz w:val="28"/>
          <w:szCs w:val="28"/>
        </w:rPr>
        <w:t>02</w:t>
      </w:r>
      <w:r w:rsidR="00835740">
        <w:rPr>
          <w:sz w:val="28"/>
          <w:szCs w:val="28"/>
        </w:rPr>
        <w:t>.202</w:t>
      </w:r>
      <w:r w:rsidR="008D51AB">
        <w:rPr>
          <w:sz w:val="28"/>
          <w:szCs w:val="28"/>
        </w:rPr>
        <w:t>1</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5661C9">
        <w:rPr>
          <w:sz w:val="28"/>
          <w:szCs w:val="28"/>
        </w:rPr>
        <w:t xml:space="preserve">                    </w:t>
      </w:r>
      <w:r w:rsidR="0026640C">
        <w:rPr>
          <w:sz w:val="28"/>
          <w:szCs w:val="28"/>
        </w:rPr>
        <w:t xml:space="preserve">         </w:t>
      </w:r>
      <w:r w:rsidR="00AE0535">
        <w:rPr>
          <w:sz w:val="28"/>
          <w:szCs w:val="28"/>
        </w:rPr>
        <w:t xml:space="preserve"> </w:t>
      </w:r>
      <w:r w:rsidR="00835740" w:rsidRPr="007E2B48">
        <w:rPr>
          <w:sz w:val="28"/>
          <w:szCs w:val="28"/>
        </w:rPr>
        <w:t xml:space="preserve">№ </w:t>
      </w:r>
      <w:r w:rsidR="00A808E0">
        <w:rPr>
          <w:sz w:val="28"/>
          <w:szCs w:val="28"/>
        </w:rPr>
        <w:t>1</w:t>
      </w:r>
      <w:r w:rsidR="00586FA8">
        <w:rPr>
          <w:sz w:val="28"/>
          <w:szCs w:val="28"/>
        </w:rPr>
        <w:t>33</w:t>
      </w:r>
      <w:r w:rsidR="0060129B">
        <w:rPr>
          <w:sz w:val="28"/>
          <w:szCs w:val="28"/>
        </w:rPr>
        <w:t>-</w:t>
      </w:r>
      <w:r w:rsidR="00835740">
        <w:rPr>
          <w:sz w:val="28"/>
          <w:szCs w:val="28"/>
        </w:rPr>
        <w:t>р</w:t>
      </w:r>
    </w:p>
    <w:p w:rsidR="004D283B" w:rsidRPr="00CD5DE8" w:rsidRDefault="00835740" w:rsidP="00CD5DE8">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rsidR="00A808E0" w:rsidRPr="00586FA8" w:rsidRDefault="00A808E0" w:rsidP="00586FA8">
      <w:pPr>
        <w:jc w:val="both"/>
        <w:rPr>
          <w:b/>
          <w:sz w:val="26"/>
          <w:szCs w:val="26"/>
        </w:rPr>
      </w:pPr>
      <w:bookmarkStart w:id="2" w:name="_GoBack"/>
      <w:bookmarkEnd w:id="2"/>
    </w:p>
    <w:p w:rsidR="00586FA8" w:rsidRPr="00586FA8" w:rsidRDefault="00586FA8" w:rsidP="00586FA8">
      <w:pPr>
        <w:rPr>
          <w:b/>
          <w:sz w:val="26"/>
          <w:szCs w:val="26"/>
        </w:rPr>
      </w:pPr>
      <w:r w:rsidRPr="00586FA8">
        <w:rPr>
          <w:b/>
          <w:sz w:val="26"/>
          <w:szCs w:val="26"/>
        </w:rPr>
        <w:t xml:space="preserve">О проведении аукциона </w:t>
      </w:r>
    </w:p>
    <w:p w:rsidR="00586FA8" w:rsidRPr="00586FA8" w:rsidRDefault="00586FA8" w:rsidP="00586FA8">
      <w:pPr>
        <w:rPr>
          <w:b/>
          <w:sz w:val="26"/>
          <w:szCs w:val="26"/>
        </w:rPr>
      </w:pPr>
      <w:r w:rsidRPr="00586FA8">
        <w:rPr>
          <w:b/>
          <w:sz w:val="26"/>
          <w:szCs w:val="26"/>
        </w:rPr>
        <w:t xml:space="preserve">на право заключения договора  </w:t>
      </w:r>
    </w:p>
    <w:p w:rsidR="00586FA8" w:rsidRPr="00586FA8" w:rsidRDefault="00586FA8" w:rsidP="00586FA8">
      <w:pPr>
        <w:rPr>
          <w:b/>
          <w:sz w:val="26"/>
          <w:szCs w:val="26"/>
        </w:rPr>
      </w:pPr>
      <w:r w:rsidRPr="00586FA8">
        <w:rPr>
          <w:b/>
          <w:sz w:val="26"/>
          <w:szCs w:val="26"/>
        </w:rPr>
        <w:t>аренды муниципального имущества</w:t>
      </w:r>
    </w:p>
    <w:p w:rsidR="00586FA8" w:rsidRPr="00586FA8" w:rsidRDefault="00586FA8" w:rsidP="00586FA8">
      <w:pPr>
        <w:rPr>
          <w:b/>
          <w:sz w:val="26"/>
          <w:szCs w:val="26"/>
        </w:rPr>
      </w:pPr>
    </w:p>
    <w:p w:rsidR="00586FA8" w:rsidRDefault="00586FA8" w:rsidP="00586FA8">
      <w:pPr>
        <w:ind w:firstLine="284"/>
        <w:jc w:val="both"/>
        <w:rPr>
          <w:sz w:val="26"/>
          <w:szCs w:val="26"/>
        </w:rPr>
      </w:pPr>
      <w:r w:rsidRPr="00586FA8">
        <w:rPr>
          <w:sz w:val="26"/>
          <w:szCs w:val="26"/>
        </w:rPr>
        <w:t xml:space="preserve">В соответствии с Федеральными законами РФ от 26.07.2006 № 135-ФЗ </w:t>
      </w:r>
      <w:r>
        <w:rPr>
          <w:sz w:val="26"/>
          <w:szCs w:val="26"/>
        </w:rPr>
        <w:t xml:space="preserve">              </w:t>
      </w:r>
      <w:r w:rsidRPr="00586FA8">
        <w:rPr>
          <w:sz w:val="26"/>
          <w:szCs w:val="26"/>
        </w:rPr>
        <w:t xml:space="preserve">«О защите конкуренции», от 06.10.2003 № 131-ФЗ «Об общих принципах  организации местного самоуправления в Российской Федерации», приказом Федеральной антимонопольной службы от 10.02.2010 № 67 </w:t>
      </w:r>
      <w:r w:rsidRPr="00586FA8">
        <w:rPr>
          <w:color w:val="000000"/>
          <w:sz w:val="26"/>
          <w:szCs w:val="26"/>
        </w:rPr>
        <w:t xml:space="preserve">«О порядке </w:t>
      </w:r>
      <w:r>
        <w:rPr>
          <w:color w:val="000000"/>
          <w:sz w:val="26"/>
          <w:szCs w:val="26"/>
        </w:rPr>
        <w:t xml:space="preserve"> </w:t>
      </w:r>
      <w:r w:rsidRPr="00586FA8">
        <w:rPr>
          <w:color w:val="000000"/>
          <w:sz w:val="26"/>
          <w:szCs w:val="26"/>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586FA8">
        <w:rPr>
          <w:sz w:val="26"/>
          <w:szCs w:val="26"/>
        </w:rPr>
        <w:t>, руководствуясь Уставом муниципального образования Вышневолоцкий городской округ Тверской области, распоряжением Главы Вышневолоцкого городского округа от 31.12.2019 №4-рг</w:t>
      </w:r>
      <w:r>
        <w:rPr>
          <w:sz w:val="26"/>
          <w:szCs w:val="26"/>
        </w:rPr>
        <w:t xml:space="preserve">     </w:t>
      </w:r>
      <w:r w:rsidRPr="00586FA8">
        <w:rPr>
          <w:sz w:val="26"/>
          <w:szCs w:val="26"/>
        </w:rPr>
        <w:t xml:space="preserve">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rsidR="00586FA8" w:rsidRPr="00586FA8" w:rsidRDefault="00586FA8" w:rsidP="00586FA8">
      <w:pPr>
        <w:ind w:firstLine="284"/>
        <w:jc w:val="both"/>
        <w:rPr>
          <w:sz w:val="26"/>
          <w:szCs w:val="26"/>
        </w:rPr>
      </w:pPr>
    </w:p>
    <w:p w:rsidR="00586FA8" w:rsidRPr="00586FA8" w:rsidRDefault="00586FA8" w:rsidP="00586FA8">
      <w:pPr>
        <w:ind w:firstLine="284"/>
        <w:jc w:val="both"/>
        <w:rPr>
          <w:sz w:val="26"/>
          <w:szCs w:val="26"/>
        </w:rPr>
      </w:pPr>
      <w:r w:rsidRPr="00586FA8">
        <w:rPr>
          <w:sz w:val="26"/>
          <w:szCs w:val="26"/>
        </w:rPr>
        <w:t>1. Провести аукцион,</w:t>
      </w:r>
      <w:r w:rsidRPr="00586FA8">
        <w:rPr>
          <w:b/>
          <w:sz w:val="26"/>
          <w:szCs w:val="26"/>
        </w:rPr>
        <w:t xml:space="preserve"> </w:t>
      </w:r>
      <w:r w:rsidRPr="00586FA8">
        <w:rPr>
          <w:sz w:val="26"/>
          <w:szCs w:val="26"/>
        </w:rPr>
        <w:t>открытый по составу участников и форме подачи предложений</w:t>
      </w:r>
      <w:r w:rsidRPr="00586FA8">
        <w:rPr>
          <w:b/>
          <w:i/>
          <w:sz w:val="26"/>
          <w:szCs w:val="26"/>
        </w:rPr>
        <w:t xml:space="preserve"> </w:t>
      </w:r>
      <w:r w:rsidRPr="00586FA8">
        <w:rPr>
          <w:sz w:val="26"/>
          <w:szCs w:val="26"/>
        </w:rPr>
        <w:t xml:space="preserve">на право заключения договора аренды имущества муниципального образования Вышневолоцкий городской округ Тверской области (далее - Аукцион): </w:t>
      </w:r>
    </w:p>
    <w:p w:rsidR="00586FA8" w:rsidRPr="00586FA8" w:rsidRDefault="00586FA8" w:rsidP="00586FA8">
      <w:pPr>
        <w:ind w:firstLine="284"/>
        <w:jc w:val="both"/>
        <w:rPr>
          <w:color w:val="000000"/>
          <w:sz w:val="26"/>
          <w:szCs w:val="26"/>
        </w:rPr>
      </w:pPr>
      <w:r w:rsidRPr="00586FA8">
        <w:rPr>
          <w:sz w:val="26"/>
          <w:szCs w:val="26"/>
        </w:rPr>
        <w:t>1.1.</w:t>
      </w:r>
      <w:r w:rsidRPr="00586FA8">
        <w:rPr>
          <w:color w:val="000000"/>
          <w:sz w:val="26"/>
          <w:szCs w:val="26"/>
        </w:rPr>
        <w:t xml:space="preserve"> </w:t>
      </w:r>
      <w:r w:rsidRPr="00586FA8">
        <w:rPr>
          <w:b/>
          <w:color w:val="000000"/>
          <w:sz w:val="26"/>
          <w:szCs w:val="26"/>
        </w:rPr>
        <w:t>Лот №1</w:t>
      </w:r>
      <w:r w:rsidRPr="00586FA8">
        <w:rPr>
          <w:color w:val="000000"/>
          <w:sz w:val="26"/>
          <w:szCs w:val="26"/>
        </w:rPr>
        <w:t xml:space="preserve"> – Нежилое помещение № 1001, расположенное по адресу: РФ, Тверская область, город Вышний Волочек, Пожарная набережная, дом 5/2, общей площадью 24,5  кв.м., кадастровый номер: 69:39:0150115:52.</w:t>
      </w:r>
    </w:p>
    <w:p w:rsidR="00586FA8" w:rsidRPr="00586FA8" w:rsidRDefault="00586FA8" w:rsidP="00586FA8">
      <w:pPr>
        <w:ind w:firstLine="284"/>
        <w:jc w:val="both"/>
        <w:rPr>
          <w:color w:val="000000"/>
          <w:sz w:val="26"/>
          <w:szCs w:val="26"/>
        </w:rPr>
      </w:pPr>
      <w:r w:rsidRPr="00586FA8">
        <w:rPr>
          <w:color w:val="000000"/>
          <w:sz w:val="26"/>
          <w:szCs w:val="26"/>
        </w:rPr>
        <w:t>Целевое назначение – для размещения офиса.</w:t>
      </w:r>
    </w:p>
    <w:p w:rsidR="00586FA8" w:rsidRPr="00586FA8" w:rsidRDefault="00586FA8" w:rsidP="00586FA8">
      <w:pPr>
        <w:ind w:firstLine="284"/>
        <w:jc w:val="both"/>
        <w:rPr>
          <w:color w:val="000000"/>
          <w:sz w:val="26"/>
          <w:szCs w:val="26"/>
        </w:rPr>
      </w:pPr>
      <w:r w:rsidRPr="00586FA8">
        <w:rPr>
          <w:color w:val="000000"/>
          <w:sz w:val="26"/>
          <w:szCs w:val="26"/>
        </w:rPr>
        <w:t>Технические характеристики муниципального имущества:</w:t>
      </w:r>
    </w:p>
    <w:p w:rsidR="00586FA8" w:rsidRPr="00586FA8" w:rsidRDefault="00586FA8" w:rsidP="00586FA8">
      <w:pPr>
        <w:ind w:firstLine="284"/>
        <w:jc w:val="both"/>
        <w:rPr>
          <w:sz w:val="26"/>
          <w:szCs w:val="26"/>
        </w:rPr>
      </w:pPr>
      <w:r w:rsidRPr="00586FA8">
        <w:rPr>
          <w:sz w:val="26"/>
          <w:szCs w:val="26"/>
        </w:rPr>
        <w:t xml:space="preserve">Нежилое помещение № 1001 расположено на первом этаже здания. Наружные стены здания, в котором расположено помещение – кирпичные; перегородки – деревянные оштукатуренные; перекрытия – деревянные отепленные; оконные проемы – стеклопакеты; дверные проемы – простые; полы – дощатые, линолеум. В помещении выполнены отделочные работы, включающие в себя: отделка вагонкой, оклейка обоями стен, побелка потолка. Состояние внутренней отделки помещения </w:t>
      </w:r>
      <w:r w:rsidRPr="00586FA8">
        <w:rPr>
          <w:sz w:val="26"/>
          <w:szCs w:val="26"/>
        </w:rPr>
        <w:lastRenderedPageBreak/>
        <w:t xml:space="preserve">№ 1001 удовлетворительное. В здании имеются центральное электроснабжение, водоснабжение, канализация, теплоснабжение. </w:t>
      </w:r>
    </w:p>
    <w:p w:rsidR="00586FA8" w:rsidRPr="00586FA8" w:rsidRDefault="00586FA8" w:rsidP="00586FA8">
      <w:pPr>
        <w:ind w:firstLine="284"/>
        <w:jc w:val="both"/>
        <w:rPr>
          <w:sz w:val="26"/>
          <w:szCs w:val="26"/>
        </w:rPr>
      </w:pPr>
      <w:r w:rsidRPr="00586FA8">
        <w:rPr>
          <w:sz w:val="26"/>
          <w:szCs w:val="26"/>
        </w:rPr>
        <w:t>Нежилое помещение № 1001 находится в здании, являющимся объектом историко-культурного наследия Тверской области (здание пожарной части, 1760-1780-е г.г.).</w:t>
      </w:r>
    </w:p>
    <w:p w:rsidR="00586FA8" w:rsidRPr="00586FA8" w:rsidRDefault="00586FA8" w:rsidP="00586FA8">
      <w:pPr>
        <w:ind w:firstLine="284"/>
        <w:jc w:val="both"/>
        <w:rPr>
          <w:color w:val="000000"/>
          <w:sz w:val="26"/>
          <w:szCs w:val="26"/>
        </w:rPr>
      </w:pPr>
      <w:r w:rsidRPr="00586FA8">
        <w:rPr>
          <w:color w:val="000000"/>
          <w:sz w:val="26"/>
          <w:szCs w:val="26"/>
        </w:rPr>
        <w:t xml:space="preserve">1.2. </w:t>
      </w:r>
      <w:r w:rsidRPr="00586FA8">
        <w:rPr>
          <w:b/>
          <w:color w:val="000000"/>
          <w:sz w:val="26"/>
          <w:szCs w:val="26"/>
        </w:rPr>
        <w:t xml:space="preserve">Лот № 2 – </w:t>
      </w:r>
      <w:r w:rsidRPr="00586FA8">
        <w:rPr>
          <w:color w:val="000000"/>
          <w:sz w:val="26"/>
          <w:szCs w:val="26"/>
        </w:rPr>
        <w:t>Нежилое помещение № 1002, расположенное по адресу: РФ, Тверская область, город Вышний Волочек, Казанский проспект, дом 29, общей площадью 315,1 кв.м., кадастровый номер: 69:39:0120438:841.</w:t>
      </w:r>
    </w:p>
    <w:p w:rsidR="00586FA8" w:rsidRPr="00586FA8" w:rsidRDefault="00586FA8" w:rsidP="00586FA8">
      <w:pPr>
        <w:ind w:firstLine="284"/>
        <w:jc w:val="both"/>
        <w:rPr>
          <w:color w:val="000000"/>
          <w:sz w:val="26"/>
          <w:szCs w:val="26"/>
        </w:rPr>
      </w:pPr>
      <w:r w:rsidRPr="00586FA8">
        <w:rPr>
          <w:color w:val="000000"/>
          <w:sz w:val="26"/>
          <w:szCs w:val="26"/>
        </w:rPr>
        <w:t>Целевое назначение – для размещения офиса.</w:t>
      </w:r>
    </w:p>
    <w:p w:rsidR="00586FA8" w:rsidRPr="00586FA8" w:rsidRDefault="00586FA8" w:rsidP="00586FA8">
      <w:pPr>
        <w:ind w:firstLine="284"/>
        <w:jc w:val="both"/>
        <w:rPr>
          <w:color w:val="000000"/>
          <w:sz w:val="26"/>
          <w:szCs w:val="26"/>
        </w:rPr>
      </w:pPr>
      <w:r w:rsidRPr="00586FA8">
        <w:rPr>
          <w:color w:val="000000"/>
          <w:sz w:val="26"/>
          <w:szCs w:val="26"/>
        </w:rPr>
        <w:t>Технические характеристики муниципального имущества:</w:t>
      </w:r>
    </w:p>
    <w:p w:rsidR="00586FA8" w:rsidRPr="00586FA8" w:rsidRDefault="00586FA8" w:rsidP="00586FA8">
      <w:pPr>
        <w:ind w:firstLine="284"/>
        <w:jc w:val="both"/>
        <w:rPr>
          <w:color w:val="000000"/>
          <w:sz w:val="26"/>
          <w:szCs w:val="26"/>
        </w:rPr>
      </w:pPr>
      <w:r w:rsidRPr="00586FA8">
        <w:rPr>
          <w:color w:val="000000"/>
          <w:sz w:val="26"/>
          <w:szCs w:val="26"/>
        </w:rPr>
        <w:t>Нежилое помещение № 1002 имеет 2 этажа. Состояние внутренней отделки помещения удовлетворительное, стены – окраска, обои. Имеется электроснабжение, водоснабжение, канализация, отопление, пожарная сигнализация.</w:t>
      </w:r>
    </w:p>
    <w:p w:rsidR="00586FA8" w:rsidRPr="00586FA8" w:rsidRDefault="00586FA8" w:rsidP="00586FA8">
      <w:pPr>
        <w:ind w:firstLine="284"/>
        <w:jc w:val="both"/>
        <w:rPr>
          <w:color w:val="000000"/>
          <w:sz w:val="26"/>
          <w:szCs w:val="26"/>
        </w:rPr>
      </w:pPr>
      <w:r w:rsidRPr="00586FA8">
        <w:rPr>
          <w:color w:val="000000"/>
          <w:sz w:val="26"/>
          <w:szCs w:val="26"/>
        </w:rPr>
        <w:t>Нежилое помещение № 1002 находится в здании, являющимся объектом историко-культурного наследия Тверской области (дом жилой, 2-ая половина XIX в.).</w:t>
      </w:r>
    </w:p>
    <w:p w:rsidR="00586FA8" w:rsidRPr="00586FA8" w:rsidRDefault="00586FA8" w:rsidP="00586FA8">
      <w:pPr>
        <w:ind w:firstLine="284"/>
        <w:jc w:val="both"/>
        <w:rPr>
          <w:color w:val="000000"/>
          <w:sz w:val="26"/>
          <w:szCs w:val="26"/>
        </w:rPr>
      </w:pPr>
      <w:r w:rsidRPr="00586FA8">
        <w:rPr>
          <w:color w:val="000000"/>
          <w:sz w:val="26"/>
          <w:szCs w:val="26"/>
        </w:rPr>
        <w:t>2. Определить:</w:t>
      </w:r>
    </w:p>
    <w:p w:rsidR="00586FA8" w:rsidRPr="00586FA8" w:rsidRDefault="00586FA8" w:rsidP="00586FA8">
      <w:pPr>
        <w:ind w:firstLine="284"/>
        <w:jc w:val="both"/>
        <w:rPr>
          <w:sz w:val="26"/>
          <w:szCs w:val="26"/>
        </w:rPr>
      </w:pPr>
      <w:r w:rsidRPr="00586FA8">
        <w:rPr>
          <w:color w:val="000000"/>
          <w:sz w:val="26"/>
          <w:szCs w:val="26"/>
        </w:rPr>
        <w:t xml:space="preserve">2.1. </w:t>
      </w:r>
      <w:r w:rsidRPr="00586FA8">
        <w:rPr>
          <w:sz w:val="26"/>
          <w:szCs w:val="26"/>
        </w:rPr>
        <w:t>Начальную (минимальную) цену договора аренды в месяц (без учета НДС и не включая коммунальные услуги) в размере:</w:t>
      </w:r>
    </w:p>
    <w:p w:rsidR="00586FA8" w:rsidRPr="00586FA8" w:rsidRDefault="00586FA8" w:rsidP="00586FA8">
      <w:pPr>
        <w:ind w:firstLine="284"/>
        <w:jc w:val="both"/>
        <w:rPr>
          <w:sz w:val="26"/>
          <w:szCs w:val="26"/>
        </w:rPr>
      </w:pPr>
      <w:r w:rsidRPr="00586FA8">
        <w:rPr>
          <w:b/>
          <w:sz w:val="26"/>
          <w:szCs w:val="26"/>
        </w:rPr>
        <w:t>Лот №1</w:t>
      </w:r>
      <w:r w:rsidRPr="00586FA8">
        <w:rPr>
          <w:sz w:val="26"/>
          <w:szCs w:val="26"/>
        </w:rPr>
        <w:t xml:space="preserve"> – 3 625,0 (три тысячи шестьсот двадцать пять) рублей.</w:t>
      </w:r>
    </w:p>
    <w:p w:rsidR="00586FA8" w:rsidRPr="00586FA8" w:rsidRDefault="00586FA8" w:rsidP="00586FA8">
      <w:pPr>
        <w:ind w:firstLine="284"/>
        <w:jc w:val="both"/>
        <w:rPr>
          <w:sz w:val="26"/>
          <w:szCs w:val="26"/>
        </w:rPr>
      </w:pPr>
      <w:r w:rsidRPr="00586FA8">
        <w:rPr>
          <w:sz w:val="26"/>
          <w:szCs w:val="26"/>
        </w:rPr>
        <w:t>Начальная (минимальная) цена договора аренды в месяц без учета НДС определена на основании отчета независимого оценщика ООО «РосПрофОценка» № 03/11-20 от 02.11.2020.</w:t>
      </w:r>
    </w:p>
    <w:p w:rsidR="00586FA8" w:rsidRPr="00586FA8" w:rsidRDefault="00586FA8" w:rsidP="00586FA8">
      <w:pPr>
        <w:ind w:firstLine="284"/>
        <w:jc w:val="both"/>
        <w:rPr>
          <w:sz w:val="26"/>
          <w:szCs w:val="26"/>
        </w:rPr>
      </w:pPr>
      <w:r w:rsidRPr="00586FA8">
        <w:rPr>
          <w:b/>
          <w:sz w:val="26"/>
          <w:szCs w:val="26"/>
        </w:rPr>
        <w:t>Лот №2</w:t>
      </w:r>
      <w:r w:rsidRPr="00586FA8">
        <w:rPr>
          <w:sz w:val="26"/>
          <w:szCs w:val="26"/>
        </w:rPr>
        <w:t xml:space="preserve"> – 78 700,0 (семьдесят восемь тысяч семьсот) рублей.</w:t>
      </w:r>
    </w:p>
    <w:p w:rsidR="00586FA8" w:rsidRPr="00586FA8" w:rsidRDefault="00586FA8" w:rsidP="00586FA8">
      <w:pPr>
        <w:ind w:firstLine="284"/>
        <w:jc w:val="both"/>
        <w:rPr>
          <w:sz w:val="26"/>
          <w:szCs w:val="26"/>
        </w:rPr>
      </w:pPr>
      <w:r w:rsidRPr="00586FA8">
        <w:rPr>
          <w:sz w:val="26"/>
          <w:szCs w:val="26"/>
        </w:rPr>
        <w:t>Начальная (минимальная) цена договора аренды в месяц без учета НДС определена на основании отчета независимого оценщика ООО «РосПрофОценка» № 01/01-21 от 18.01.2021.</w:t>
      </w:r>
    </w:p>
    <w:p w:rsidR="00586FA8" w:rsidRPr="00586FA8" w:rsidRDefault="00586FA8" w:rsidP="00586FA8">
      <w:pPr>
        <w:ind w:firstLine="284"/>
        <w:jc w:val="both"/>
        <w:rPr>
          <w:color w:val="000000"/>
          <w:sz w:val="26"/>
          <w:szCs w:val="26"/>
        </w:rPr>
      </w:pPr>
      <w:r w:rsidRPr="00586FA8">
        <w:rPr>
          <w:sz w:val="26"/>
          <w:szCs w:val="26"/>
        </w:rPr>
        <w:t>2.2.</w:t>
      </w:r>
      <w:r w:rsidRPr="00586FA8">
        <w:rPr>
          <w:color w:val="000000"/>
          <w:sz w:val="26"/>
          <w:szCs w:val="26"/>
        </w:rPr>
        <w:t xml:space="preserve"> Величину повышения начальной цены договора аренды («шаг аукциона») в размере 5% </w:t>
      </w:r>
      <w:r w:rsidRPr="00586FA8">
        <w:rPr>
          <w:sz w:val="26"/>
          <w:szCs w:val="26"/>
        </w:rPr>
        <w:t>от начальной цены договора аренды:</w:t>
      </w:r>
      <w:r w:rsidRPr="00586FA8">
        <w:rPr>
          <w:color w:val="000000"/>
          <w:sz w:val="26"/>
          <w:szCs w:val="26"/>
        </w:rPr>
        <w:t xml:space="preserve"> </w:t>
      </w:r>
    </w:p>
    <w:p w:rsidR="00586FA8" w:rsidRPr="00586FA8" w:rsidRDefault="00586FA8" w:rsidP="00586FA8">
      <w:pPr>
        <w:ind w:firstLine="284"/>
        <w:jc w:val="both"/>
        <w:rPr>
          <w:color w:val="000000"/>
          <w:sz w:val="26"/>
          <w:szCs w:val="26"/>
        </w:rPr>
      </w:pPr>
      <w:r w:rsidRPr="00586FA8">
        <w:rPr>
          <w:b/>
          <w:color w:val="000000"/>
          <w:sz w:val="26"/>
          <w:szCs w:val="26"/>
        </w:rPr>
        <w:t>Лот №1</w:t>
      </w:r>
      <w:r w:rsidRPr="00586FA8">
        <w:rPr>
          <w:color w:val="000000"/>
          <w:sz w:val="26"/>
          <w:szCs w:val="26"/>
        </w:rPr>
        <w:t xml:space="preserve"> – 181,0 (сто восемьдесят один) рубль.</w:t>
      </w:r>
    </w:p>
    <w:p w:rsidR="00586FA8" w:rsidRPr="00586FA8" w:rsidRDefault="00586FA8" w:rsidP="00586FA8">
      <w:pPr>
        <w:ind w:firstLine="284"/>
        <w:jc w:val="both"/>
        <w:rPr>
          <w:color w:val="000000"/>
          <w:sz w:val="26"/>
          <w:szCs w:val="26"/>
        </w:rPr>
      </w:pPr>
      <w:r w:rsidRPr="00586FA8">
        <w:rPr>
          <w:b/>
          <w:color w:val="000000"/>
          <w:sz w:val="26"/>
          <w:szCs w:val="26"/>
        </w:rPr>
        <w:t>Лот №2</w:t>
      </w:r>
      <w:r w:rsidRPr="00586FA8">
        <w:rPr>
          <w:color w:val="000000"/>
          <w:sz w:val="26"/>
          <w:szCs w:val="26"/>
        </w:rPr>
        <w:t xml:space="preserve"> – 3 935,0 (три тысячи девятьсот тридцать пять) рублей.</w:t>
      </w:r>
    </w:p>
    <w:p w:rsidR="00586FA8" w:rsidRPr="00586FA8" w:rsidRDefault="00586FA8" w:rsidP="00586FA8">
      <w:pPr>
        <w:ind w:firstLine="284"/>
        <w:jc w:val="both"/>
        <w:rPr>
          <w:color w:val="000000"/>
          <w:sz w:val="26"/>
          <w:szCs w:val="26"/>
        </w:rPr>
      </w:pPr>
      <w:r w:rsidRPr="00586FA8">
        <w:rPr>
          <w:color w:val="000000"/>
          <w:sz w:val="26"/>
          <w:szCs w:val="26"/>
        </w:rPr>
        <w:t xml:space="preserve">2.3. Размер задатка для участия в Аукционе 10 % от </w:t>
      </w:r>
      <w:r w:rsidRPr="00586FA8">
        <w:rPr>
          <w:sz w:val="26"/>
          <w:szCs w:val="26"/>
        </w:rPr>
        <w:t>начальной цены договора аренды без учета НДС</w:t>
      </w:r>
      <w:r w:rsidRPr="00586FA8">
        <w:rPr>
          <w:color w:val="000000"/>
          <w:sz w:val="26"/>
          <w:szCs w:val="26"/>
        </w:rPr>
        <w:t>:</w:t>
      </w:r>
    </w:p>
    <w:p w:rsidR="00586FA8" w:rsidRPr="00586FA8" w:rsidRDefault="00586FA8" w:rsidP="00586FA8">
      <w:pPr>
        <w:ind w:firstLine="284"/>
        <w:jc w:val="both"/>
        <w:rPr>
          <w:color w:val="000000"/>
          <w:sz w:val="26"/>
          <w:szCs w:val="26"/>
        </w:rPr>
      </w:pPr>
      <w:r w:rsidRPr="00586FA8">
        <w:rPr>
          <w:b/>
          <w:color w:val="000000"/>
          <w:sz w:val="26"/>
          <w:szCs w:val="26"/>
        </w:rPr>
        <w:t>Лот №1</w:t>
      </w:r>
      <w:r w:rsidRPr="00586FA8">
        <w:rPr>
          <w:color w:val="000000"/>
          <w:sz w:val="26"/>
          <w:szCs w:val="26"/>
        </w:rPr>
        <w:t xml:space="preserve"> – 363,0 (триста шестьдесят три) рубля.</w:t>
      </w:r>
    </w:p>
    <w:p w:rsidR="00586FA8" w:rsidRPr="00586FA8" w:rsidRDefault="00586FA8" w:rsidP="00586FA8">
      <w:pPr>
        <w:ind w:firstLine="284"/>
        <w:jc w:val="both"/>
        <w:rPr>
          <w:color w:val="000000"/>
          <w:sz w:val="26"/>
          <w:szCs w:val="26"/>
        </w:rPr>
      </w:pPr>
      <w:r w:rsidRPr="00586FA8">
        <w:rPr>
          <w:b/>
          <w:color w:val="000000"/>
          <w:sz w:val="26"/>
          <w:szCs w:val="26"/>
        </w:rPr>
        <w:t>Лот №2</w:t>
      </w:r>
      <w:r w:rsidRPr="00586FA8">
        <w:rPr>
          <w:color w:val="000000"/>
          <w:sz w:val="26"/>
          <w:szCs w:val="26"/>
        </w:rPr>
        <w:t xml:space="preserve"> – 7 870,0 (семь тысяч восемьсот семьдесят) рублей.</w:t>
      </w:r>
    </w:p>
    <w:p w:rsidR="00586FA8" w:rsidRPr="00586FA8" w:rsidRDefault="00586FA8" w:rsidP="00586FA8">
      <w:pPr>
        <w:ind w:firstLine="284"/>
        <w:rPr>
          <w:color w:val="000000"/>
          <w:sz w:val="26"/>
          <w:szCs w:val="26"/>
        </w:rPr>
      </w:pPr>
      <w:r w:rsidRPr="00586FA8">
        <w:rPr>
          <w:color w:val="000000"/>
          <w:sz w:val="26"/>
          <w:szCs w:val="26"/>
        </w:rPr>
        <w:t>2.4. Срок действия договора аренды:</w:t>
      </w:r>
    </w:p>
    <w:p w:rsidR="00586FA8" w:rsidRPr="00586FA8" w:rsidRDefault="00586FA8" w:rsidP="00586FA8">
      <w:pPr>
        <w:ind w:firstLine="284"/>
        <w:rPr>
          <w:color w:val="000000"/>
          <w:sz w:val="26"/>
          <w:szCs w:val="26"/>
        </w:rPr>
      </w:pPr>
      <w:r w:rsidRPr="00586FA8">
        <w:rPr>
          <w:b/>
          <w:color w:val="000000"/>
          <w:sz w:val="26"/>
          <w:szCs w:val="26"/>
        </w:rPr>
        <w:t>Лот №1</w:t>
      </w:r>
      <w:r w:rsidRPr="00586FA8">
        <w:rPr>
          <w:color w:val="000000"/>
          <w:sz w:val="26"/>
          <w:szCs w:val="26"/>
        </w:rPr>
        <w:t xml:space="preserve">  – 5 лет.</w:t>
      </w:r>
    </w:p>
    <w:p w:rsidR="00586FA8" w:rsidRPr="00586FA8" w:rsidRDefault="00586FA8" w:rsidP="00586FA8">
      <w:pPr>
        <w:ind w:firstLine="284"/>
        <w:rPr>
          <w:color w:val="000000"/>
          <w:sz w:val="26"/>
          <w:szCs w:val="26"/>
        </w:rPr>
      </w:pPr>
      <w:r w:rsidRPr="00586FA8">
        <w:rPr>
          <w:b/>
          <w:color w:val="000000"/>
          <w:sz w:val="26"/>
          <w:szCs w:val="26"/>
        </w:rPr>
        <w:t>Лот №2</w:t>
      </w:r>
      <w:r w:rsidRPr="00586FA8">
        <w:rPr>
          <w:color w:val="000000"/>
          <w:sz w:val="26"/>
          <w:szCs w:val="26"/>
        </w:rPr>
        <w:t xml:space="preserve">  – 5 лет.</w:t>
      </w:r>
    </w:p>
    <w:p w:rsidR="00586FA8" w:rsidRPr="00586FA8" w:rsidRDefault="00586FA8" w:rsidP="00586FA8">
      <w:pPr>
        <w:ind w:firstLine="284"/>
        <w:jc w:val="both"/>
        <w:rPr>
          <w:sz w:val="26"/>
          <w:szCs w:val="26"/>
        </w:rPr>
      </w:pPr>
      <w:r w:rsidRPr="00586FA8">
        <w:rPr>
          <w:sz w:val="26"/>
          <w:szCs w:val="26"/>
        </w:rPr>
        <w:t xml:space="preserve">3. Назначить: </w:t>
      </w:r>
    </w:p>
    <w:p w:rsidR="00586FA8" w:rsidRPr="00586FA8" w:rsidRDefault="00586FA8" w:rsidP="00586FA8">
      <w:pPr>
        <w:ind w:firstLine="284"/>
        <w:jc w:val="both"/>
        <w:rPr>
          <w:sz w:val="26"/>
          <w:szCs w:val="26"/>
        </w:rPr>
      </w:pPr>
      <w:r w:rsidRPr="00586FA8">
        <w:rPr>
          <w:sz w:val="26"/>
          <w:szCs w:val="26"/>
        </w:rPr>
        <w:t xml:space="preserve">3.1. </w:t>
      </w:r>
      <w:r w:rsidRPr="00586FA8">
        <w:rPr>
          <w:rStyle w:val="ad"/>
          <w:b w:val="0"/>
          <w:color w:val="000000"/>
          <w:sz w:val="26"/>
          <w:szCs w:val="26"/>
        </w:rPr>
        <w:t>Дату и время начала рассмотрения заявок на участие в аукционе</w:t>
      </w:r>
      <w:r w:rsidRPr="00586FA8">
        <w:rPr>
          <w:sz w:val="26"/>
          <w:szCs w:val="26"/>
        </w:rPr>
        <w:t xml:space="preserve"> – </w:t>
      </w:r>
      <w:r w:rsidRPr="00586FA8">
        <w:rPr>
          <w:b/>
          <w:sz w:val="26"/>
          <w:szCs w:val="26"/>
          <w:u w:val="single"/>
        </w:rPr>
        <w:t>01 марта 2021 г.</w:t>
      </w:r>
      <w:r w:rsidRPr="00586FA8">
        <w:rPr>
          <w:sz w:val="26"/>
          <w:szCs w:val="26"/>
        </w:rPr>
        <w:t xml:space="preserve"> в 10</w:t>
      </w:r>
      <w:r w:rsidRPr="00586FA8">
        <w:rPr>
          <w:sz w:val="26"/>
          <w:szCs w:val="26"/>
          <w:u w:val="single"/>
          <w:vertAlign w:val="superscript"/>
        </w:rPr>
        <w:t>00</w:t>
      </w:r>
      <w:r w:rsidRPr="00586FA8">
        <w:rPr>
          <w:sz w:val="26"/>
          <w:szCs w:val="26"/>
        </w:rPr>
        <w:t xml:space="preserve"> часов</w:t>
      </w:r>
      <w:r w:rsidRPr="00586FA8">
        <w:rPr>
          <w:b/>
          <w:sz w:val="26"/>
          <w:szCs w:val="26"/>
        </w:rPr>
        <w:t xml:space="preserve"> </w:t>
      </w:r>
      <w:r w:rsidRPr="00586FA8">
        <w:rPr>
          <w:sz w:val="26"/>
          <w:szCs w:val="26"/>
        </w:rPr>
        <w:t>(171158, РФ, Тверская область, г. Вышний Волочек, ул. Большая Садовая, д. 85-89, кабинет 202).</w:t>
      </w:r>
    </w:p>
    <w:p w:rsidR="00586FA8" w:rsidRPr="00586FA8" w:rsidRDefault="00586FA8" w:rsidP="00586FA8">
      <w:pPr>
        <w:ind w:firstLine="284"/>
        <w:jc w:val="both"/>
        <w:rPr>
          <w:sz w:val="26"/>
          <w:szCs w:val="26"/>
        </w:rPr>
      </w:pPr>
      <w:r w:rsidRPr="00586FA8">
        <w:rPr>
          <w:sz w:val="26"/>
          <w:szCs w:val="26"/>
        </w:rPr>
        <w:t>3.2. Д</w:t>
      </w:r>
      <w:r w:rsidRPr="00586FA8">
        <w:rPr>
          <w:rStyle w:val="ad"/>
          <w:b w:val="0"/>
          <w:color w:val="000000"/>
          <w:sz w:val="26"/>
          <w:szCs w:val="26"/>
        </w:rPr>
        <w:t>ату и время проведения аукциона и подведения итогов аукциона</w:t>
      </w:r>
      <w:r w:rsidRPr="00586FA8">
        <w:rPr>
          <w:sz w:val="26"/>
          <w:szCs w:val="26"/>
        </w:rPr>
        <w:t xml:space="preserve"> – </w:t>
      </w:r>
      <w:r w:rsidRPr="00586FA8">
        <w:rPr>
          <w:b/>
          <w:sz w:val="26"/>
          <w:szCs w:val="26"/>
          <w:u w:val="single"/>
        </w:rPr>
        <w:t>03 марта 2021 г.</w:t>
      </w:r>
      <w:r w:rsidRPr="00586FA8">
        <w:rPr>
          <w:sz w:val="26"/>
          <w:szCs w:val="26"/>
        </w:rPr>
        <w:t xml:space="preserve"> в 11</w:t>
      </w:r>
      <w:r w:rsidRPr="00586FA8">
        <w:rPr>
          <w:sz w:val="26"/>
          <w:szCs w:val="26"/>
          <w:u w:val="single"/>
          <w:vertAlign w:val="superscript"/>
        </w:rPr>
        <w:t>00</w:t>
      </w:r>
      <w:r w:rsidRPr="00586FA8">
        <w:rPr>
          <w:sz w:val="26"/>
          <w:szCs w:val="26"/>
          <w:vertAlign w:val="superscript"/>
        </w:rPr>
        <w:t xml:space="preserve"> </w:t>
      </w:r>
      <w:r w:rsidRPr="00586FA8">
        <w:rPr>
          <w:sz w:val="26"/>
          <w:szCs w:val="26"/>
        </w:rPr>
        <w:t>часов (171158, РФ, Тверская область, г. Вышний Волочек, ул. Большая Садовая, д. 85-89, кабинет № 309 (конференц-зал).</w:t>
      </w:r>
    </w:p>
    <w:p w:rsidR="00586FA8" w:rsidRPr="00586FA8" w:rsidRDefault="00586FA8" w:rsidP="00586FA8">
      <w:pPr>
        <w:ind w:firstLine="284"/>
        <w:jc w:val="both"/>
        <w:rPr>
          <w:sz w:val="26"/>
          <w:szCs w:val="26"/>
        </w:rPr>
      </w:pPr>
      <w:r w:rsidRPr="00586FA8">
        <w:rPr>
          <w:sz w:val="26"/>
          <w:szCs w:val="26"/>
        </w:rPr>
        <w:t>4. Организатор аукциона – Администрация Вышневолоцкого городского округа.</w:t>
      </w:r>
    </w:p>
    <w:p w:rsidR="00586FA8" w:rsidRPr="00586FA8" w:rsidRDefault="00586FA8" w:rsidP="00586FA8">
      <w:pPr>
        <w:ind w:firstLine="284"/>
        <w:jc w:val="both"/>
        <w:rPr>
          <w:sz w:val="26"/>
          <w:szCs w:val="26"/>
        </w:rPr>
      </w:pPr>
      <w:r w:rsidRPr="00586FA8">
        <w:rPr>
          <w:sz w:val="26"/>
          <w:szCs w:val="26"/>
        </w:rPr>
        <w:t xml:space="preserve">5. Функции по организации и проведению Аукциона возложить на Управление земельно-имущественных отношений и жилищной политики администрации </w:t>
      </w:r>
      <w:r w:rsidRPr="00586FA8">
        <w:rPr>
          <w:sz w:val="26"/>
          <w:szCs w:val="26"/>
        </w:rPr>
        <w:lastRenderedPageBreak/>
        <w:t xml:space="preserve">Вышневолоцкого городского округа и на постоянно действующую комиссию по подготовке и проведению аукционов, </w:t>
      </w:r>
      <w:r w:rsidRPr="00586FA8">
        <w:rPr>
          <w:color w:val="000000"/>
          <w:sz w:val="26"/>
          <w:szCs w:val="26"/>
        </w:rPr>
        <w:t>утвержденную распоряжением Администрации Вышневолоцкого городского округа от 21.02.2020 № 91-р</w:t>
      </w:r>
      <w:r>
        <w:rPr>
          <w:color w:val="000000"/>
          <w:sz w:val="26"/>
          <w:szCs w:val="26"/>
        </w:rPr>
        <w:t xml:space="preserve">             </w:t>
      </w:r>
      <w:r w:rsidRPr="00586FA8">
        <w:rPr>
          <w:color w:val="000000"/>
          <w:sz w:val="26"/>
          <w:szCs w:val="26"/>
        </w:rPr>
        <w:t xml:space="preserve"> «О создании постоянно действующей комиссии по подготовке и проведению аукционов».</w:t>
      </w:r>
    </w:p>
    <w:p w:rsidR="00586FA8" w:rsidRPr="00586FA8" w:rsidRDefault="00586FA8" w:rsidP="00586FA8">
      <w:pPr>
        <w:ind w:firstLine="284"/>
        <w:jc w:val="both"/>
        <w:rPr>
          <w:sz w:val="26"/>
          <w:szCs w:val="26"/>
        </w:rPr>
      </w:pPr>
      <w:r w:rsidRPr="00586FA8">
        <w:rPr>
          <w:sz w:val="26"/>
          <w:szCs w:val="26"/>
        </w:rPr>
        <w:t xml:space="preserve">6. Утвердить документацию об аукционе </w:t>
      </w:r>
      <w:r w:rsidRPr="00586FA8">
        <w:rPr>
          <w:rStyle w:val="ad"/>
          <w:b w:val="0"/>
          <w:color w:val="000000"/>
          <w:sz w:val="26"/>
          <w:szCs w:val="26"/>
        </w:rPr>
        <w:t>на право заключения договора аренды имущества муниципального образования Вышневолоцкий городской округ Тверской области (далее – Документация об аукционе)</w:t>
      </w:r>
      <w:r w:rsidRPr="00586FA8">
        <w:rPr>
          <w:sz w:val="26"/>
          <w:szCs w:val="26"/>
        </w:rPr>
        <w:t>, согласно приложению 1 к настоящему распоряжению.</w:t>
      </w:r>
    </w:p>
    <w:p w:rsidR="00586FA8" w:rsidRPr="00586FA8" w:rsidRDefault="00586FA8" w:rsidP="00586FA8">
      <w:pPr>
        <w:ind w:firstLine="284"/>
        <w:jc w:val="both"/>
        <w:rPr>
          <w:sz w:val="26"/>
          <w:szCs w:val="26"/>
        </w:rPr>
      </w:pPr>
      <w:r w:rsidRPr="00586FA8">
        <w:rPr>
          <w:sz w:val="26"/>
          <w:szCs w:val="26"/>
        </w:rPr>
        <w:t>7. Утвердить Извещение о проведении аукциона на право заключения договора аренды имущества муниципального образования Вышневолоцкий городской округ Тверской области</w:t>
      </w:r>
      <w:r w:rsidRPr="00586FA8">
        <w:rPr>
          <w:b/>
          <w:sz w:val="26"/>
          <w:szCs w:val="26"/>
        </w:rPr>
        <w:t xml:space="preserve"> </w:t>
      </w:r>
      <w:r w:rsidRPr="00586FA8">
        <w:rPr>
          <w:sz w:val="26"/>
          <w:szCs w:val="26"/>
        </w:rPr>
        <w:t>(далее – Извещение), согласно приложению 2 к настоящему распоряжению.</w:t>
      </w:r>
    </w:p>
    <w:p w:rsidR="00586FA8" w:rsidRPr="00586FA8" w:rsidRDefault="00586FA8" w:rsidP="00586FA8">
      <w:pPr>
        <w:ind w:firstLine="284"/>
        <w:jc w:val="both"/>
        <w:rPr>
          <w:sz w:val="26"/>
          <w:szCs w:val="26"/>
        </w:rPr>
      </w:pPr>
      <w:r w:rsidRPr="00586FA8">
        <w:rPr>
          <w:sz w:val="26"/>
          <w:szCs w:val="26"/>
        </w:rPr>
        <w:t>8. Управлению земельно-имущественных отношений и жилищной политики администрации Вышневолоцкого городского округа осуществить следующие функции:</w:t>
      </w:r>
    </w:p>
    <w:p w:rsidR="00586FA8" w:rsidRPr="00586FA8" w:rsidRDefault="00586FA8" w:rsidP="00586FA8">
      <w:pPr>
        <w:ind w:firstLine="284"/>
        <w:jc w:val="both"/>
        <w:rPr>
          <w:sz w:val="26"/>
          <w:szCs w:val="26"/>
        </w:rPr>
      </w:pPr>
      <w:r w:rsidRPr="00586FA8">
        <w:rPr>
          <w:sz w:val="26"/>
          <w:szCs w:val="26"/>
        </w:rPr>
        <w:t>8.1. обеспечить размещение Извещения о проведении Аукциона в информационно-телекоммуникационной сети «Интернет» на официальном сайте Российской Федерации и на официальном сайте муниципального образования Вышневолоцкий городской округ Тверской области;</w:t>
      </w:r>
    </w:p>
    <w:p w:rsidR="00586FA8" w:rsidRPr="00586FA8" w:rsidRDefault="00586FA8" w:rsidP="00586FA8">
      <w:pPr>
        <w:ind w:firstLine="284"/>
        <w:jc w:val="both"/>
        <w:rPr>
          <w:sz w:val="26"/>
          <w:szCs w:val="26"/>
        </w:rPr>
      </w:pPr>
      <w:r w:rsidRPr="00586FA8">
        <w:rPr>
          <w:sz w:val="26"/>
          <w:szCs w:val="26"/>
        </w:rPr>
        <w:t>8.2. осуществить прием заявок на участие в Аукционе и прилагаемых к ним документов от заявителей;</w:t>
      </w:r>
    </w:p>
    <w:p w:rsidR="00586FA8" w:rsidRPr="00586FA8" w:rsidRDefault="00586FA8" w:rsidP="00586FA8">
      <w:pPr>
        <w:tabs>
          <w:tab w:val="left" w:pos="709"/>
          <w:tab w:val="left" w:pos="851"/>
        </w:tabs>
        <w:ind w:firstLine="284"/>
        <w:jc w:val="both"/>
        <w:rPr>
          <w:sz w:val="26"/>
          <w:szCs w:val="26"/>
        </w:rPr>
      </w:pPr>
      <w:r w:rsidRPr="00586FA8">
        <w:rPr>
          <w:sz w:val="26"/>
          <w:szCs w:val="26"/>
        </w:rPr>
        <w:t>8.3. возвратить задатки, в случаях, предусмотренных приказом Федеральной антимонопольной службы от 10.02.2010 № 67;</w:t>
      </w:r>
    </w:p>
    <w:p w:rsidR="00586FA8" w:rsidRPr="00586FA8" w:rsidRDefault="00586FA8" w:rsidP="00586FA8">
      <w:pPr>
        <w:ind w:firstLine="284"/>
        <w:jc w:val="both"/>
        <w:rPr>
          <w:sz w:val="26"/>
          <w:szCs w:val="26"/>
        </w:rPr>
      </w:pPr>
      <w:r w:rsidRPr="00586FA8">
        <w:rPr>
          <w:sz w:val="26"/>
          <w:szCs w:val="26"/>
        </w:rPr>
        <w:t>8.4. уведомить заявителей о признании участниками Аукциона, и заявителей, не допущенных к участию в Аукционе, направить заявителям уведомления о принятых Комиссией решениях;</w:t>
      </w:r>
    </w:p>
    <w:p w:rsidR="00586FA8" w:rsidRPr="00586FA8" w:rsidRDefault="00586FA8" w:rsidP="00586FA8">
      <w:pPr>
        <w:ind w:firstLine="284"/>
        <w:jc w:val="both"/>
        <w:rPr>
          <w:sz w:val="26"/>
          <w:szCs w:val="26"/>
        </w:rPr>
      </w:pPr>
      <w:r w:rsidRPr="00586FA8">
        <w:rPr>
          <w:sz w:val="26"/>
          <w:szCs w:val="26"/>
        </w:rPr>
        <w:t>8.5. по итогам Аукциона заключить с победителем Аукциона договор аренды имущества муниципального образования Вышневолоцккий городской округ;</w:t>
      </w:r>
    </w:p>
    <w:p w:rsidR="00586FA8" w:rsidRPr="00586FA8" w:rsidRDefault="00586FA8" w:rsidP="00586FA8">
      <w:pPr>
        <w:ind w:firstLine="284"/>
        <w:jc w:val="both"/>
        <w:rPr>
          <w:sz w:val="26"/>
          <w:szCs w:val="26"/>
        </w:rPr>
      </w:pPr>
      <w:r w:rsidRPr="00586FA8">
        <w:rPr>
          <w:sz w:val="26"/>
          <w:szCs w:val="26"/>
        </w:rPr>
        <w:t xml:space="preserve">8.6. организовать подготовку и публикацию итогов Аукциона в информационно-телекоммуникационной сети «Интернет» на официальном сайте Российской Федерации. </w:t>
      </w:r>
    </w:p>
    <w:p w:rsidR="00586FA8" w:rsidRPr="00586FA8" w:rsidRDefault="00586FA8" w:rsidP="00586FA8">
      <w:pPr>
        <w:ind w:firstLine="284"/>
        <w:jc w:val="both"/>
        <w:rPr>
          <w:sz w:val="26"/>
          <w:szCs w:val="26"/>
        </w:rPr>
      </w:pPr>
      <w:r w:rsidRPr="00586FA8">
        <w:rPr>
          <w:sz w:val="26"/>
          <w:szCs w:val="26"/>
        </w:rPr>
        <w:t>9. Контроль исполнения настоящего распоряжения оставляю за собой.</w:t>
      </w:r>
    </w:p>
    <w:p w:rsidR="00586FA8" w:rsidRDefault="00586FA8" w:rsidP="00586FA8">
      <w:pPr>
        <w:rPr>
          <w:sz w:val="26"/>
          <w:szCs w:val="26"/>
        </w:rPr>
      </w:pPr>
    </w:p>
    <w:p w:rsidR="00586FA8" w:rsidRDefault="00586FA8" w:rsidP="00586FA8">
      <w:pPr>
        <w:rPr>
          <w:sz w:val="26"/>
          <w:szCs w:val="26"/>
        </w:rPr>
      </w:pPr>
    </w:p>
    <w:p w:rsidR="00586FA8" w:rsidRDefault="00586FA8" w:rsidP="00586FA8">
      <w:pPr>
        <w:rPr>
          <w:sz w:val="26"/>
          <w:szCs w:val="26"/>
        </w:rPr>
      </w:pPr>
    </w:p>
    <w:p w:rsidR="00586FA8" w:rsidRDefault="00586FA8" w:rsidP="00586FA8">
      <w:pPr>
        <w:rPr>
          <w:sz w:val="26"/>
          <w:szCs w:val="26"/>
        </w:rPr>
      </w:pPr>
    </w:p>
    <w:p w:rsidR="00586FA8" w:rsidRPr="00586FA8" w:rsidRDefault="00586FA8" w:rsidP="00586FA8">
      <w:pPr>
        <w:rPr>
          <w:sz w:val="26"/>
          <w:szCs w:val="26"/>
        </w:rPr>
      </w:pPr>
    </w:p>
    <w:p w:rsidR="00586FA8" w:rsidRPr="00586FA8" w:rsidRDefault="00586FA8" w:rsidP="00586FA8">
      <w:pPr>
        <w:rPr>
          <w:sz w:val="26"/>
          <w:szCs w:val="26"/>
        </w:rPr>
      </w:pPr>
      <w:r w:rsidRPr="00586FA8">
        <w:rPr>
          <w:sz w:val="26"/>
          <w:szCs w:val="26"/>
        </w:rPr>
        <w:t xml:space="preserve">Заместитель Главы Администрации </w:t>
      </w:r>
    </w:p>
    <w:p w:rsidR="00586FA8" w:rsidRPr="00586FA8" w:rsidRDefault="00586FA8" w:rsidP="00586FA8">
      <w:pPr>
        <w:rPr>
          <w:sz w:val="26"/>
          <w:szCs w:val="26"/>
        </w:rPr>
      </w:pPr>
      <w:r w:rsidRPr="00586FA8">
        <w:rPr>
          <w:sz w:val="26"/>
          <w:szCs w:val="26"/>
        </w:rPr>
        <w:t>Вышневолоцкого городского округа                                                           Петров С.П.</w:t>
      </w:r>
    </w:p>
    <w:p w:rsidR="00586FA8" w:rsidRPr="00586FA8" w:rsidRDefault="00586FA8" w:rsidP="00586FA8">
      <w:pPr>
        <w:jc w:val="right"/>
        <w:rPr>
          <w:b/>
          <w:sz w:val="26"/>
          <w:szCs w:val="26"/>
        </w:rPr>
      </w:pPr>
      <w:r w:rsidRPr="00586FA8">
        <w:rPr>
          <w:sz w:val="26"/>
          <w:szCs w:val="26"/>
        </w:rPr>
        <w:br w:type="page"/>
      </w:r>
      <w:r w:rsidRPr="00586FA8">
        <w:rPr>
          <w:sz w:val="26"/>
          <w:szCs w:val="26"/>
        </w:rPr>
        <w:lastRenderedPageBreak/>
        <w:t xml:space="preserve">          </w:t>
      </w:r>
      <w:r w:rsidRPr="00586FA8">
        <w:rPr>
          <w:b/>
          <w:sz w:val="26"/>
          <w:szCs w:val="26"/>
        </w:rPr>
        <w:t xml:space="preserve">Приложение 1 </w:t>
      </w:r>
    </w:p>
    <w:p w:rsidR="00586FA8" w:rsidRPr="00586FA8" w:rsidRDefault="00586FA8" w:rsidP="00586FA8">
      <w:pPr>
        <w:ind w:firstLine="3402"/>
        <w:jc w:val="right"/>
        <w:rPr>
          <w:sz w:val="26"/>
          <w:szCs w:val="26"/>
        </w:rPr>
      </w:pPr>
      <w:r>
        <w:rPr>
          <w:sz w:val="26"/>
          <w:szCs w:val="26"/>
        </w:rPr>
        <w:t xml:space="preserve">                  к </w:t>
      </w:r>
      <w:r w:rsidRPr="00586FA8">
        <w:rPr>
          <w:sz w:val="26"/>
          <w:szCs w:val="26"/>
        </w:rPr>
        <w:t xml:space="preserve">распоряжению  Администрации </w:t>
      </w:r>
    </w:p>
    <w:p w:rsidR="00586FA8" w:rsidRPr="00586FA8" w:rsidRDefault="00586FA8" w:rsidP="00586FA8">
      <w:pPr>
        <w:ind w:firstLine="3402"/>
        <w:jc w:val="right"/>
        <w:rPr>
          <w:sz w:val="26"/>
          <w:szCs w:val="26"/>
        </w:rPr>
      </w:pPr>
      <w:r w:rsidRPr="00586FA8">
        <w:rPr>
          <w:sz w:val="26"/>
          <w:szCs w:val="26"/>
        </w:rPr>
        <w:t xml:space="preserve">                   Вышневолоцкого городского округа           </w:t>
      </w:r>
    </w:p>
    <w:p w:rsidR="00586FA8" w:rsidRPr="00586FA8" w:rsidRDefault="00586FA8" w:rsidP="00586FA8">
      <w:pPr>
        <w:ind w:left="4678"/>
        <w:jc w:val="right"/>
        <w:rPr>
          <w:rStyle w:val="ad"/>
          <w:color w:val="000000"/>
          <w:sz w:val="26"/>
          <w:szCs w:val="26"/>
        </w:rPr>
      </w:pPr>
      <w:r>
        <w:rPr>
          <w:sz w:val="26"/>
          <w:szCs w:val="26"/>
        </w:rPr>
        <w:t xml:space="preserve">                     </w:t>
      </w:r>
      <w:r w:rsidRPr="00586FA8">
        <w:rPr>
          <w:sz w:val="26"/>
          <w:szCs w:val="26"/>
        </w:rPr>
        <w:t>от 02.02.2021 № 133-р</w:t>
      </w:r>
    </w:p>
    <w:p w:rsidR="00586FA8" w:rsidRPr="00586FA8" w:rsidRDefault="00586FA8" w:rsidP="00586FA8">
      <w:pPr>
        <w:jc w:val="center"/>
        <w:rPr>
          <w:rStyle w:val="ad"/>
          <w:color w:val="000000"/>
          <w:sz w:val="26"/>
          <w:szCs w:val="26"/>
        </w:rPr>
      </w:pPr>
    </w:p>
    <w:p w:rsidR="00586FA8" w:rsidRPr="00586FA8" w:rsidRDefault="00586FA8" w:rsidP="00586FA8">
      <w:pPr>
        <w:jc w:val="center"/>
        <w:rPr>
          <w:sz w:val="26"/>
          <w:szCs w:val="26"/>
        </w:rPr>
      </w:pPr>
      <w:r w:rsidRPr="00586FA8">
        <w:rPr>
          <w:rStyle w:val="ad"/>
          <w:color w:val="000000"/>
          <w:sz w:val="26"/>
          <w:szCs w:val="26"/>
        </w:rPr>
        <w:t>ДОКУМЕНТАЦИЯ ОБ АУКЦИОНЕ</w:t>
      </w:r>
    </w:p>
    <w:p w:rsidR="00586FA8" w:rsidRPr="00586FA8" w:rsidRDefault="00586FA8" w:rsidP="00586FA8">
      <w:pPr>
        <w:jc w:val="center"/>
        <w:rPr>
          <w:b/>
          <w:bCs/>
          <w:color w:val="000000"/>
          <w:sz w:val="26"/>
          <w:szCs w:val="26"/>
        </w:rPr>
      </w:pPr>
      <w:r w:rsidRPr="00586FA8">
        <w:rPr>
          <w:rStyle w:val="ad"/>
          <w:color w:val="000000"/>
          <w:sz w:val="26"/>
          <w:szCs w:val="26"/>
        </w:rPr>
        <w:t>на право заключения договора аренды имущества муниципального образования Вышневолоцкий городской округ Тверской области</w:t>
      </w:r>
    </w:p>
    <w:p w:rsidR="00586FA8" w:rsidRPr="00586FA8" w:rsidRDefault="00586FA8" w:rsidP="00586FA8">
      <w:pPr>
        <w:jc w:val="center"/>
        <w:rPr>
          <w:color w:val="000000"/>
          <w:sz w:val="26"/>
          <w:szCs w:val="26"/>
        </w:rPr>
      </w:pPr>
    </w:p>
    <w:p w:rsidR="00586FA8" w:rsidRPr="00586FA8" w:rsidRDefault="00586FA8" w:rsidP="00586FA8">
      <w:pPr>
        <w:ind w:firstLine="284"/>
        <w:jc w:val="both"/>
        <w:rPr>
          <w:color w:val="000000"/>
          <w:sz w:val="26"/>
          <w:szCs w:val="26"/>
        </w:rPr>
      </w:pPr>
      <w:r w:rsidRPr="00586FA8">
        <w:rPr>
          <w:rStyle w:val="ad"/>
          <w:color w:val="000000"/>
          <w:sz w:val="26"/>
          <w:szCs w:val="26"/>
        </w:rPr>
        <w:t>1. Общие положения:</w:t>
      </w:r>
    </w:p>
    <w:p w:rsidR="00586FA8" w:rsidRPr="00586FA8" w:rsidRDefault="00586FA8" w:rsidP="00586FA8">
      <w:pPr>
        <w:ind w:firstLine="284"/>
        <w:jc w:val="both"/>
        <w:rPr>
          <w:color w:val="000000"/>
          <w:sz w:val="26"/>
          <w:szCs w:val="26"/>
        </w:rPr>
      </w:pPr>
      <w:r w:rsidRPr="00586FA8">
        <w:rPr>
          <w:color w:val="000000"/>
          <w:sz w:val="26"/>
          <w:szCs w:val="26"/>
        </w:rPr>
        <w:t>1.1. Настоящая документация об аукционе на право заключения договора</w:t>
      </w:r>
      <w:r>
        <w:rPr>
          <w:color w:val="000000"/>
          <w:sz w:val="26"/>
          <w:szCs w:val="26"/>
        </w:rPr>
        <w:t xml:space="preserve"> </w:t>
      </w:r>
      <w:r w:rsidRPr="00586FA8">
        <w:rPr>
          <w:color w:val="000000"/>
          <w:sz w:val="26"/>
          <w:szCs w:val="26"/>
        </w:rPr>
        <w:t xml:space="preserve"> аренды имущества муниципального образования Вышневолоцкий городской округ Тверской области (далее – документация об аукционе), разработана в соответствии с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586FA8" w:rsidRPr="00586FA8" w:rsidRDefault="00586FA8" w:rsidP="00586FA8">
      <w:pPr>
        <w:ind w:firstLine="284"/>
        <w:jc w:val="both"/>
        <w:rPr>
          <w:color w:val="000000"/>
          <w:sz w:val="26"/>
          <w:szCs w:val="26"/>
        </w:rPr>
      </w:pPr>
      <w:r w:rsidRPr="00586FA8">
        <w:rPr>
          <w:color w:val="000000"/>
          <w:sz w:val="26"/>
          <w:szCs w:val="26"/>
        </w:rPr>
        <w:t>1.2. Аукцион проводится в соответствии с Гражданским кодексом Российской Федерации, Федеральным законом от 26.07.2006 № 135-ФЗ «О защите конкуренции», Приказом ФАС № 67.</w:t>
      </w:r>
    </w:p>
    <w:p w:rsidR="00586FA8" w:rsidRPr="00586FA8" w:rsidRDefault="00586FA8" w:rsidP="00586FA8">
      <w:pPr>
        <w:ind w:firstLine="284"/>
        <w:jc w:val="both"/>
        <w:rPr>
          <w:color w:val="000000"/>
          <w:sz w:val="26"/>
          <w:szCs w:val="26"/>
        </w:rPr>
      </w:pPr>
      <w:r w:rsidRPr="00586FA8">
        <w:rPr>
          <w:color w:val="000000"/>
          <w:sz w:val="26"/>
          <w:szCs w:val="26"/>
        </w:rPr>
        <w:t xml:space="preserve">1.3.  Аукцион является открытым по составу участников и форме подачи предложений. </w:t>
      </w:r>
    </w:p>
    <w:p w:rsidR="00586FA8" w:rsidRPr="00586FA8" w:rsidRDefault="00586FA8" w:rsidP="00586FA8">
      <w:pPr>
        <w:jc w:val="both"/>
        <w:rPr>
          <w:rStyle w:val="ad"/>
          <w:sz w:val="26"/>
          <w:szCs w:val="26"/>
        </w:rPr>
      </w:pPr>
    </w:p>
    <w:p w:rsidR="00586FA8" w:rsidRPr="00586FA8" w:rsidRDefault="00586FA8" w:rsidP="00586FA8">
      <w:pPr>
        <w:ind w:firstLine="284"/>
        <w:jc w:val="both"/>
        <w:rPr>
          <w:rStyle w:val="ad"/>
          <w:color w:val="000000"/>
          <w:sz w:val="26"/>
          <w:szCs w:val="26"/>
        </w:rPr>
      </w:pPr>
      <w:r w:rsidRPr="00586FA8">
        <w:rPr>
          <w:rStyle w:val="ad"/>
          <w:color w:val="000000"/>
          <w:sz w:val="26"/>
          <w:szCs w:val="26"/>
        </w:rPr>
        <w:t>2. Наименование</w:t>
      </w:r>
      <w:r w:rsidRPr="00586FA8">
        <w:rPr>
          <w:color w:val="000000"/>
          <w:sz w:val="26"/>
          <w:szCs w:val="26"/>
        </w:rPr>
        <w:t xml:space="preserve"> </w:t>
      </w:r>
      <w:r w:rsidRPr="00586FA8">
        <w:rPr>
          <w:rStyle w:val="ad"/>
          <w:color w:val="000000"/>
          <w:sz w:val="26"/>
          <w:szCs w:val="26"/>
        </w:rPr>
        <w:t>имущества, права на которое передаются по договору аренды:</w:t>
      </w:r>
    </w:p>
    <w:p w:rsidR="00586FA8" w:rsidRPr="00586FA8" w:rsidRDefault="00586FA8" w:rsidP="00586FA8">
      <w:pPr>
        <w:ind w:firstLine="284"/>
        <w:jc w:val="both"/>
        <w:rPr>
          <w:sz w:val="26"/>
          <w:szCs w:val="26"/>
        </w:rPr>
      </w:pPr>
      <w:r w:rsidRPr="00586FA8">
        <w:rPr>
          <w:b/>
          <w:color w:val="000000"/>
          <w:sz w:val="26"/>
          <w:szCs w:val="26"/>
        </w:rPr>
        <w:t>Лот №1</w:t>
      </w:r>
      <w:r w:rsidRPr="00586FA8">
        <w:rPr>
          <w:color w:val="000000"/>
          <w:sz w:val="26"/>
          <w:szCs w:val="26"/>
        </w:rPr>
        <w:t xml:space="preserve"> – Нежилое помещение № 1001, расположенное по адресу: РФ, Тверская область, город Вышний Волочек, Пожарная набережная, дом 5/2, общей площадью 24,5  кв.м., кадастровый номер: 69:39:0150115:52.</w:t>
      </w:r>
    </w:p>
    <w:p w:rsidR="00586FA8" w:rsidRPr="00586FA8" w:rsidRDefault="00586FA8" w:rsidP="00586FA8">
      <w:pPr>
        <w:ind w:firstLine="284"/>
        <w:jc w:val="both"/>
        <w:rPr>
          <w:color w:val="000000"/>
          <w:sz w:val="26"/>
          <w:szCs w:val="26"/>
        </w:rPr>
      </w:pPr>
      <w:r w:rsidRPr="00586FA8">
        <w:rPr>
          <w:color w:val="000000"/>
          <w:sz w:val="26"/>
          <w:szCs w:val="26"/>
        </w:rPr>
        <w:t>Целевое назначение – для размещения офиса.</w:t>
      </w:r>
    </w:p>
    <w:p w:rsidR="00586FA8" w:rsidRPr="00586FA8" w:rsidRDefault="00586FA8" w:rsidP="00586FA8">
      <w:pPr>
        <w:ind w:firstLine="284"/>
        <w:jc w:val="both"/>
        <w:rPr>
          <w:color w:val="000000"/>
          <w:sz w:val="26"/>
          <w:szCs w:val="26"/>
        </w:rPr>
      </w:pPr>
      <w:r w:rsidRPr="00586FA8">
        <w:rPr>
          <w:color w:val="000000"/>
          <w:sz w:val="26"/>
          <w:szCs w:val="26"/>
        </w:rPr>
        <w:t>Технические характеристики муниципального имущества:</w:t>
      </w:r>
    </w:p>
    <w:p w:rsidR="00586FA8" w:rsidRPr="00586FA8" w:rsidRDefault="00586FA8" w:rsidP="00586FA8">
      <w:pPr>
        <w:ind w:firstLine="284"/>
        <w:jc w:val="both"/>
        <w:rPr>
          <w:sz w:val="26"/>
          <w:szCs w:val="26"/>
        </w:rPr>
      </w:pPr>
      <w:r w:rsidRPr="00586FA8">
        <w:rPr>
          <w:sz w:val="26"/>
          <w:szCs w:val="26"/>
        </w:rPr>
        <w:t xml:space="preserve">Нежилое помещение № 1001 расположено на первом этаже здания. Наружные стены здания, в котором расположено помещение – кирпичные; перегородки – деревянные оштукатуренные; перекрытия – деревянные отепленные; оконные проемы – стеклопакеты; дверные проемы – простые; полы – дощатые, линолеум. В помещении выполнены отделочные работы, включающие в себя: отделка вагонкой, оклейка обоями стен, побелка потолка. Состояние внутренней отделки помещения № 1001 удовлетворительное. В здании имеются центральное электроснабжение, водоснабжение, канализация, теплоснабжение. </w:t>
      </w:r>
    </w:p>
    <w:p w:rsidR="00586FA8" w:rsidRPr="00586FA8" w:rsidRDefault="00586FA8" w:rsidP="00586FA8">
      <w:pPr>
        <w:ind w:firstLine="284"/>
        <w:jc w:val="both"/>
        <w:rPr>
          <w:sz w:val="26"/>
          <w:szCs w:val="26"/>
        </w:rPr>
      </w:pPr>
      <w:r w:rsidRPr="00586FA8">
        <w:rPr>
          <w:sz w:val="26"/>
          <w:szCs w:val="26"/>
        </w:rPr>
        <w:t>Нежилое помещение № 1001 находится в здании, являющимся объектом историко-культурного наследия Тверской области (здание пожарной части, 1760-1780-е г.г.).</w:t>
      </w:r>
    </w:p>
    <w:p w:rsidR="00586FA8" w:rsidRPr="00586FA8" w:rsidRDefault="00586FA8" w:rsidP="00586FA8">
      <w:pPr>
        <w:ind w:firstLine="284"/>
        <w:jc w:val="both"/>
        <w:rPr>
          <w:b/>
          <w:color w:val="000000"/>
          <w:sz w:val="26"/>
          <w:szCs w:val="26"/>
          <w:u w:val="single"/>
        </w:rPr>
      </w:pPr>
      <w:r w:rsidRPr="00586FA8">
        <w:rPr>
          <w:color w:val="000000"/>
          <w:sz w:val="26"/>
          <w:szCs w:val="26"/>
        </w:rPr>
        <w:t xml:space="preserve">Срок действия договора аренды по Лоту №1 – </w:t>
      </w:r>
      <w:r w:rsidRPr="00586FA8">
        <w:rPr>
          <w:b/>
          <w:color w:val="000000"/>
          <w:sz w:val="26"/>
          <w:szCs w:val="26"/>
          <w:u w:val="single"/>
        </w:rPr>
        <w:t xml:space="preserve">5 лет. </w:t>
      </w:r>
    </w:p>
    <w:p w:rsidR="00586FA8" w:rsidRPr="00586FA8" w:rsidRDefault="00586FA8" w:rsidP="00586FA8">
      <w:pPr>
        <w:ind w:firstLine="284"/>
        <w:jc w:val="both"/>
        <w:rPr>
          <w:b/>
          <w:color w:val="000000"/>
          <w:sz w:val="26"/>
          <w:szCs w:val="26"/>
          <w:u w:val="single"/>
        </w:rPr>
      </w:pPr>
    </w:p>
    <w:p w:rsidR="00586FA8" w:rsidRPr="00586FA8" w:rsidRDefault="00586FA8" w:rsidP="00586FA8">
      <w:pPr>
        <w:ind w:firstLine="284"/>
        <w:jc w:val="both"/>
        <w:rPr>
          <w:color w:val="000000"/>
          <w:sz w:val="26"/>
          <w:szCs w:val="26"/>
        </w:rPr>
      </w:pPr>
      <w:r w:rsidRPr="00586FA8">
        <w:rPr>
          <w:b/>
          <w:color w:val="000000"/>
          <w:sz w:val="26"/>
          <w:szCs w:val="26"/>
        </w:rPr>
        <w:t xml:space="preserve">Лот №2 – </w:t>
      </w:r>
      <w:r w:rsidRPr="00586FA8">
        <w:rPr>
          <w:color w:val="000000"/>
          <w:sz w:val="26"/>
          <w:szCs w:val="26"/>
        </w:rPr>
        <w:t xml:space="preserve">Нежилое помещение № 1002, расположенное по адресу: РФ, Тверская область, город Вышний Волочек, Казанский проспект, дом 29, общей площадью </w:t>
      </w:r>
      <w:r w:rsidRPr="00586FA8">
        <w:rPr>
          <w:color w:val="000000"/>
          <w:sz w:val="26"/>
          <w:szCs w:val="26"/>
        </w:rPr>
        <w:lastRenderedPageBreak/>
        <w:t>315,1 кв.м., кадастровый номер: 69:39:0120438:841.</w:t>
      </w:r>
    </w:p>
    <w:p w:rsidR="00586FA8" w:rsidRPr="00586FA8" w:rsidRDefault="00586FA8" w:rsidP="00586FA8">
      <w:pPr>
        <w:ind w:firstLine="284"/>
        <w:jc w:val="both"/>
        <w:rPr>
          <w:color w:val="000000"/>
          <w:sz w:val="26"/>
          <w:szCs w:val="26"/>
        </w:rPr>
      </w:pPr>
      <w:r w:rsidRPr="00586FA8">
        <w:rPr>
          <w:color w:val="000000"/>
          <w:sz w:val="26"/>
          <w:szCs w:val="26"/>
        </w:rPr>
        <w:t>Целевое назначение – для размещения офиса.</w:t>
      </w:r>
    </w:p>
    <w:p w:rsidR="00586FA8" w:rsidRPr="00586FA8" w:rsidRDefault="00586FA8" w:rsidP="00586FA8">
      <w:pPr>
        <w:ind w:firstLine="284"/>
        <w:jc w:val="both"/>
        <w:rPr>
          <w:color w:val="000000"/>
          <w:sz w:val="26"/>
          <w:szCs w:val="26"/>
        </w:rPr>
      </w:pPr>
      <w:r w:rsidRPr="00586FA8">
        <w:rPr>
          <w:color w:val="000000"/>
          <w:sz w:val="26"/>
          <w:szCs w:val="26"/>
        </w:rPr>
        <w:t>Технические характеристики муниципального имущества:</w:t>
      </w:r>
    </w:p>
    <w:p w:rsidR="00586FA8" w:rsidRPr="00586FA8" w:rsidRDefault="00586FA8" w:rsidP="00586FA8">
      <w:pPr>
        <w:ind w:firstLine="284"/>
        <w:jc w:val="both"/>
        <w:rPr>
          <w:color w:val="000000"/>
          <w:sz w:val="26"/>
          <w:szCs w:val="26"/>
        </w:rPr>
      </w:pPr>
      <w:r w:rsidRPr="00586FA8">
        <w:rPr>
          <w:color w:val="000000"/>
          <w:sz w:val="26"/>
          <w:szCs w:val="26"/>
        </w:rPr>
        <w:t xml:space="preserve">Нежилое помещение № 1002 имеет 2 этажа. Состояние внутренней отделки помещения удовлетворительное, стены – окраска, обои. Имеется электроснабжение, водоснабжение, канализация, отопление, пожарная сигнализация. </w:t>
      </w:r>
    </w:p>
    <w:p w:rsidR="00586FA8" w:rsidRPr="00586FA8" w:rsidRDefault="00586FA8" w:rsidP="00586FA8">
      <w:pPr>
        <w:ind w:firstLine="284"/>
        <w:jc w:val="both"/>
        <w:rPr>
          <w:color w:val="000000"/>
          <w:sz w:val="26"/>
          <w:szCs w:val="26"/>
        </w:rPr>
      </w:pPr>
      <w:r w:rsidRPr="00586FA8">
        <w:rPr>
          <w:color w:val="000000"/>
          <w:sz w:val="26"/>
          <w:szCs w:val="26"/>
        </w:rPr>
        <w:t xml:space="preserve">Нежилое помещение № 1002 находится в здании, являющимся объектом историко-культурного наследия Тверской области (дом жилой, 2-ая половина </w:t>
      </w:r>
      <w:r>
        <w:rPr>
          <w:color w:val="000000"/>
          <w:sz w:val="26"/>
          <w:szCs w:val="26"/>
        </w:rPr>
        <w:t xml:space="preserve">   </w:t>
      </w:r>
      <w:r w:rsidRPr="00586FA8">
        <w:rPr>
          <w:color w:val="000000"/>
          <w:sz w:val="26"/>
          <w:szCs w:val="26"/>
        </w:rPr>
        <w:t>XIX в.).</w:t>
      </w:r>
    </w:p>
    <w:p w:rsidR="00586FA8" w:rsidRPr="00586FA8" w:rsidRDefault="00586FA8" w:rsidP="00586FA8">
      <w:pPr>
        <w:ind w:firstLine="284"/>
        <w:jc w:val="both"/>
        <w:rPr>
          <w:b/>
          <w:color w:val="000000"/>
          <w:sz w:val="26"/>
          <w:szCs w:val="26"/>
          <w:u w:val="single"/>
        </w:rPr>
      </w:pPr>
      <w:r w:rsidRPr="00586FA8">
        <w:rPr>
          <w:color w:val="000000"/>
          <w:sz w:val="26"/>
          <w:szCs w:val="26"/>
        </w:rPr>
        <w:t xml:space="preserve">Срок действия договора аренды по Лоту №2  -  </w:t>
      </w:r>
      <w:r w:rsidRPr="00586FA8">
        <w:rPr>
          <w:b/>
          <w:color w:val="000000"/>
          <w:sz w:val="26"/>
          <w:szCs w:val="26"/>
          <w:u w:val="single"/>
        </w:rPr>
        <w:t xml:space="preserve">5 лет. </w:t>
      </w:r>
    </w:p>
    <w:p w:rsidR="00586FA8" w:rsidRPr="00586FA8" w:rsidRDefault="00586FA8" w:rsidP="00586FA8">
      <w:pPr>
        <w:jc w:val="both"/>
        <w:rPr>
          <w:rStyle w:val="ad"/>
          <w:sz w:val="26"/>
          <w:szCs w:val="26"/>
        </w:rPr>
      </w:pPr>
    </w:p>
    <w:p w:rsidR="00586FA8" w:rsidRPr="00586FA8" w:rsidRDefault="00586FA8" w:rsidP="00586FA8">
      <w:pPr>
        <w:ind w:firstLine="284"/>
        <w:jc w:val="both"/>
        <w:rPr>
          <w:sz w:val="26"/>
          <w:szCs w:val="26"/>
        </w:rPr>
      </w:pPr>
      <w:r w:rsidRPr="00586FA8">
        <w:rPr>
          <w:rStyle w:val="ad"/>
          <w:color w:val="000000"/>
          <w:sz w:val="26"/>
          <w:szCs w:val="26"/>
        </w:rPr>
        <w:t>3.</w:t>
      </w:r>
      <w:r w:rsidRPr="00586FA8">
        <w:rPr>
          <w:rStyle w:val="ad"/>
          <w:b w:val="0"/>
          <w:color w:val="000000"/>
          <w:sz w:val="26"/>
          <w:szCs w:val="26"/>
        </w:rPr>
        <w:t xml:space="preserve"> Техническое состояние Имущества</w:t>
      </w:r>
      <w:r w:rsidRPr="00586FA8">
        <w:rPr>
          <w:color w:val="000000"/>
          <w:sz w:val="26"/>
          <w:szCs w:val="26"/>
        </w:rPr>
        <w:t xml:space="preserve"> на момент окончания договора аренды должно соответствовать техническому состоянию на момент предоставления Имущества в аренду с учетом нормального износа.</w:t>
      </w:r>
    </w:p>
    <w:p w:rsidR="00586FA8" w:rsidRPr="00586FA8" w:rsidRDefault="00586FA8" w:rsidP="00586FA8">
      <w:pPr>
        <w:ind w:firstLine="284"/>
        <w:jc w:val="both"/>
        <w:rPr>
          <w:color w:val="000000"/>
          <w:sz w:val="26"/>
          <w:szCs w:val="26"/>
        </w:rPr>
      </w:pPr>
      <w:r w:rsidRPr="00586FA8">
        <w:rPr>
          <w:rStyle w:val="ad"/>
          <w:color w:val="000000"/>
          <w:sz w:val="26"/>
          <w:szCs w:val="26"/>
        </w:rPr>
        <w:t>4.</w:t>
      </w:r>
      <w:r w:rsidRPr="00586FA8">
        <w:rPr>
          <w:color w:val="000000"/>
          <w:sz w:val="26"/>
          <w:szCs w:val="26"/>
        </w:rPr>
        <w:t xml:space="preserve"> </w:t>
      </w:r>
      <w:r w:rsidRPr="00586FA8">
        <w:rPr>
          <w:rStyle w:val="ad"/>
          <w:color w:val="000000"/>
          <w:sz w:val="26"/>
          <w:szCs w:val="26"/>
        </w:rPr>
        <w:t xml:space="preserve">Место, дата и время начала рассмотрения заявок на участие в аукционе:         </w:t>
      </w:r>
    </w:p>
    <w:p w:rsidR="00586FA8" w:rsidRPr="00586FA8" w:rsidRDefault="00586FA8" w:rsidP="00586FA8">
      <w:pPr>
        <w:ind w:firstLine="284"/>
        <w:jc w:val="both"/>
        <w:rPr>
          <w:b/>
          <w:color w:val="000000"/>
          <w:sz w:val="26"/>
          <w:szCs w:val="26"/>
        </w:rPr>
      </w:pPr>
      <w:r w:rsidRPr="00586FA8">
        <w:rPr>
          <w:color w:val="000000"/>
          <w:sz w:val="26"/>
          <w:szCs w:val="26"/>
        </w:rPr>
        <w:t>Рассмотрение заявок на участие в аукционе состоится по адресу: 171158, РФ, Тверская область, г. Вышний Волочек, ул. Большая Садовая, д. 85-89, кабинет</w:t>
      </w:r>
      <w:r>
        <w:rPr>
          <w:color w:val="000000"/>
          <w:sz w:val="26"/>
          <w:szCs w:val="26"/>
        </w:rPr>
        <w:t xml:space="preserve">      </w:t>
      </w:r>
      <w:r w:rsidRPr="00586FA8">
        <w:rPr>
          <w:color w:val="000000"/>
          <w:sz w:val="26"/>
          <w:szCs w:val="26"/>
        </w:rPr>
        <w:t xml:space="preserve"> № 202, </w:t>
      </w:r>
      <w:r w:rsidRPr="00586FA8">
        <w:rPr>
          <w:b/>
          <w:color w:val="000000"/>
          <w:sz w:val="26"/>
          <w:szCs w:val="26"/>
          <w:u w:val="single"/>
        </w:rPr>
        <w:t xml:space="preserve">01 марта 2021 г. в </w:t>
      </w:r>
      <w:r w:rsidRPr="00586FA8">
        <w:rPr>
          <w:b/>
          <w:sz w:val="26"/>
          <w:szCs w:val="26"/>
          <w:u w:val="single"/>
        </w:rPr>
        <w:t>10</w:t>
      </w:r>
      <w:r w:rsidRPr="00586FA8">
        <w:rPr>
          <w:b/>
          <w:sz w:val="26"/>
          <w:szCs w:val="26"/>
          <w:u w:val="single"/>
          <w:vertAlign w:val="superscript"/>
        </w:rPr>
        <w:t xml:space="preserve">00 </w:t>
      </w:r>
      <w:r w:rsidRPr="00586FA8">
        <w:rPr>
          <w:b/>
          <w:color w:val="000000"/>
          <w:sz w:val="26"/>
          <w:szCs w:val="26"/>
          <w:u w:val="single"/>
        </w:rPr>
        <w:t>часов.</w:t>
      </w:r>
    </w:p>
    <w:p w:rsidR="00586FA8" w:rsidRPr="00586FA8" w:rsidRDefault="00586FA8" w:rsidP="00586FA8">
      <w:pPr>
        <w:ind w:firstLine="284"/>
        <w:jc w:val="both"/>
        <w:rPr>
          <w:color w:val="000000"/>
          <w:sz w:val="26"/>
          <w:szCs w:val="26"/>
        </w:rPr>
      </w:pPr>
    </w:p>
    <w:p w:rsidR="00586FA8" w:rsidRPr="00586FA8" w:rsidRDefault="00586FA8" w:rsidP="00586FA8">
      <w:pPr>
        <w:ind w:firstLine="284"/>
        <w:jc w:val="both"/>
        <w:rPr>
          <w:color w:val="000000"/>
          <w:sz w:val="26"/>
          <w:szCs w:val="26"/>
        </w:rPr>
      </w:pPr>
      <w:r w:rsidRPr="00586FA8">
        <w:rPr>
          <w:color w:val="000000"/>
          <w:sz w:val="26"/>
          <w:szCs w:val="26"/>
        </w:rPr>
        <w:t>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к участию в аукционе.</w:t>
      </w:r>
    </w:p>
    <w:p w:rsidR="00586FA8" w:rsidRPr="00586FA8" w:rsidRDefault="00586FA8" w:rsidP="00586FA8">
      <w:pPr>
        <w:ind w:firstLine="284"/>
        <w:jc w:val="both"/>
        <w:rPr>
          <w:color w:val="000000"/>
          <w:sz w:val="26"/>
          <w:szCs w:val="26"/>
        </w:rPr>
      </w:pPr>
      <w:r w:rsidRPr="00586FA8">
        <w:rPr>
          <w:color w:val="000000"/>
          <w:sz w:val="26"/>
          <w:szCs w:val="26"/>
        </w:rPr>
        <w:t>Протокол рассмотрения заявок на участие в аукционе подписывается в день окончания рассмотрения заявок.</w:t>
      </w:r>
    </w:p>
    <w:p w:rsidR="00586FA8" w:rsidRPr="00586FA8" w:rsidRDefault="00586FA8" w:rsidP="00586FA8">
      <w:pPr>
        <w:ind w:firstLine="284"/>
        <w:jc w:val="both"/>
        <w:rPr>
          <w:color w:val="000000"/>
          <w:sz w:val="26"/>
          <w:szCs w:val="26"/>
        </w:rPr>
      </w:pPr>
      <w:r w:rsidRPr="00586FA8">
        <w:rPr>
          <w:color w:val="000000"/>
          <w:sz w:val="26"/>
          <w:szCs w:val="26"/>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586FA8" w:rsidRPr="00586FA8" w:rsidRDefault="00586FA8" w:rsidP="00586FA8">
      <w:pPr>
        <w:ind w:firstLine="284"/>
        <w:jc w:val="both"/>
        <w:rPr>
          <w:rStyle w:val="ad"/>
          <w:sz w:val="26"/>
          <w:szCs w:val="26"/>
        </w:rPr>
      </w:pPr>
    </w:p>
    <w:p w:rsidR="00586FA8" w:rsidRPr="00586FA8" w:rsidRDefault="00586FA8" w:rsidP="00586FA8">
      <w:pPr>
        <w:ind w:firstLine="284"/>
        <w:jc w:val="both"/>
        <w:rPr>
          <w:sz w:val="26"/>
          <w:szCs w:val="26"/>
        </w:rPr>
      </w:pPr>
      <w:r w:rsidRPr="00586FA8">
        <w:rPr>
          <w:rStyle w:val="ad"/>
          <w:color w:val="000000"/>
          <w:sz w:val="26"/>
          <w:szCs w:val="26"/>
        </w:rPr>
        <w:t>5.</w:t>
      </w:r>
      <w:r w:rsidRPr="00586FA8">
        <w:rPr>
          <w:color w:val="000000"/>
          <w:sz w:val="26"/>
          <w:szCs w:val="26"/>
        </w:rPr>
        <w:t xml:space="preserve"> </w:t>
      </w:r>
      <w:r w:rsidRPr="00586FA8">
        <w:rPr>
          <w:rStyle w:val="ad"/>
          <w:color w:val="000000"/>
          <w:sz w:val="26"/>
          <w:szCs w:val="26"/>
        </w:rPr>
        <w:t>Место, дата и время проведения аукциона и подведения итогов аукциона:</w:t>
      </w:r>
    </w:p>
    <w:p w:rsidR="00586FA8" w:rsidRPr="00586FA8" w:rsidRDefault="00586FA8" w:rsidP="00586FA8">
      <w:pPr>
        <w:ind w:firstLine="284"/>
        <w:jc w:val="both"/>
        <w:rPr>
          <w:b/>
          <w:color w:val="000000"/>
          <w:sz w:val="26"/>
          <w:szCs w:val="26"/>
        </w:rPr>
      </w:pPr>
      <w:r w:rsidRPr="00586FA8">
        <w:rPr>
          <w:color w:val="000000"/>
          <w:sz w:val="26"/>
          <w:szCs w:val="26"/>
        </w:rPr>
        <w:t xml:space="preserve">171158, РФ, Тверская область, г. Вышний Волочек, ул. Большая Садовая, </w:t>
      </w:r>
      <w:r>
        <w:rPr>
          <w:color w:val="000000"/>
          <w:sz w:val="26"/>
          <w:szCs w:val="26"/>
        </w:rPr>
        <w:t xml:space="preserve">           </w:t>
      </w:r>
      <w:r w:rsidRPr="00586FA8">
        <w:rPr>
          <w:color w:val="000000"/>
          <w:sz w:val="26"/>
          <w:szCs w:val="26"/>
        </w:rPr>
        <w:t>д. 85-89, кабинет №309 (</w:t>
      </w:r>
      <w:r w:rsidRPr="00586FA8">
        <w:rPr>
          <w:rStyle w:val="ad"/>
          <w:b w:val="0"/>
          <w:color w:val="000000"/>
          <w:sz w:val="26"/>
          <w:szCs w:val="26"/>
        </w:rPr>
        <w:t xml:space="preserve">конференц–зал), </w:t>
      </w:r>
      <w:r w:rsidRPr="00586FA8">
        <w:rPr>
          <w:b/>
          <w:color w:val="000000"/>
          <w:sz w:val="26"/>
          <w:szCs w:val="26"/>
          <w:u w:val="single"/>
        </w:rPr>
        <w:t xml:space="preserve">03 марта 2021 г. в </w:t>
      </w:r>
      <w:r w:rsidRPr="00586FA8">
        <w:rPr>
          <w:b/>
          <w:sz w:val="26"/>
          <w:szCs w:val="26"/>
          <w:u w:val="single"/>
        </w:rPr>
        <w:t>11</w:t>
      </w:r>
      <w:r w:rsidRPr="00586FA8">
        <w:rPr>
          <w:b/>
          <w:sz w:val="26"/>
          <w:szCs w:val="26"/>
          <w:u w:val="single"/>
          <w:vertAlign w:val="superscript"/>
        </w:rPr>
        <w:t xml:space="preserve">00 </w:t>
      </w:r>
      <w:r w:rsidRPr="00586FA8">
        <w:rPr>
          <w:b/>
          <w:color w:val="000000"/>
          <w:sz w:val="26"/>
          <w:szCs w:val="26"/>
          <w:u w:val="single"/>
        </w:rPr>
        <w:t>часов.</w:t>
      </w:r>
      <w:r w:rsidRPr="00586FA8">
        <w:rPr>
          <w:b/>
          <w:color w:val="000000"/>
          <w:sz w:val="26"/>
          <w:szCs w:val="26"/>
        </w:rPr>
        <w:t xml:space="preserve"> </w:t>
      </w:r>
    </w:p>
    <w:p w:rsidR="00586FA8" w:rsidRPr="00586FA8" w:rsidRDefault="00586FA8" w:rsidP="00586FA8">
      <w:pPr>
        <w:ind w:firstLine="284"/>
        <w:jc w:val="both"/>
        <w:rPr>
          <w:sz w:val="26"/>
          <w:szCs w:val="26"/>
        </w:rPr>
      </w:pPr>
      <w:r w:rsidRPr="00586FA8">
        <w:rPr>
          <w:sz w:val="26"/>
          <w:szCs w:val="26"/>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86FA8" w:rsidRPr="00586FA8" w:rsidRDefault="00586FA8" w:rsidP="00586FA8">
      <w:pPr>
        <w:ind w:firstLine="284"/>
        <w:jc w:val="both"/>
        <w:rPr>
          <w:sz w:val="26"/>
          <w:szCs w:val="26"/>
        </w:rPr>
      </w:pPr>
      <w:r w:rsidRPr="00586FA8">
        <w:rPr>
          <w:sz w:val="26"/>
          <w:szCs w:val="26"/>
        </w:rPr>
        <w:t>Победитель аукциона несет все расходы, связанные с участием в аукционе: почтовые, командировочные, представительские, по выполнению работ оценки стоимости арендной платы имущества и иные расходы независимо от того, состоялся или не состоялся аукцион.</w:t>
      </w:r>
    </w:p>
    <w:p w:rsidR="00586FA8" w:rsidRPr="00586FA8" w:rsidRDefault="00586FA8" w:rsidP="00586FA8">
      <w:pPr>
        <w:jc w:val="both"/>
        <w:rPr>
          <w:rStyle w:val="ad"/>
          <w:color w:val="000000"/>
          <w:sz w:val="26"/>
          <w:szCs w:val="26"/>
        </w:rPr>
      </w:pPr>
    </w:p>
    <w:p w:rsidR="00586FA8" w:rsidRPr="00586FA8" w:rsidRDefault="00586FA8" w:rsidP="00586FA8">
      <w:pPr>
        <w:ind w:firstLine="284"/>
        <w:jc w:val="both"/>
        <w:rPr>
          <w:sz w:val="26"/>
          <w:szCs w:val="26"/>
        </w:rPr>
      </w:pPr>
      <w:r w:rsidRPr="00586FA8">
        <w:rPr>
          <w:rStyle w:val="ad"/>
          <w:color w:val="000000"/>
          <w:sz w:val="26"/>
          <w:szCs w:val="26"/>
        </w:rPr>
        <w:t>6.</w:t>
      </w:r>
      <w:r w:rsidRPr="00586FA8">
        <w:rPr>
          <w:color w:val="000000"/>
          <w:sz w:val="26"/>
          <w:szCs w:val="26"/>
        </w:rPr>
        <w:t xml:space="preserve"> </w:t>
      </w:r>
      <w:r w:rsidRPr="00586FA8">
        <w:rPr>
          <w:rStyle w:val="ad"/>
          <w:color w:val="000000"/>
          <w:sz w:val="26"/>
          <w:szCs w:val="26"/>
        </w:rPr>
        <w:t>Сведения об организаторе аукциона:</w:t>
      </w:r>
    </w:p>
    <w:p w:rsidR="00586FA8" w:rsidRPr="00586FA8" w:rsidRDefault="00586FA8" w:rsidP="00586FA8">
      <w:pPr>
        <w:ind w:firstLine="284"/>
        <w:jc w:val="both"/>
        <w:rPr>
          <w:color w:val="000000"/>
          <w:sz w:val="26"/>
          <w:szCs w:val="26"/>
        </w:rPr>
      </w:pPr>
      <w:r w:rsidRPr="00586FA8">
        <w:rPr>
          <w:color w:val="000000"/>
          <w:sz w:val="26"/>
          <w:szCs w:val="26"/>
        </w:rPr>
        <w:t>Администрация Вышневолоцкого городского округа.</w:t>
      </w:r>
    </w:p>
    <w:p w:rsidR="00586FA8" w:rsidRPr="00586FA8" w:rsidRDefault="00586FA8" w:rsidP="00586FA8">
      <w:pPr>
        <w:ind w:firstLine="284"/>
        <w:jc w:val="both"/>
        <w:rPr>
          <w:color w:val="FF0000"/>
          <w:sz w:val="26"/>
          <w:szCs w:val="26"/>
        </w:rPr>
      </w:pPr>
      <w:r w:rsidRPr="00586FA8">
        <w:rPr>
          <w:color w:val="000000"/>
          <w:sz w:val="26"/>
          <w:szCs w:val="26"/>
        </w:rPr>
        <w:t>Место нахождения и почтовый адрес:171158, РФ, Тверская область, г. Вышний Волочек, ул. Большая Садовая, д. 85-89, телефон: 8 (48233) 5-32-33, 6-14-57,  факс</w:t>
      </w:r>
      <w:r w:rsidR="00FE6DD6">
        <w:rPr>
          <w:color w:val="000000"/>
          <w:sz w:val="26"/>
          <w:szCs w:val="26"/>
        </w:rPr>
        <w:t xml:space="preserve"> </w:t>
      </w:r>
      <w:r w:rsidRPr="00586FA8">
        <w:rPr>
          <w:color w:val="000000"/>
          <w:sz w:val="26"/>
          <w:szCs w:val="26"/>
        </w:rPr>
        <w:t xml:space="preserve"> 8 (48233) 5-32-33.      </w:t>
      </w:r>
    </w:p>
    <w:p w:rsidR="00586FA8" w:rsidRPr="00586FA8" w:rsidRDefault="00586FA8" w:rsidP="00586FA8">
      <w:pPr>
        <w:ind w:firstLine="284"/>
        <w:jc w:val="both"/>
        <w:rPr>
          <w:sz w:val="26"/>
          <w:szCs w:val="26"/>
        </w:rPr>
      </w:pPr>
      <w:r w:rsidRPr="00586FA8">
        <w:rPr>
          <w:rStyle w:val="ad"/>
          <w:b w:val="0"/>
          <w:sz w:val="26"/>
          <w:szCs w:val="26"/>
        </w:rPr>
        <w:t>Адрес электронной почты</w:t>
      </w:r>
      <w:r w:rsidRPr="00586FA8">
        <w:rPr>
          <w:sz w:val="26"/>
          <w:szCs w:val="26"/>
        </w:rPr>
        <w:t xml:space="preserve">: </w:t>
      </w:r>
      <w:r w:rsidRPr="00586FA8">
        <w:rPr>
          <w:sz w:val="26"/>
          <w:szCs w:val="26"/>
          <w:lang w:val="en-US"/>
        </w:rPr>
        <w:t>kuivv</w:t>
      </w:r>
      <w:r w:rsidRPr="00586FA8">
        <w:rPr>
          <w:sz w:val="26"/>
          <w:szCs w:val="26"/>
        </w:rPr>
        <w:t>@</w:t>
      </w:r>
      <w:r w:rsidRPr="00586FA8">
        <w:rPr>
          <w:sz w:val="26"/>
          <w:szCs w:val="26"/>
          <w:lang w:val="en-US"/>
        </w:rPr>
        <w:t>mail</w:t>
      </w:r>
      <w:r w:rsidRPr="00586FA8">
        <w:rPr>
          <w:sz w:val="26"/>
          <w:szCs w:val="26"/>
        </w:rPr>
        <w:t>.</w:t>
      </w:r>
      <w:r w:rsidRPr="00586FA8">
        <w:rPr>
          <w:sz w:val="26"/>
          <w:szCs w:val="26"/>
          <w:lang w:val="en-US"/>
        </w:rPr>
        <w:t>ru</w:t>
      </w:r>
    </w:p>
    <w:p w:rsidR="00586FA8" w:rsidRPr="00586FA8" w:rsidRDefault="00586FA8" w:rsidP="00586FA8">
      <w:pPr>
        <w:jc w:val="both"/>
        <w:rPr>
          <w:rStyle w:val="ad"/>
          <w:color w:val="000000"/>
          <w:sz w:val="26"/>
          <w:szCs w:val="26"/>
        </w:rPr>
      </w:pPr>
    </w:p>
    <w:p w:rsidR="00586FA8" w:rsidRPr="00586FA8" w:rsidRDefault="00586FA8" w:rsidP="00586FA8">
      <w:pPr>
        <w:ind w:firstLine="284"/>
        <w:jc w:val="both"/>
        <w:rPr>
          <w:sz w:val="26"/>
          <w:szCs w:val="26"/>
        </w:rPr>
      </w:pPr>
      <w:r w:rsidRPr="00586FA8">
        <w:rPr>
          <w:rStyle w:val="ad"/>
          <w:color w:val="000000"/>
          <w:sz w:val="26"/>
          <w:szCs w:val="26"/>
        </w:rPr>
        <w:lastRenderedPageBreak/>
        <w:t>7.</w:t>
      </w:r>
      <w:r w:rsidRPr="00586FA8">
        <w:rPr>
          <w:color w:val="000000"/>
          <w:sz w:val="26"/>
          <w:szCs w:val="26"/>
        </w:rPr>
        <w:t xml:space="preserve">  </w:t>
      </w:r>
      <w:r w:rsidRPr="00586FA8">
        <w:rPr>
          <w:rStyle w:val="ad"/>
          <w:color w:val="000000"/>
          <w:sz w:val="26"/>
          <w:szCs w:val="26"/>
        </w:rPr>
        <w:t>Электронный адрес сайта в сети «Интернет», на котором размещены извещение о проведении аукциона и документация об аукционе</w:t>
      </w:r>
      <w:r w:rsidRPr="00586FA8">
        <w:rPr>
          <w:color w:val="000000"/>
          <w:sz w:val="26"/>
          <w:szCs w:val="26"/>
        </w:rPr>
        <w:t>:</w:t>
      </w:r>
    </w:p>
    <w:p w:rsidR="00586FA8" w:rsidRPr="00586FA8" w:rsidRDefault="00586FA8" w:rsidP="00586FA8">
      <w:pPr>
        <w:ind w:firstLine="284"/>
        <w:jc w:val="both"/>
        <w:rPr>
          <w:rStyle w:val="ad"/>
          <w:color w:val="000000"/>
          <w:sz w:val="26"/>
          <w:szCs w:val="26"/>
        </w:rPr>
      </w:pPr>
      <w:r w:rsidRPr="00586FA8">
        <w:rPr>
          <w:color w:val="000000"/>
          <w:sz w:val="26"/>
          <w:szCs w:val="26"/>
        </w:rPr>
        <w:t xml:space="preserve">Официальный сайт Российской Федерации </w:t>
      </w:r>
      <w:r w:rsidRPr="00586FA8">
        <w:rPr>
          <w:rStyle w:val="ad"/>
          <w:color w:val="000000"/>
          <w:sz w:val="26"/>
          <w:szCs w:val="26"/>
        </w:rPr>
        <w:t>www. torgi.gov.ru.</w:t>
      </w:r>
    </w:p>
    <w:p w:rsidR="00586FA8" w:rsidRPr="00586FA8" w:rsidRDefault="00586FA8" w:rsidP="00586FA8">
      <w:pPr>
        <w:ind w:firstLine="284"/>
        <w:jc w:val="both"/>
        <w:rPr>
          <w:sz w:val="26"/>
          <w:szCs w:val="26"/>
        </w:rPr>
      </w:pPr>
      <w:r w:rsidRPr="00586FA8">
        <w:rPr>
          <w:rStyle w:val="ad"/>
          <w:b w:val="0"/>
          <w:color w:val="000000"/>
          <w:sz w:val="26"/>
          <w:szCs w:val="26"/>
        </w:rPr>
        <w:t xml:space="preserve">Официальный сайт муниципального образования Вышневолоцкий городской округ Тверской области  </w:t>
      </w:r>
      <w:hyperlink r:id="rId9" w:history="1">
        <w:r w:rsidRPr="00586FA8">
          <w:rPr>
            <w:rStyle w:val="ae"/>
            <w:b/>
            <w:sz w:val="26"/>
            <w:szCs w:val="26"/>
            <w:lang w:val="en-US"/>
          </w:rPr>
          <w:t>www</w:t>
        </w:r>
        <w:r w:rsidRPr="00586FA8">
          <w:rPr>
            <w:rStyle w:val="ae"/>
            <w:b/>
            <w:sz w:val="26"/>
            <w:szCs w:val="26"/>
          </w:rPr>
          <w:t>.</w:t>
        </w:r>
        <w:r w:rsidRPr="00586FA8">
          <w:rPr>
            <w:rStyle w:val="ae"/>
            <w:b/>
            <w:sz w:val="26"/>
            <w:szCs w:val="26"/>
            <w:lang w:val="en-US"/>
          </w:rPr>
          <w:t>v</w:t>
        </w:r>
        <w:r w:rsidRPr="00586FA8">
          <w:rPr>
            <w:rStyle w:val="ae"/>
            <w:b/>
            <w:sz w:val="26"/>
            <w:szCs w:val="26"/>
          </w:rPr>
          <w:t>-</w:t>
        </w:r>
        <w:r w:rsidRPr="00586FA8">
          <w:rPr>
            <w:rStyle w:val="ae"/>
            <w:b/>
            <w:sz w:val="26"/>
            <w:szCs w:val="26"/>
            <w:lang w:val="en-US"/>
          </w:rPr>
          <w:t>volok</w:t>
        </w:r>
        <w:r w:rsidRPr="00586FA8">
          <w:rPr>
            <w:rStyle w:val="ae"/>
            <w:b/>
            <w:sz w:val="26"/>
            <w:szCs w:val="26"/>
          </w:rPr>
          <w:t>.</w:t>
        </w:r>
        <w:r w:rsidRPr="00586FA8">
          <w:rPr>
            <w:rStyle w:val="ae"/>
            <w:b/>
            <w:sz w:val="26"/>
            <w:szCs w:val="26"/>
            <w:lang w:val="en-US"/>
          </w:rPr>
          <w:t>ru</w:t>
        </w:r>
      </w:hyperlink>
      <w:r w:rsidRPr="00586FA8">
        <w:rPr>
          <w:b/>
          <w:sz w:val="26"/>
          <w:szCs w:val="26"/>
        </w:rPr>
        <w:t>.</w:t>
      </w:r>
    </w:p>
    <w:p w:rsidR="00586FA8" w:rsidRPr="00586FA8" w:rsidRDefault="00586FA8" w:rsidP="00586FA8">
      <w:pPr>
        <w:jc w:val="both"/>
        <w:rPr>
          <w:rStyle w:val="ad"/>
          <w:sz w:val="26"/>
          <w:szCs w:val="26"/>
        </w:rPr>
      </w:pPr>
    </w:p>
    <w:p w:rsidR="00586FA8" w:rsidRPr="00586FA8" w:rsidRDefault="00586FA8" w:rsidP="00586FA8">
      <w:pPr>
        <w:ind w:firstLine="284"/>
        <w:jc w:val="both"/>
        <w:rPr>
          <w:rStyle w:val="ad"/>
          <w:b w:val="0"/>
          <w:bCs w:val="0"/>
          <w:color w:val="000000"/>
          <w:sz w:val="26"/>
          <w:szCs w:val="26"/>
        </w:rPr>
      </w:pPr>
      <w:r w:rsidRPr="00586FA8">
        <w:rPr>
          <w:rStyle w:val="ad"/>
          <w:color w:val="000000"/>
          <w:sz w:val="26"/>
          <w:szCs w:val="26"/>
        </w:rPr>
        <w:t>8. Требования к участникам аукциона:</w:t>
      </w:r>
    </w:p>
    <w:p w:rsidR="00586FA8" w:rsidRPr="00586FA8" w:rsidRDefault="00586FA8" w:rsidP="00586FA8">
      <w:pPr>
        <w:ind w:firstLine="284"/>
        <w:jc w:val="both"/>
        <w:rPr>
          <w:sz w:val="26"/>
          <w:szCs w:val="26"/>
        </w:rPr>
      </w:pPr>
      <w:r w:rsidRPr="00586FA8">
        <w:rPr>
          <w:sz w:val="26"/>
          <w:szCs w:val="26"/>
        </w:rPr>
        <w:t xml:space="preserve">8.1. </w:t>
      </w:r>
      <w:r w:rsidRPr="00586FA8">
        <w:rPr>
          <w:color w:val="000000"/>
          <w:sz w:val="26"/>
          <w:szCs w:val="26"/>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86FA8" w:rsidRPr="00586FA8" w:rsidRDefault="00586FA8" w:rsidP="00586FA8">
      <w:pPr>
        <w:ind w:firstLine="284"/>
        <w:jc w:val="both"/>
        <w:rPr>
          <w:color w:val="000000"/>
          <w:sz w:val="26"/>
          <w:szCs w:val="26"/>
        </w:rPr>
      </w:pPr>
      <w:r w:rsidRPr="00586FA8">
        <w:rPr>
          <w:color w:val="000000"/>
          <w:sz w:val="26"/>
          <w:szCs w:val="26"/>
        </w:rPr>
        <w:t>8.2. Участники аукциона должны соответствовать требованиям, установленным законодательством Российской Федерации к таким участникам, а именно:</w:t>
      </w:r>
    </w:p>
    <w:p w:rsidR="00586FA8" w:rsidRPr="00586FA8" w:rsidRDefault="00586FA8" w:rsidP="00586FA8">
      <w:pPr>
        <w:ind w:firstLine="284"/>
        <w:jc w:val="both"/>
        <w:rPr>
          <w:sz w:val="26"/>
          <w:szCs w:val="26"/>
        </w:rPr>
      </w:pPr>
      <w:r w:rsidRPr="00586FA8">
        <w:rPr>
          <w:sz w:val="26"/>
          <w:szCs w:val="26"/>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586FA8" w:rsidRPr="00586FA8" w:rsidRDefault="00586FA8" w:rsidP="00586FA8">
      <w:pPr>
        <w:ind w:firstLine="284"/>
        <w:jc w:val="both"/>
        <w:rPr>
          <w:sz w:val="26"/>
          <w:szCs w:val="26"/>
        </w:rPr>
      </w:pPr>
      <w:r w:rsidRPr="00586FA8">
        <w:rPr>
          <w:sz w:val="26"/>
          <w:szCs w:val="26"/>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586FA8" w:rsidRPr="00586FA8" w:rsidRDefault="00586FA8" w:rsidP="00586FA8">
      <w:pPr>
        <w:ind w:firstLine="284"/>
        <w:jc w:val="both"/>
        <w:rPr>
          <w:color w:val="1E1E1E"/>
          <w:sz w:val="26"/>
          <w:szCs w:val="26"/>
        </w:rPr>
      </w:pPr>
      <w:r w:rsidRPr="00586FA8">
        <w:rPr>
          <w:color w:val="1E1E1E"/>
          <w:sz w:val="26"/>
          <w:szCs w:val="26"/>
        </w:rPr>
        <w:t>Несоответствие заявителя указанным требованиям является основанием для отказа в допуске его к участию в аукционе.</w:t>
      </w:r>
    </w:p>
    <w:p w:rsidR="00586FA8" w:rsidRPr="00586FA8" w:rsidRDefault="00586FA8" w:rsidP="00586FA8">
      <w:pPr>
        <w:rPr>
          <w:color w:val="000000"/>
          <w:sz w:val="26"/>
          <w:szCs w:val="26"/>
        </w:rPr>
      </w:pPr>
    </w:p>
    <w:p w:rsidR="00586FA8" w:rsidRPr="00586FA8" w:rsidRDefault="00586FA8" w:rsidP="00586FA8">
      <w:pPr>
        <w:ind w:firstLine="284"/>
        <w:jc w:val="both"/>
        <w:rPr>
          <w:b/>
          <w:sz w:val="26"/>
          <w:szCs w:val="26"/>
        </w:rPr>
      </w:pPr>
      <w:r w:rsidRPr="00586FA8">
        <w:rPr>
          <w:color w:val="000000"/>
          <w:sz w:val="26"/>
          <w:szCs w:val="26"/>
        </w:rPr>
        <w:t> </w:t>
      </w:r>
      <w:r w:rsidRPr="00586FA8">
        <w:rPr>
          <w:rStyle w:val="ad"/>
          <w:color w:val="000000"/>
          <w:sz w:val="26"/>
          <w:szCs w:val="26"/>
        </w:rPr>
        <w:t xml:space="preserve">9. </w:t>
      </w:r>
      <w:r w:rsidRPr="00586FA8">
        <w:rPr>
          <w:b/>
          <w:sz w:val="26"/>
          <w:szCs w:val="26"/>
        </w:rPr>
        <w:t>Начальная (минимальная) цена договора аренды в месяц (без учета НДС и не включая коммунальные услуги) составляет:</w:t>
      </w:r>
    </w:p>
    <w:p w:rsidR="00586FA8" w:rsidRPr="00586FA8" w:rsidRDefault="00586FA8" w:rsidP="00586FA8">
      <w:pPr>
        <w:ind w:firstLine="284"/>
        <w:jc w:val="both"/>
        <w:rPr>
          <w:sz w:val="26"/>
          <w:szCs w:val="26"/>
        </w:rPr>
      </w:pPr>
      <w:r w:rsidRPr="00586FA8">
        <w:rPr>
          <w:b/>
          <w:sz w:val="26"/>
          <w:szCs w:val="26"/>
        </w:rPr>
        <w:t>Лот №1</w:t>
      </w:r>
      <w:r w:rsidRPr="00586FA8">
        <w:rPr>
          <w:sz w:val="26"/>
          <w:szCs w:val="26"/>
        </w:rPr>
        <w:t xml:space="preserve"> – 3 625,0 (три тысячи шестьсот двадцать пять) рублей.</w:t>
      </w:r>
    </w:p>
    <w:p w:rsidR="00586FA8" w:rsidRPr="00586FA8" w:rsidRDefault="00586FA8" w:rsidP="00586FA8">
      <w:pPr>
        <w:ind w:firstLine="284"/>
        <w:jc w:val="both"/>
        <w:rPr>
          <w:sz w:val="26"/>
          <w:szCs w:val="26"/>
        </w:rPr>
      </w:pPr>
      <w:r w:rsidRPr="00586FA8">
        <w:rPr>
          <w:b/>
          <w:sz w:val="26"/>
          <w:szCs w:val="26"/>
        </w:rPr>
        <w:t>Лот №2</w:t>
      </w:r>
      <w:r w:rsidRPr="00586FA8">
        <w:rPr>
          <w:sz w:val="26"/>
          <w:szCs w:val="26"/>
        </w:rPr>
        <w:t xml:space="preserve"> – 78 700,0 (семьдесят восемь тысяч семьсот) рублей.</w:t>
      </w:r>
    </w:p>
    <w:p w:rsidR="00586FA8" w:rsidRPr="00586FA8" w:rsidRDefault="00586FA8" w:rsidP="00586FA8">
      <w:pPr>
        <w:ind w:firstLine="284"/>
        <w:jc w:val="both"/>
        <w:rPr>
          <w:b/>
          <w:color w:val="000000"/>
          <w:sz w:val="26"/>
          <w:szCs w:val="26"/>
        </w:rPr>
      </w:pPr>
      <w:r w:rsidRPr="00586FA8">
        <w:rPr>
          <w:rStyle w:val="ad"/>
          <w:color w:val="000000"/>
          <w:sz w:val="26"/>
          <w:szCs w:val="26"/>
        </w:rPr>
        <w:t xml:space="preserve">10. </w:t>
      </w:r>
      <w:r w:rsidRPr="00586FA8">
        <w:rPr>
          <w:b/>
          <w:color w:val="000000"/>
          <w:sz w:val="26"/>
          <w:szCs w:val="26"/>
        </w:rPr>
        <w:t>Величина повышения начальной цены договора («шаг аукциона») устанавливается в размере</w:t>
      </w:r>
      <w:r w:rsidRPr="00586FA8">
        <w:rPr>
          <w:sz w:val="26"/>
          <w:szCs w:val="26"/>
        </w:rPr>
        <w:t xml:space="preserve"> </w:t>
      </w:r>
      <w:r w:rsidRPr="00586FA8">
        <w:rPr>
          <w:b/>
          <w:sz w:val="26"/>
          <w:szCs w:val="26"/>
        </w:rPr>
        <w:t>5 % от начальной цены договора аренды, указанной в извещении о проведении аукциона:</w:t>
      </w:r>
    </w:p>
    <w:p w:rsidR="00586FA8" w:rsidRPr="00586FA8" w:rsidRDefault="00586FA8" w:rsidP="00586FA8">
      <w:pPr>
        <w:ind w:firstLine="284"/>
        <w:jc w:val="both"/>
        <w:rPr>
          <w:color w:val="000000"/>
          <w:sz w:val="26"/>
          <w:szCs w:val="26"/>
        </w:rPr>
      </w:pPr>
      <w:r w:rsidRPr="00586FA8">
        <w:rPr>
          <w:b/>
          <w:color w:val="000000"/>
          <w:sz w:val="26"/>
          <w:szCs w:val="26"/>
        </w:rPr>
        <w:t>Лот №1</w:t>
      </w:r>
      <w:r w:rsidRPr="00586FA8">
        <w:rPr>
          <w:color w:val="000000"/>
          <w:sz w:val="26"/>
          <w:szCs w:val="26"/>
        </w:rPr>
        <w:t xml:space="preserve"> – 181,0 (сто восемьдесят один) рубль.</w:t>
      </w:r>
    </w:p>
    <w:p w:rsidR="00586FA8" w:rsidRPr="00586FA8" w:rsidRDefault="00586FA8" w:rsidP="00586FA8">
      <w:pPr>
        <w:ind w:firstLine="284"/>
        <w:jc w:val="both"/>
        <w:rPr>
          <w:color w:val="000000"/>
          <w:sz w:val="26"/>
          <w:szCs w:val="26"/>
        </w:rPr>
      </w:pPr>
      <w:r w:rsidRPr="00586FA8">
        <w:rPr>
          <w:b/>
          <w:color w:val="000000"/>
          <w:sz w:val="26"/>
          <w:szCs w:val="26"/>
        </w:rPr>
        <w:t>Лот №2</w:t>
      </w:r>
      <w:r w:rsidRPr="00586FA8">
        <w:rPr>
          <w:color w:val="000000"/>
          <w:sz w:val="26"/>
          <w:szCs w:val="26"/>
        </w:rPr>
        <w:t xml:space="preserve"> – 3 935,0 (три тысячи девятьсот тридцать пять) рублей.</w:t>
      </w:r>
    </w:p>
    <w:p w:rsidR="00586FA8" w:rsidRPr="00586FA8" w:rsidRDefault="00586FA8" w:rsidP="00586FA8">
      <w:pPr>
        <w:ind w:firstLine="284"/>
        <w:jc w:val="both"/>
        <w:rPr>
          <w:rStyle w:val="ad"/>
          <w:b w:val="0"/>
          <w:sz w:val="26"/>
          <w:szCs w:val="26"/>
        </w:rPr>
      </w:pPr>
    </w:p>
    <w:p w:rsidR="00586FA8" w:rsidRPr="00586FA8" w:rsidRDefault="00586FA8" w:rsidP="00586FA8">
      <w:pPr>
        <w:ind w:firstLine="284"/>
        <w:jc w:val="both"/>
        <w:rPr>
          <w:sz w:val="26"/>
          <w:szCs w:val="26"/>
        </w:rPr>
      </w:pPr>
      <w:r w:rsidRPr="00586FA8">
        <w:rPr>
          <w:rStyle w:val="ad"/>
          <w:color w:val="000000"/>
          <w:sz w:val="26"/>
          <w:szCs w:val="26"/>
        </w:rPr>
        <w:t xml:space="preserve">11. </w:t>
      </w:r>
      <w:r w:rsidRPr="00586FA8">
        <w:rPr>
          <w:color w:val="000000"/>
          <w:sz w:val="26"/>
          <w:szCs w:val="26"/>
        </w:rPr>
        <w:t xml:space="preserve">Извещение о проведении аукциона, документация об аукционе размещается </w:t>
      </w:r>
      <w:r w:rsidRPr="00586FA8">
        <w:rPr>
          <w:sz w:val="26"/>
          <w:szCs w:val="26"/>
        </w:rPr>
        <w:t>в информационно-телекоммуникационной сети «Интернет» на официальном сайте Российской Федерации и на официальном сайте муниципального образования Вышневолоцкий городской округ Тверской области</w:t>
      </w:r>
      <w:r w:rsidRPr="00586FA8">
        <w:rPr>
          <w:color w:val="000000"/>
          <w:sz w:val="26"/>
          <w:szCs w:val="26"/>
        </w:rPr>
        <w:t xml:space="preserve">, указанном в пункте 7 настоящей документации об аукционе. </w:t>
      </w:r>
    </w:p>
    <w:p w:rsidR="00586FA8" w:rsidRPr="00586FA8" w:rsidRDefault="00586FA8" w:rsidP="00586FA8">
      <w:pPr>
        <w:jc w:val="both"/>
        <w:rPr>
          <w:color w:val="000000"/>
          <w:sz w:val="26"/>
          <w:szCs w:val="26"/>
        </w:rPr>
      </w:pPr>
    </w:p>
    <w:p w:rsidR="00586FA8" w:rsidRPr="00586FA8" w:rsidRDefault="00586FA8" w:rsidP="00586FA8">
      <w:pPr>
        <w:ind w:firstLine="284"/>
        <w:jc w:val="both"/>
        <w:rPr>
          <w:color w:val="000000"/>
          <w:sz w:val="26"/>
          <w:szCs w:val="26"/>
        </w:rPr>
      </w:pPr>
      <w:r w:rsidRPr="00586FA8">
        <w:rPr>
          <w:rStyle w:val="ad"/>
          <w:color w:val="000000"/>
          <w:sz w:val="26"/>
          <w:szCs w:val="26"/>
        </w:rPr>
        <w:t>12.</w:t>
      </w:r>
      <w:r w:rsidRPr="00586FA8">
        <w:rPr>
          <w:color w:val="000000"/>
          <w:sz w:val="26"/>
          <w:szCs w:val="26"/>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86FA8" w:rsidRPr="00586FA8" w:rsidRDefault="00586FA8" w:rsidP="00586FA8">
      <w:pPr>
        <w:ind w:firstLine="284"/>
        <w:jc w:val="both"/>
        <w:rPr>
          <w:sz w:val="26"/>
          <w:szCs w:val="26"/>
        </w:rPr>
      </w:pPr>
    </w:p>
    <w:p w:rsidR="00586FA8" w:rsidRPr="00586FA8" w:rsidRDefault="00586FA8" w:rsidP="00586FA8">
      <w:pPr>
        <w:ind w:firstLine="284"/>
        <w:jc w:val="both"/>
        <w:rPr>
          <w:sz w:val="26"/>
          <w:szCs w:val="26"/>
        </w:rPr>
      </w:pPr>
      <w:r w:rsidRPr="00586FA8">
        <w:rPr>
          <w:rStyle w:val="ad"/>
          <w:color w:val="000000"/>
          <w:sz w:val="26"/>
          <w:szCs w:val="26"/>
        </w:rPr>
        <w:t>13. Срок, место и порядок предоставления документации об аукционе:</w:t>
      </w:r>
    </w:p>
    <w:p w:rsidR="00586FA8" w:rsidRPr="00586FA8" w:rsidRDefault="00586FA8" w:rsidP="00586FA8">
      <w:pPr>
        <w:ind w:firstLine="284"/>
        <w:jc w:val="both"/>
        <w:rPr>
          <w:color w:val="000000"/>
          <w:sz w:val="26"/>
          <w:szCs w:val="26"/>
        </w:rPr>
      </w:pPr>
      <w:r w:rsidRPr="00586FA8">
        <w:rPr>
          <w:color w:val="000000"/>
          <w:sz w:val="26"/>
          <w:szCs w:val="26"/>
        </w:rPr>
        <w:t>13.1. После размещения на сайте извещения о проведении аукциона организатор аукциона на основании заявления любого заинтересованного лица, поданного в письменной форме не позднее 24</w:t>
      </w:r>
      <w:r w:rsidRPr="00586FA8">
        <w:rPr>
          <w:color w:val="000000"/>
          <w:sz w:val="26"/>
          <w:szCs w:val="26"/>
          <w:shd w:val="clear" w:color="auto" w:fill="FFFFFF"/>
        </w:rPr>
        <w:t>.02.2021,</w:t>
      </w:r>
      <w:r w:rsidRPr="00586FA8">
        <w:rPr>
          <w:color w:val="000000"/>
          <w:sz w:val="26"/>
          <w:szCs w:val="26"/>
        </w:rPr>
        <w:t xml:space="preserve"> в течение двух рабочих дней с даты получения соответствующего заявления предоставляет такому лицу документацию </w:t>
      </w:r>
      <w:r w:rsidRPr="00586FA8">
        <w:rPr>
          <w:color w:val="000000"/>
          <w:sz w:val="26"/>
          <w:szCs w:val="26"/>
        </w:rPr>
        <w:lastRenderedPageBreak/>
        <w:t>об аукционе.</w:t>
      </w:r>
    </w:p>
    <w:p w:rsidR="00586FA8" w:rsidRPr="00586FA8" w:rsidRDefault="00586FA8" w:rsidP="00586FA8">
      <w:pPr>
        <w:tabs>
          <w:tab w:val="left" w:pos="851"/>
        </w:tabs>
        <w:ind w:firstLine="284"/>
        <w:jc w:val="both"/>
        <w:rPr>
          <w:color w:val="000000"/>
          <w:sz w:val="26"/>
          <w:szCs w:val="26"/>
        </w:rPr>
      </w:pPr>
      <w:r w:rsidRPr="00586FA8">
        <w:rPr>
          <w:color w:val="000000"/>
          <w:sz w:val="26"/>
          <w:szCs w:val="26"/>
        </w:rPr>
        <w:t xml:space="preserve">13.2. Заявления о предоставлении документации об аукционе подаются заявителями организатору аукциона по адресу: 171158, РФ, Тверская область, </w:t>
      </w:r>
      <w:r w:rsidR="00FE6DD6">
        <w:rPr>
          <w:color w:val="000000"/>
          <w:sz w:val="26"/>
          <w:szCs w:val="26"/>
        </w:rPr>
        <w:t xml:space="preserve">       </w:t>
      </w:r>
      <w:r w:rsidRPr="00586FA8">
        <w:rPr>
          <w:color w:val="000000"/>
          <w:sz w:val="26"/>
          <w:szCs w:val="26"/>
        </w:rPr>
        <w:t>г. Вышний Волочек, ул. Большая Садовая, д. 85-89, Управление земельно-имущественных отношений и жилищной политики администрации Вышневолоцкого городского округа, в рабочие дни с 08</w:t>
      </w:r>
      <w:r w:rsidRPr="00586FA8">
        <w:rPr>
          <w:sz w:val="26"/>
          <w:szCs w:val="26"/>
          <w:u w:val="single"/>
          <w:vertAlign w:val="superscript"/>
        </w:rPr>
        <w:t>00</w:t>
      </w:r>
      <w:r w:rsidRPr="00586FA8">
        <w:rPr>
          <w:sz w:val="26"/>
          <w:szCs w:val="26"/>
        </w:rPr>
        <w:t xml:space="preserve"> ч. </w:t>
      </w:r>
      <w:r w:rsidRPr="00586FA8">
        <w:rPr>
          <w:color w:val="000000"/>
          <w:sz w:val="26"/>
          <w:szCs w:val="26"/>
        </w:rPr>
        <w:t>до 12</w:t>
      </w:r>
      <w:r w:rsidRPr="00586FA8">
        <w:rPr>
          <w:sz w:val="26"/>
          <w:szCs w:val="26"/>
          <w:u w:val="single"/>
          <w:vertAlign w:val="superscript"/>
        </w:rPr>
        <w:t>00</w:t>
      </w:r>
      <w:r w:rsidRPr="00586FA8">
        <w:rPr>
          <w:sz w:val="26"/>
          <w:szCs w:val="26"/>
        </w:rPr>
        <w:t xml:space="preserve"> ч. </w:t>
      </w:r>
      <w:r w:rsidRPr="00586FA8">
        <w:rPr>
          <w:color w:val="000000"/>
          <w:sz w:val="26"/>
          <w:szCs w:val="26"/>
        </w:rPr>
        <w:t xml:space="preserve"> и с 13</w:t>
      </w:r>
      <w:r w:rsidRPr="00586FA8">
        <w:rPr>
          <w:sz w:val="26"/>
          <w:szCs w:val="26"/>
          <w:u w:val="single"/>
          <w:vertAlign w:val="superscript"/>
        </w:rPr>
        <w:t>00</w:t>
      </w:r>
      <w:r w:rsidRPr="00586FA8">
        <w:rPr>
          <w:sz w:val="26"/>
          <w:szCs w:val="26"/>
        </w:rPr>
        <w:t xml:space="preserve"> ч.</w:t>
      </w:r>
      <w:r w:rsidRPr="00586FA8">
        <w:rPr>
          <w:color w:val="000000"/>
          <w:sz w:val="26"/>
          <w:szCs w:val="26"/>
        </w:rPr>
        <w:t xml:space="preserve"> до 17</w:t>
      </w:r>
      <w:r w:rsidRPr="00586FA8">
        <w:rPr>
          <w:sz w:val="26"/>
          <w:szCs w:val="26"/>
          <w:u w:val="single"/>
          <w:vertAlign w:val="superscript"/>
        </w:rPr>
        <w:t>00</w:t>
      </w:r>
      <w:r w:rsidRPr="00586FA8">
        <w:rPr>
          <w:sz w:val="26"/>
          <w:szCs w:val="26"/>
        </w:rPr>
        <w:t xml:space="preserve"> ч.</w:t>
      </w:r>
      <w:r w:rsidRPr="00586FA8">
        <w:rPr>
          <w:color w:val="000000"/>
          <w:sz w:val="26"/>
          <w:szCs w:val="26"/>
        </w:rPr>
        <w:t>, кабинет № 110.</w:t>
      </w:r>
    </w:p>
    <w:p w:rsidR="00586FA8" w:rsidRPr="00586FA8" w:rsidRDefault="00586FA8" w:rsidP="00586FA8">
      <w:pPr>
        <w:ind w:firstLine="284"/>
        <w:jc w:val="both"/>
        <w:rPr>
          <w:sz w:val="26"/>
          <w:szCs w:val="26"/>
        </w:rPr>
      </w:pPr>
      <w:r w:rsidRPr="00586FA8">
        <w:rPr>
          <w:sz w:val="26"/>
          <w:szCs w:val="26"/>
        </w:rPr>
        <w:t xml:space="preserve">13.3.  Плата за предоставление документации не взимается. </w:t>
      </w:r>
    </w:p>
    <w:p w:rsidR="00586FA8" w:rsidRPr="00586FA8" w:rsidRDefault="00586FA8" w:rsidP="00586FA8">
      <w:pPr>
        <w:ind w:firstLine="284"/>
        <w:jc w:val="both"/>
        <w:rPr>
          <w:sz w:val="26"/>
          <w:szCs w:val="26"/>
        </w:rPr>
      </w:pPr>
      <w:r w:rsidRPr="00586FA8">
        <w:rPr>
          <w:sz w:val="26"/>
          <w:szCs w:val="26"/>
        </w:rPr>
        <w:t xml:space="preserve">13.4. Сайты в сети Интернет, на которых размещена документация об аукционе – официальный сайт Российской Федерации </w:t>
      </w:r>
      <w:r w:rsidRPr="00586FA8">
        <w:rPr>
          <w:sz w:val="26"/>
          <w:szCs w:val="26"/>
          <w:u w:val="single"/>
          <w:lang w:val="en-US"/>
        </w:rPr>
        <w:t>www</w:t>
      </w:r>
      <w:r w:rsidRPr="00586FA8">
        <w:rPr>
          <w:sz w:val="26"/>
          <w:szCs w:val="26"/>
          <w:u w:val="single"/>
        </w:rPr>
        <w:t>.</w:t>
      </w:r>
      <w:r w:rsidRPr="00586FA8">
        <w:rPr>
          <w:sz w:val="26"/>
          <w:szCs w:val="26"/>
          <w:u w:val="single"/>
          <w:lang w:val="en-US"/>
        </w:rPr>
        <w:t>torgi</w:t>
      </w:r>
      <w:r w:rsidRPr="00586FA8">
        <w:rPr>
          <w:sz w:val="26"/>
          <w:szCs w:val="26"/>
          <w:u w:val="single"/>
        </w:rPr>
        <w:t>.</w:t>
      </w:r>
      <w:r w:rsidRPr="00586FA8">
        <w:rPr>
          <w:sz w:val="26"/>
          <w:szCs w:val="26"/>
          <w:u w:val="single"/>
          <w:lang w:val="en-US"/>
        </w:rPr>
        <w:t>gov</w:t>
      </w:r>
      <w:r w:rsidRPr="00586FA8">
        <w:rPr>
          <w:sz w:val="26"/>
          <w:szCs w:val="26"/>
          <w:u w:val="single"/>
        </w:rPr>
        <w:t>.</w:t>
      </w:r>
      <w:r w:rsidRPr="00586FA8">
        <w:rPr>
          <w:sz w:val="26"/>
          <w:szCs w:val="26"/>
          <w:u w:val="single"/>
          <w:lang w:val="en-US"/>
        </w:rPr>
        <w:t>ru</w:t>
      </w:r>
      <w:r w:rsidRPr="00586FA8">
        <w:rPr>
          <w:sz w:val="26"/>
          <w:szCs w:val="26"/>
        </w:rPr>
        <w:t xml:space="preserve">, официальный сайт муниципального образования Вышневолоцкий городской округ Тверской области </w:t>
      </w:r>
      <w:r w:rsidRPr="00586FA8">
        <w:rPr>
          <w:sz w:val="26"/>
          <w:szCs w:val="26"/>
          <w:u w:val="single"/>
          <w:lang w:val="en-US"/>
        </w:rPr>
        <w:t>www</w:t>
      </w:r>
      <w:r w:rsidRPr="00586FA8">
        <w:rPr>
          <w:sz w:val="26"/>
          <w:szCs w:val="26"/>
          <w:u w:val="single"/>
        </w:rPr>
        <w:t>.</w:t>
      </w:r>
      <w:r w:rsidRPr="00586FA8">
        <w:rPr>
          <w:sz w:val="26"/>
          <w:szCs w:val="26"/>
          <w:u w:val="single"/>
          <w:lang w:val="en-US"/>
        </w:rPr>
        <w:t>v</w:t>
      </w:r>
      <w:r w:rsidRPr="00586FA8">
        <w:rPr>
          <w:sz w:val="26"/>
          <w:szCs w:val="26"/>
          <w:u w:val="single"/>
        </w:rPr>
        <w:t>-</w:t>
      </w:r>
      <w:r w:rsidRPr="00586FA8">
        <w:rPr>
          <w:sz w:val="26"/>
          <w:szCs w:val="26"/>
          <w:u w:val="single"/>
          <w:lang w:val="en-US"/>
        </w:rPr>
        <w:t>volok</w:t>
      </w:r>
      <w:r w:rsidRPr="00586FA8">
        <w:rPr>
          <w:sz w:val="26"/>
          <w:szCs w:val="26"/>
          <w:u w:val="single"/>
        </w:rPr>
        <w:t>.</w:t>
      </w:r>
      <w:r w:rsidRPr="00586FA8">
        <w:rPr>
          <w:sz w:val="26"/>
          <w:szCs w:val="26"/>
          <w:u w:val="single"/>
          <w:lang w:val="en-US"/>
        </w:rPr>
        <w:t>ru</w:t>
      </w:r>
      <w:r w:rsidRPr="00586FA8">
        <w:rPr>
          <w:sz w:val="26"/>
          <w:szCs w:val="26"/>
          <w:u w:val="single"/>
        </w:rPr>
        <w:t>.</w:t>
      </w:r>
    </w:p>
    <w:p w:rsidR="00586FA8" w:rsidRPr="00586FA8" w:rsidRDefault="00586FA8" w:rsidP="00586FA8">
      <w:pPr>
        <w:jc w:val="both"/>
        <w:rPr>
          <w:rStyle w:val="ad"/>
          <w:color w:val="000000"/>
          <w:sz w:val="26"/>
          <w:szCs w:val="26"/>
        </w:rPr>
      </w:pPr>
    </w:p>
    <w:p w:rsidR="00586FA8" w:rsidRPr="00586FA8" w:rsidRDefault="00586FA8" w:rsidP="00586FA8">
      <w:pPr>
        <w:ind w:firstLine="284"/>
        <w:jc w:val="both"/>
        <w:rPr>
          <w:sz w:val="26"/>
          <w:szCs w:val="26"/>
        </w:rPr>
      </w:pPr>
      <w:r w:rsidRPr="00586FA8">
        <w:rPr>
          <w:rStyle w:val="ad"/>
          <w:color w:val="000000"/>
          <w:sz w:val="26"/>
          <w:szCs w:val="26"/>
        </w:rPr>
        <w:t>14. Форма, порядок, дата начала и дата окончания предоставления участникам аукциона разъяснений положений документации об аукционе:</w:t>
      </w:r>
    </w:p>
    <w:p w:rsidR="00586FA8" w:rsidRPr="00586FA8" w:rsidRDefault="00586FA8" w:rsidP="00586FA8">
      <w:pPr>
        <w:ind w:firstLine="284"/>
        <w:jc w:val="both"/>
        <w:rPr>
          <w:color w:val="000000"/>
          <w:sz w:val="26"/>
          <w:szCs w:val="26"/>
        </w:rPr>
      </w:pPr>
      <w:r w:rsidRPr="00586FA8">
        <w:rPr>
          <w:color w:val="000000"/>
          <w:sz w:val="26"/>
          <w:szCs w:val="26"/>
        </w:rPr>
        <w:t>14.1. Любое заинтересованное лицо вправе направить в письменной форме,</w:t>
      </w:r>
      <w:r w:rsidRPr="00586FA8">
        <w:rPr>
          <w:sz w:val="26"/>
          <w:szCs w:val="26"/>
        </w:rPr>
        <w:t xml:space="preserve"> в том числе в форме электронного документа</w:t>
      </w:r>
      <w:r w:rsidRPr="00586FA8">
        <w:rPr>
          <w:color w:val="000000"/>
          <w:sz w:val="26"/>
          <w:szCs w:val="26"/>
        </w:rPr>
        <w:t xml:space="preserve"> организатору аукциона запрос о разъяснении положений документации об аукционе.</w:t>
      </w:r>
    </w:p>
    <w:p w:rsidR="00586FA8" w:rsidRPr="00586FA8" w:rsidRDefault="00586FA8" w:rsidP="00586FA8">
      <w:pPr>
        <w:ind w:firstLine="284"/>
        <w:jc w:val="both"/>
        <w:rPr>
          <w:color w:val="000000"/>
          <w:sz w:val="26"/>
          <w:szCs w:val="26"/>
        </w:rPr>
      </w:pPr>
      <w:r w:rsidRPr="00586FA8">
        <w:rPr>
          <w:color w:val="000000"/>
          <w:sz w:val="26"/>
          <w:szCs w:val="26"/>
        </w:rPr>
        <w:t>14.2. Заявления о предоставлении разъяснений положений</w:t>
      </w:r>
      <w:r w:rsidRPr="00586FA8">
        <w:rPr>
          <w:rStyle w:val="ad"/>
          <w:color w:val="000000"/>
          <w:sz w:val="26"/>
          <w:szCs w:val="26"/>
        </w:rPr>
        <w:t> </w:t>
      </w:r>
      <w:r w:rsidRPr="00586FA8">
        <w:rPr>
          <w:color w:val="000000"/>
          <w:sz w:val="26"/>
          <w:szCs w:val="26"/>
        </w:rPr>
        <w:t>документации об аукционе подаются заявителями организатору аукциона по адресу: 171158, РФ, Тверская область, г. Вышний Волочек, ул. Большая Садовая, д. 85-89, Управление земельно-имущественных отношений и жилищной политики администрации Вышневолоцкого городского округа, в рабочие дни с 08</w:t>
      </w:r>
      <w:r w:rsidRPr="00586FA8">
        <w:rPr>
          <w:sz w:val="26"/>
          <w:szCs w:val="26"/>
          <w:u w:val="single"/>
          <w:vertAlign w:val="superscript"/>
        </w:rPr>
        <w:t>00</w:t>
      </w:r>
      <w:r w:rsidRPr="00586FA8">
        <w:rPr>
          <w:sz w:val="26"/>
          <w:szCs w:val="26"/>
        </w:rPr>
        <w:t xml:space="preserve"> ч. </w:t>
      </w:r>
      <w:r w:rsidRPr="00586FA8">
        <w:rPr>
          <w:color w:val="000000"/>
          <w:sz w:val="26"/>
          <w:szCs w:val="26"/>
        </w:rPr>
        <w:t>до 12</w:t>
      </w:r>
      <w:r w:rsidRPr="00586FA8">
        <w:rPr>
          <w:sz w:val="26"/>
          <w:szCs w:val="26"/>
          <w:u w:val="single"/>
          <w:vertAlign w:val="superscript"/>
        </w:rPr>
        <w:t>00</w:t>
      </w:r>
      <w:r w:rsidRPr="00586FA8">
        <w:rPr>
          <w:sz w:val="26"/>
          <w:szCs w:val="26"/>
        </w:rPr>
        <w:t xml:space="preserve"> ч. </w:t>
      </w:r>
      <w:r w:rsidRPr="00586FA8">
        <w:rPr>
          <w:color w:val="000000"/>
          <w:sz w:val="26"/>
          <w:szCs w:val="26"/>
        </w:rPr>
        <w:t>и с 13</w:t>
      </w:r>
      <w:r w:rsidRPr="00586FA8">
        <w:rPr>
          <w:sz w:val="26"/>
          <w:szCs w:val="26"/>
          <w:u w:val="single"/>
          <w:vertAlign w:val="superscript"/>
        </w:rPr>
        <w:t>00</w:t>
      </w:r>
      <w:r w:rsidRPr="00586FA8">
        <w:rPr>
          <w:sz w:val="26"/>
          <w:szCs w:val="26"/>
        </w:rPr>
        <w:t xml:space="preserve"> ч.</w:t>
      </w:r>
      <w:r w:rsidRPr="00586FA8">
        <w:rPr>
          <w:color w:val="000000"/>
          <w:sz w:val="26"/>
          <w:szCs w:val="26"/>
        </w:rPr>
        <w:t xml:space="preserve"> до </w:t>
      </w:r>
      <w:r w:rsidRPr="00586FA8">
        <w:rPr>
          <w:sz w:val="26"/>
          <w:szCs w:val="26"/>
        </w:rPr>
        <w:t>17</w:t>
      </w:r>
      <w:r w:rsidRPr="00586FA8">
        <w:rPr>
          <w:sz w:val="26"/>
          <w:szCs w:val="26"/>
          <w:u w:val="single"/>
          <w:vertAlign w:val="superscript"/>
        </w:rPr>
        <w:t>00</w:t>
      </w:r>
      <w:r w:rsidRPr="00586FA8">
        <w:rPr>
          <w:sz w:val="26"/>
          <w:szCs w:val="26"/>
        </w:rPr>
        <w:t xml:space="preserve"> ч.</w:t>
      </w:r>
      <w:r w:rsidRPr="00586FA8">
        <w:rPr>
          <w:color w:val="000000"/>
          <w:sz w:val="26"/>
          <w:szCs w:val="26"/>
        </w:rPr>
        <w:t xml:space="preserve">, кабинет № 110 или на адрес электронной почты </w:t>
      </w:r>
      <w:r w:rsidRPr="00586FA8">
        <w:rPr>
          <w:sz w:val="26"/>
          <w:szCs w:val="26"/>
          <w:lang w:val="en-US"/>
        </w:rPr>
        <w:t>kuivv</w:t>
      </w:r>
      <w:r w:rsidRPr="00586FA8">
        <w:rPr>
          <w:sz w:val="26"/>
          <w:szCs w:val="26"/>
        </w:rPr>
        <w:t>@</w:t>
      </w:r>
      <w:r w:rsidRPr="00586FA8">
        <w:rPr>
          <w:sz w:val="26"/>
          <w:szCs w:val="26"/>
          <w:lang w:val="en-US"/>
        </w:rPr>
        <w:t>mail</w:t>
      </w:r>
      <w:r w:rsidRPr="00586FA8">
        <w:rPr>
          <w:sz w:val="26"/>
          <w:szCs w:val="26"/>
        </w:rPr>
        <w:t>.</w:t>
      </w:r>
      <w:r w:rsidRPr="00586FA8">
        <w:rPr>
          <w:sz w:val="26"/>
          <w:szCs w:val="26"/>
          <w:lang w:val="en-US"/>
        </w:rPr>
        <w:t>ru</w:t>
      </w:r>
      <w:r w:rsidRPr="00586FA8">
        <w:rPr>
          <w:color w:val="000000"/>
          <w:sz w:val="26"/>
          <w:szCs w:val="26"/>
        </w:rPr>
        <w:t>.</w:t>
      </w:r>
    </w:p>
    <w:p w:rsidR="00586FA8" w:rsidRPr="00586FA8" w:rsidRDefault="00586FA8" w:rsidP="00586FA8">
      <w:pPr>
        <w:ind w:firstLine="284"/>
        <w:jc w:val="both"/>
        <w:rPr>
          <w:sz w:val="26"/>
          <w:szCs w:val="26"/>
        </w:rPr>
      </w:pPr>
      <w:r w:rsidRPr="00586FA8">
        <w:rPr>
          <w:sz w:val="26"/>
          <w:szCs w:val="26"/>
        </w:rPr>
        <w:t xml:space="preserve">14.3.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 </w:t>
      </w:r>
    </w:p>
    <w:p w:rsidR="00586FA8" w:rsidRPr="00586FA8" w:rsidRDefault="00586FA8" w:rsidP="00586FA8">
      <w:pPr>
        <w:ind w:firstLine="284"/>
        <w:jc w:val="both"/>
        <w:rPr>
          <w:sz w:val="26"/>
          <w:szCs w:val="26"/>
        </w:rPr>
      </w:pPr>
      <w:r w:rsidRPr="00586FA8">
        <w:rPr>
          <w:sz w:val="26"/>
          <w:szCs w:val="26"/>
        </w:rPr>
        <w:t xml:space="preserve">14.4.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586FA8" w:rsidRPr="00586FA8" w:rsidRDefault="00586FA8" w:rsidP="00586FA8">
      <w:pPr>
        <w:ind w:firstLine="284"/>
        <w:jc w:val="both"/>
        <w:rPr>
          <w:color w:val="000000"/>
          <w:sz w:val="26"/>
          <w:szCs w:val="26"/>
        </w:rPr>
      </w:pPr>
      <w:r w:rsidRPr="00586FA8">
        <w:rPr>
          <w:color w:val="000000"/>
          <w:sz w:val="26"/>
          <w:szCs w:val="26"/>
        </w:rPr>
        <w:t xml:space="preserve">14.5. Любой участник аукциона после размещения протокола аукциона вправе направить организатору аукциона в письменной форме </w:t>
      </w:r>
      <w:r w:rsidRPr="00586FA8">
        <w:rPr>
          <w:sz w:val="26"/>
          <w:szCs w:val="26"/>
        </w:rPr>
        <w:t>или в форме электронного документа</w:t>
      </w:r>
      <w:r w:rsidRPr="00586FA8">
        <w:rPr>
          <w:color w:val="000000"/>
          <w:sz w:val="26"/>
          <w:szCs w:val="26"/>
        </w:rPr>
        <w:t xml:space="preserve"> запрос о разъяснении результатов аукциона. Организатор аукциона в течение двух рабочих дней с даты поступления такого запроса предоставляет разъяснения в письменной форме </w:t>
      </w:r>
      <w:r w:rsidRPr="00586FA8">
        <w:rPr>
          <w:sz w:val="26"/>
          <w:szCs w:val="26"/>
        </w:rPr>
        <w:t>или в форме электронного документа</w:t>
      </w:r>
      <w:r w:rsidRPr="00586FA8">
        <w:rPr>
          <w:color w:val="000000"/>
          <w:sz w:val="26"/>
          <w:szCs w:val="26"/>
        </w:rPr>
        <w:t xml:space="preserve">.  </w:t>
      </w:r>
    </w:p>
    <w:p w:rsidR="00586FA8" w:rsidRPr="00586FA8" w:rsidRDefault="00586FA8" w:rsidP="00586FA8">
      <w:pPr>
        <w:jc w:val="both"/>
        <w:rPr>
          <w:rStyle w:val="ad"/>
          <w:sz w:val="26"/>
          <w:szCs w:val="26"/>
        </w:rPr>
      </w:pPr>
    </w:p>
    <w:p w:rsidR="00586FA8" w:rsidRPr="00586FA8" w:rsidRDefault="00586FA8" w:rsidP="00586FA8">
      <w:pPr>
        <w:ind w:firstLine="284"/>
        <w:jc w:val="both"/>
        <w:rPr>
          <w:sz w:val="26"/>
          <w:szCs w:val="26"/>
        </w:rPr>
      </w:pPr>
      <w:r w:rsidRPr="00586FA8">
        <w:rPr>
          <w:rStyle w:val="ad"/>
          <w:color w:val="000000"/>
          <w:sz w:val="26"/>
          <w:szCs w:val="26"/>
        </w:rPr>
        <w:t>15.</w:t>
      </w:r>
      <w:r w:rsidRPr="00586FA8">
        <w:rPr>
          <w:color w:val="000000"/>
          <w:sz w:val="26"/>
          <w:szCs w:val="26"/>
        </w:rPr>
        <w:t xml:space="preserve"> </w:t>
      </w:r>
      <w:r w:rsidRPr="00586FA8">
        <w:rPr>
          <w:rStyle w:val="ad"/>
          <w:color w:val="000000"/>
          <w:sz w:val="26"/>
          <w:szCs w:val="26"/>
        </w:rPr>
        <w:t>Требование о внесении задатка, размер задатка, срок и порядок внесения задатка, реквизиты счета для перечисления задатка:</w:t>
      </w:r>
      <w:r w:rsidRPr="00586FA8">
        <w:rPr>
          <w:sz w:val="26"/>
          <w:szCs w:val="26"/>
        </w:rPr>
        <w:t xml:space="preserve"> </w:t>
      </w:r>
    </w:p>
    <w:p w:rsidR="00586FA8" w:rsidRPr="00586FA8" w:rsidRDefault="00586FA8" w:rsidP="00586FA8">
      <w:pPr>
        <w:ind w:firstLine="284"/>
        <w:jc w:val="both"/>
        <w:rPr>
          <w:b/>
          <w:sz w:val="26"/>
          <w:szCs w:val="26"/>
          <w:u w:val="single"/>
        </w:rPr>
      </w:pPr>
      <w:r w:rsidRPr="00586FA8">
        <w:rPr>
          <w:sz w:val="26"/>
          <w:szCs w:val="26"/>
        </w:rPr>
        <w:t>Для участия в аукционе заявитель вносит задаток в срок до</w:t>
      </w:r>
      <w:r w:rsidRPr="00586FA8">
        <w:rPr>
          <w:b/>
          <w:sz w:val="26"/>
          <w:szCs w:val="26"/>
          <w:u w:val="single"/>
        </w:rPr>
        <w:t xml:space="preserve"> 26 февраля 2021.</w:t>
      </w:r>
    </w:p>
    <w:p w:rsidR="00586FA8" w:rsidRPr="00586FA8" w:rsidRDefault="00586FA8" w:rsidP="00586FA8">
      <w:pPr>
        <w:ind w:firstLine="284"/>
        <w:jc w:val="both"/>
        <w:rPr>
          <w:rStyle w:val="ad"/>
          <w:color w:val="000000"/>
          <w:sz w:val="26"/>
          <w:szCs w:val="26"/>
        </w:rPr>
      </w:pPr>
      <w:r w:rsidRPr="00586FA8">
        <w:rPr>
          <w:rStyle w:val="ad"/>
          <w:b w:val="0"/>
          <w:color w:val="000000"/>
          <w:sz w:val="26"/>
          <w:szCs w:val="26"/>
        </w:rPr>
        <w:t xml:space="preserve">Размер задатка составляет 10% от начальной (минимальной) цены договора аренды без учета НДС: </w:t>
      </w:r>
    </w:p>
    <w:p w:rsidR="00586FA8" w:rsidRPr="00586FA8" w:rsidRDefault="00586FA8" w:rsidP="00586FA8">
      <w:pPr>
        <w:ind w:firstLine="284"/>
        <w:jc w:val="both"/>
        <w:rPr>
          <w:sz w:val="26"/>
          <w:szCs w:val="26"/>
        </w:rPr>
      </w:pPr>
      <w:r w:rsidRPr="00586FA8">
        <w:rPr>
          <w:b/>
          <w:color w:val="000000"/>
          <w:sz w:val="26"/>
          <w:szCs w:val="26"/>
        </w:rPr>
        <w:t>Лот №1</w:t>
      </w:r>
      <w:r w:rsidRPr="00586FA8">
        <w:rPr>
          <w:color w:val="000000"/>
          <w:sz w:val="26"/>
          <w:szCs w:val="26"/>
        </w:rPr>
        <w:t xml:space="preserve"> – 363,0 (триста шестьдесят три) рубля.</w:t>
      </w:r>
    </w:p>
    <w:p w:rsidR="00586FA8" w:rsidRPr="00586FA8" w:rsidRDefault="00586FA8" w:rsidP="00586FA8">
      <w:pPr>
        <w:ind w:firstLine="284"/>
        <w:jc w:val="both"/>
        <w:rPr>
          <w:color w:val="000000"/>
          <w:sz w:val="26"/>
          <w:szCs w:val="26"/>
        </w:rPr>
      </w:pPr>
      <w:r w:rsidRPr="00586FA8">
        <w:rPr>
          <w:b/>
          <w:color w:val="000000"/>
          <w:sz w:val="26"/>
          <w:szCs w:val="26"/>
        </w:rPr>
        <w:t>Лот №2</w:t>
      </w:r>
      <w:r w:rsidRPr="00586FA8">
        <w:rPr>
          <w:color w:val="000000"/>
          <w:sz w:val="26"/>
          <w:szCs w:val="26"/>
        </w:rPr>
        <w:t xml:space="preserve"> – 7 870,0 (семь тысяч восемьсот семьдесят) рублей.</w:t>
      </w:r>
    </w:p>
    <w:p w:rsidR="00586FA8" w:rsidRPr="00586FA8" w:rsidRDefault="00586FA8" w:rsidP="00586FA8">
      <w:pPr>
        <w:ind w:firstLine="284"/>
        <w:jc w:val="both"/>
        <w:rPr>
          <w:rStyle w:val="ad"/>
          <w:sz w:val="26"/>
          <w:szCs w:val="26"/>
        </w:rPr>
      </w:pPr>
      <w:r w:rsidRPr="00586FA8">
        <w:rPr>
          <w:rStyle w:val="ad"/>
          <w:color w:val="000000"/>
          <w:sz w:val="26"/>
          <w:szCs w:val="26"/>
        </w:rPr>
        <w:t>Реквизиты для перечисления задатка:</w:t>
      </w:r>
    </w:p>
    <w:p w:rsidR="00586FA8" w:rsidRPr="00586FA8" w:rsidRDefault="00586FA8" w:rsidP="00586FA8">
      <w:pPr>
        <w:ind w:firstLine="284"/>
        <w:jc w:val="both"/>
        <w:rPr>
          <w:sz w:val="26"/>
          <w:szCs w:val="26"/>
        </w:rPr>
      </w:pPr>
      <w:r w:rsidRPr="00586FA8">
        <w:rPr>
          <w:b/>
          <w:sz w:val="26"/>
          <w:szCs w:val="26"/>
        </w:rPr>
        <w:t xml:space="preserve">УФК по Тверской области (Управление земельно-имущественных </w:t>
      </w:r>
      <w:r w:rsidRPr="00586FA8">
        <w:rPr>
          <w:b/>
          <w:sz w:val="26"/>
          <w:szCs w:val="26"/>
        </w:rPr>
        <w:lastRenderedPageBreak/>
        <w:t xml:space="preserve">отношений и жилищной политики администрации Вышневолоцкого городского округа), </w:t>
      </w:r>
    </w:p>
    <w:p w:rsidR="00586FA8" w:rsidRPr="00586FA8" w:rsidRDefault="00586FA8" w:rsidP="00586FA8">
      <w:pPr>
        <w:ind w:firstLine="284"/>
        <w:jc w:val="both"/>
        <w:rPr>
          <w:b/>
          <w:sz w:val="26"/>
          <w:szCs w:val="26"/>
        </w:rPr>
      </w:pPr>
      <w:r w:rsidRPr="00586FA8">
        <w:rPr>
          <w:b/>
          <w:sz w:val="26"/>
          <w:szCs w:val="26"/>
        </w:rPr>
        <w:t xml:space="preserve">ИНН 6908002050, КПП 690801001, </w:t>
      </w:r>
    </w:p>
    <w:p w:rsidR="00586FA8" w:rsidRPr="00586FA8" w:rsidRDefault="00586FA8" w:rsidP="00586FA8">
      <w:pPr>
        <w:ind w:firstLine="284"/>
        <w:jc w:val="both"/>
        <w:rPr>
          <w:b/>
          <w:sz w:val="26"/>
          <w:szCs w:val="26"/>
        </w:rPr>
      </w:pPr>
      <w:r w:rsidRPr="00586FA8">
        <w:rPr>
          <w:b/>
          <w:sz w:val="26"/>
          <w:szCs w:val="26"/>
        </w:rPr>
        <w:t>Банк: ОТДЕЛЕНИЕ ТВЕРЬ БАНКА РОССИИ//УФК по Тверской области г. Тверь,</w:t>
      </w:r>
    </w:p>
    <w:p w:rsidR="00586FA8" w:rsidRPr="00586FA8" w:rsidRDefault="00586FA8" w:rsidP="00586FA8">
      <w:pPr>
        <w:ind w:firstLine="284"/>
        <w:jc w:val="both"/>
        <w:rPr>
          <w:b/>
          <w:sz w:val="26"/>
          <w:szCs w:val="26"/>
        </w:rPr>
      </w:pPr>
      <w:r w:rsidRPr="00586FA8">
        <w:rPr>
          <w:b/>
          <w:sz w:val="26"/>
          <w:szCs w:val="26"/>
        </w:rPr>
        <w:t xml:space="preserve">БИК 012809106, р/счет № 03232643287140003600, единый казначейский счет 40102810545370000029, ОКТМО 28714000, УИН 0, КБК 0. </w:t>
      </w:r>
    </w:p>
    <w:p w:rsidR="00586FA8" w:rsidRPr="00586FA8" w:rsidRDefault="00586FA8" w:rsidP="00586FA8">
      <w:pPr>
        <w:ind w:firstLine="284"/>
        <w:jc w:val="both"/>
        <w:rPr>
          <w:sz w:val="26"/>
          <w:szCs w:val="26"/>
        </w:rPr>
      </w:pPr>
      <w:r w:rsidRPr="00586FA8">
        <w:rPr>
          <w:sz w:val="26"/>
          <w:szCs w:val="26"/>
        </w:rPr>
        <w:t>В случае подачи заявителем заявки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586FA8" w:rsidRPr="00586FA8" w:rsidRDefault="00586FA8" w:rsidP="00586FA8">
      <w:pPr>
        <w:ind w:firstLine="284"/>
        <w:jc w:val="both"/>
        <w:rPr>
          <w:sz w:val="26"/>
          <w:szCs w:val="26"/>
        </w:rPr>
      </w:pPr>
      <w:r w:rsidRPr="00586FA8">
        <w:rPr>
          <w:sz w:val="26"/>
          <w:szCs w:val="26"/>
        </w:rPr>
        <w:t>В платежном поручении в разделе «Назначение платежа» заявитель должен указать: «Задаток для участия в аукционе от ________, Лот №___».</w:t>
      </w:r>
    </w:p>
    <w:p w:rsidR="00586FA8" w:rsidRPr="00586FA8" w:rsidRDefault="00586FA8" w:rsidP="00586FA8">
      <w:pPr>
        <w:ind w:firstLine="284"/>
        <w:jc w:val="both"/>
        <w:rPr>
          <w:sz w:val="26"/>
          <w:szCs w:val="26"/>
        </w:rPr>
      </w:pPr>
      <w:r w:rsidRPr="00586FA8">
        <w:rPr>
          <w:sz w:val="26"/>
          <w:szCs w:val="26"/>
        </w:rPr>
        <w:t>Документом, подтверждающим поступление задатка на указанный организатором аукциона расчетный счет, является выписка с указанного счета.</w:t>
      </w:r>
    </w:p>
    <w:p w:rsidR="00586FA8" w:rsidRPr="00586FA8" w:rsidRDefault="00586FA8" w:rsidP="00586FA8">
      <w:pPr>
        <w:ind w:firstLine="284"/>
        <w:jc w:val="both"/>
        <w:rPr>
          <w:sz w:val="26"/>
          <w:szCs w:val="26"/>
        </w:rPr>
      </w:pPr>
      <w:r w:rsidRPr="00586FA8">
        <w:rPr>
          <w:sz w:val="26"/>
          <w:szCs w:val="26"/>
        </w:rP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p>
    <w:p w:rsidR="00586FA8" w:rsidRPr="00586FA8" w:rsidRDefault="00586FA8" w:rsidP="00586FA8">
      <w:pPr>
        <w:ind w:firstLine="284"/>
        <w:jc w:val="both"/>
        <w:rPr>
          <w:sz w:val="26"/>
          <w:szCs w:val="26"/>
        </w:rPr>
      </w:pPr>
      <w:r w:rsidRPr="00586FA8">
        <w:rPr>
          <w:sz w:val="26"/>
          <w:szCs w:val="26"/>
        </w:rPr>
        <w:t>Участнику аукциона, который сделал предпоследнее предложение о цене договора, задаток возвращается в течение пяти рабочих дней с даты подписания договора с победителем аукциона или с таким участником аукциона.</w:t>
      </w:r>
    </w:p>
    <w:p w:rsidR="00586FA8" w:rsidRPr="00586FA8" w:rsidRDefault="00586FA8" w:rsidP="00586FA8">
      <w:pPr>
        <w:ind w:firstLine="284"/>
        <w:jc w:val="both"/>
        <w:rPr>
          <w:sz w:val="26"/>
          <w:szCs w:val="26"/>
        </w:rPr>
      </w:pPr>
      <w:r w:rsidRPr="00586FA8">
        <w:rPr>
          <w:sz w:val="26"/>
          <w:szCs w:val="26"/>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86FA8" w:rsidRPr="00586FA8" w:rsidRDefault="00586FA8" w:rsidP="00586FA8">
      <w:pPr>
        <w:ind w:firstLine="284"/>
        <w:jc w:val="both"/>
        <w:rPr>
          <w:sz w:val="26"/>
          <w:szCs w:val="26"/>
        </w:rPr>
      </w:pPr>
    </w:p>
    <w:p w:rsidR="00586FA8" w:rsidRPr="00586FA8" w:rsidRDefault="00586FA8" w:rsidP="00586FA8">
      <w:pPr>
        <w:ind w:firstLine="284"/>
        <w:jc w:val="both"/>
        <w:rPr>
          <w:sz w:val="26"/>
          <w:szCs w:val="26"/>
        </w:rPr>
      </w:pPr>
      <w:r w:rsidRPr="00586FA8">
        <w:rPr>
          <w:rStyle w:val="ad"/>
          <w:color w:val="000000"/>
          <w:sz w:val="26"/>
          <w:szCs w:val="26"/>
        </w:rPr>
        <w:t>16. Отказ от проведения аукциона:</w:t>
      </w:r>
    </w:p>
    <w:p w:rsidR="00586FA8" w:rsidRPr="00586FA8" w:rsidRDefault="00586FA8" w:rsidP="00586FA8">
      <w:pPr>
        <w:ind w:firstLine="284"/>
        <w:jc w:val="both"/>
        <w:rPr>
          <w:color w:val="000000"/>
          <w:sz w:val="26"/>
          <w:szCs w:val="26"/>
        </w:rPr>
      </w:pPr>
      <w:r w:rsidRPr="00586FA8">
        <w:rPr>
          <w:color w:val="000000"/>
          <w:sz w:val="26"/>
          <w:szCs w:val="26"/>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586FA8" w:rsidRPr="00586FA8" w:rsidRDefault="00586FA8" w:rsidP="00586FA8">
      <w:pPr>
        <w:jc w:val="both"/>
        <w:rPr>
          <w:rStyle w:val="ad"/>
          <w:sz w:val="26"/>
          <w:szCs w:val="26"/>
        </w:rPr>
      </w:pPr>
    </w:p>
    <w:p w:rsidR="00586FA8" w:rsidRPr="00586FA8" w:rsidRDefault="00586FA8" w:rsidP="00586FA8">
      <w:pPr>
        <w:ind w:firstLine="284"/>
        <w:jc w:val="both"/>
        <w:rPr>
          <w:sz w:val="26"/>
          <w:szCs w:val="26"/>
        </w:rPr>
      </w:pPr>
      <w:r w:rsidRPr="00586FA8">
        <w:rPr>
          <w:rStyle w:val="ad"/>
          <w:color w:val="000000"/>
          <w:sz w:val="26"/>
          <w:szCs w:val="26"/>
        </w:rPr>
        <w:t>17. Требования к содержанию, составу и форме заявки на участие в аукционе:</w:t>
      </w:r>
    </w:p>
    <w:p w:rsidR="00586FA8" w:rsidRPr="00586FA8" w:rsidRDefault="00586FA8" w:rsidP="00586FA8">
      <w:pPr>
        <w:ind w:firstLine="284"/>
        <w:jc w:val="both"/>
        <w:rPr>
          <w:color w:val="000000"/>
          <w:sz w:val="26"/>
          <w:szCs w:val="26"/>
        </w:rPr>
      </w:pPr>
      <w:r w:rsidRPr="00586FA8">
        <w:rPr>
          <w:color w:val="000000"/>
          <w:sz w:val="26"/>
          <w:szCs w:val="26"/>
        </w:rPr>
        <w:t xml:space="preserve">17.1. Заявка на участие в аукционе подается в срок и по форме согласно Приложению 1 к настоящей документации об аукционе. Заявитель подает заявку на участие в аукционе в письменной форме. </w:t>
      </w:r>
    </w:p>
    <w:p w:rsidR="00586FA8" w:rsidRPr="00586FA8" w:rsidRDefault="00586FA8" w:rsidP="00586FA8">
      <w:pPr>
        <w:ind w:firstLine="284"/>
        <w:jc w:val="both"/>
        <w:rPr>
          <w:color w:val="000000"/>
          <w:sz w:val="26"/>
          <w:szCs w:val="26"/>
        </w:rPr>
      </w:pPr>
      <w:r w:rsidRPr="00586FA8">
        <w:rPr>
          <w:color w:val="000000"/>
          <w:sz w:val="26"/>
          <w:szCs w:val="26"/>
        </w:rPr>
        <w:t>Подача заявки на участие в аукционе является акцептом оферты в соответствии со статьей 438 Гражданского кодекса Российской Федерации.</w:t>
      </w:r>
    </w:p>
    <w:p w:rsidR="00586FA8" w:rsidRPr="00586FA8" w:rsidRDefault="00586FA8" w:rsidP="00586FA8">
      <w:pPr>
        <w:ind w:firstLine="284"/>
        <w:jc w:val="both"/>
        <w:rPr>
          <w:color w:val="000000"/>
          <w:sz w:val="26"/>
          <w:szCs w:val="26"/>
        </w:rPr>
      </w:pPr>
      <w:r w:rsidRPr="00586FA8">
        <w:rPr>
          <w:color w:val="000000"/>
          <w:sz w:val="26"/>
          <w:szCs w:val="26"/>
        </w:rPr>
        <w:t xml:space="preserve">17.2. </w:t>
      </w:r>
      <w:r w:rsidRPr="00586FA8">
        <w:rPr>
          <w:b/>
          <w:color w:val="000000"/>
          <w:sz w:val="26"/>
          <w:szCs w:val="26"/>
        </w:rPr>
        <w:t>Заявка на участие в аукционе должна содержать</w:t>
      </w:r>
      <w:r w:rsidRPr="00586FA8">
        <w:rPr>
          <w:color w:val="000000"/>
          <w:sz w:val="26"/>
          <w:szCs w:val="26"/>
        </w:rPr>
        <w:t>:</w:t>
      </w:r>
    </w:p>
    <w:p w:rsidR="00586FA8" w:rsidRPr="00586FA8" w:rsidRDefault="00586FA8" w:rsidP="00586FA8">
      <w:pPr>
        <w:ind w:firstLine="284"/>
        <w:rPr>
          <w:sz w:val="26"/>
          <w:szCs w:val="26"/>
        </w:rPr>
      </w:pPr>
      <w:bookmarkStart w:id="3" w:name="sub_101211"/>
      <w:r w:rsidRPr="00586FA8">
        <w:rPr>
          <w:sz w:val="26"/>
          <w:szCs w:val="26"/>
        </w:rPr>
        <w:t>1) сведения и документы о заявителе, подавшем такую заявку:</w:t>
      </w:r>
    </w:p>
    <w:p w:rsidR="00586FA8" w:rsidRPr="00586FA8" w:rsidRDefault="00586FA8" w:rsidP="00586FA8">
      <w:pPr>
        <w:ind w:firstLine="284"/>
        <w:jc w:val="both"/>
        <w:rPr>
          <w:sz w:val="26"/>
          <w:szCs w:val="26"/>
        </w:rPr>
      </w:pPr>
      <w:bookmarkStart w:id="4" w:name="sub_1012111"/>
      <w:bookmarkEnd w:id="3"/>
      <w:r w:rsidRPr="00586FA8">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86FA8" w:rsidRPr="00586FA8" w:rsidRDefault="00586FA8" w:rsidP="00586FA8">
      <w:pPr>
        <w:ind w:firstLine="284"/>
        <w:jc w:val="both"/>
        <w:rPr>
          <w:sz w:val="26"/>
          <w:szCs w:val="26"/>
        </w:rPr>
      </w:pPr>
      <w:bookmarkStart w:id="5" w:name="sub_1012112"/>
      <w:bookmarkEnd w:id="4"/>
      <w:r w:rsidRPr="00586FA8">
        <w:rPr>
          <w:sz w:val="26"/>
          <w:szCs w:val="26"/>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w:t>
      </w:r>
      <w:r w:rsidRPr="00586FA8">
        <w:rPr>
          <w:sz w:val="26"/>
          <w:szCs w:val="26"/>
        </w:rPr>
        <w:lastRenderedPageBreak/>
        <w:t>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86FA8" w:rsidRPr="00586FA8" w:rsidRDefault="00586FA8" w:rsidP="00586FA8">
      <w:pPr>
        <w:ind w:firstLine="284"/>
        <w:jc w:val="both"/>
        <w:rPr>
          <w:sz w:val="26"/>
          <w:szCs w:val="26"/>
        </w:rPr>
      </w:pPr>
      <w:bookmarkStart w:id="6" w:name="sub_1012113"/>
      <w:bookmarkEnd w:id="5"/>
      <w:r w:rsidRPr="00586FA8">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86FA8" w:rsidRPr="00586FA8" w:rsidRDefault="00586FA8" w:rsidP="00586FA8">
      <w:pPr>
        <w:ind w:firstLine="284"/>
        <w:jc w:val="both"/>
        <w:rPr>
          <w:sz w:val="26"/>
          <w:szCs w:val="26"/>
        </w:rPr>
      </w:pPr>
      <w:bookmarkStart w:id="7" w:name="sub_1012114"/>
      <w:bookmarkEnd w:id="6"/>
      <w:r w:rsidRPr="00586FA8">
        <w:rPr>
          <w:sz w:val="26"/>
          <w:szCs w:val="26"/>
        </w:rPr>
        <w:t>г) копии учредительных документов заявителя (для юридических лиц);</w:t>
      </w:r>
    </w:p>
    <w:p w:rsidR="00586FA8" w:rsidRPr="00586FA8" w:rsidRDefault="00586FA8" w:rsidP="00586FA8">
      <w:pPr>
        <w:ind w:firstLine="284"/>
        <w:jc w:val="both"/>
        <w:rPr>
          <w:sz w:val="26"/>
          <w:szCs w:val="26"/>
        </w:rPr>
      </w:pPr>
      <w:bookmarkStart w:id="8" w:name="sub_1012115"/>
      <w:bookmarkEnd w:id="7"/>
      <w:r w:rsidRPr="00586FA8">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6FA8" w:rsidRPr="00586FA8" w:rsidRDefault="00586FA8" w:rsidP="00586FA8">
      <w:pPr>
        <w:ind w:firstLine="284"/>
        <w:jc w:val="both"/>
        <w:rPr>
          <w:sz w:val="26"/>
          <w:szCs w:val="26"/>
        </w:rPr>
      </w:pPr>
      <w:bookmarkStart w:id="9" w:name="sub_1012116"/>
      <w:bookmarkEnd w:id="8"/>
      <w:r w:rsidRPr="00586FA8">
        <w:rPr>
          <w:sz w:val="26"/>
          <w:szCs w:val="26"/>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586FA8">
          <w:rPr>
            <w:rStyle w:val="aff4"/>
            <w:color w:val="auto"/>
            <w:sz w:val="26"/>
            <w:szCs w:val="26"/>
          </w:rPr>
          <w:t>Кодексом</w:t>
        </w:r>
      </w:hyperlink>
      <w:r w:rsidRPr="00586FA8">
        <w:rPr>
          <w:sz w:val="26"/>
          <w:szCs w:val="26"/>
        </w:rPr>
        <w:t xml:space="preserve"> Российской Федерации об административных правонарушениях;</w:t>
      </w:r>
    </w:p>
    <w:p w:rsidR="00586FA8" w:rsidRPr="00586FA8" w:rsidRDefault="00586FA8" w:rsidP="00586FA8">
      <w:pPr>
        <w:ind w:firstLine="284"/>
        <w:jc w:val="both"/>
        <w:rPr>
          <w:sz w:val="26"/>
          <w:szCs w:val="26"/>
        </w:rPr>
      </w:pPr>
      <w:bookmarkStart w:id="10" w:name="sub_101212"/>
      <w:bookmarkEnd w:id="9"/>
      <w:r w:rsidRPr="00586FA8">
        <w:rPr>
          <w:sz w:val="26"/>
          <w:szCs w:val="26"/>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11" w:history="1">
        <w:r w:rsidRPr="00586FA8">
          <w:rPr>
            <w:rStyle w:val="aff4"/>
            <w:color w:val="auto"/>
            <w:sz w:val="26"/>
            <w:szCs w:val="26"/>
          </w:rPr>
          <w:t>законодательством</w:t>
        </w:r>
      </w:hyperlink>
      <w:r w:rsidRPr="00586FA8">
        <w:rPr>
          <w:sz w:val="26"/>
          <w:szCs w:val="26"/>
        </w:rPr>
        <w:t xml:space="preserve"> Российской Федерации;</w:t>
      </w:r>
    </w:p>
    <w:p w:rsidR="00586FA8" w:rsidRPr="00586FA8" w:rsidRDefault="00586FA8" w:rsidP="00586FA8">
      <w:pPr>
        <w:ind w:firstLine="284"/>
        <w:jc w:val="both"/>
        <w:rPr>
          <w:sz w:val="26"/>
          <w:szCs w:val="26"/>
        </w:rPr>
      </w:pPr>
      <w:r w:rsidRPr="00586FA8">
        <w:rPr>
          <w:sz w:val="26"/>
          <w:szCs w:val="26"/>
        </w:rPr>
        <w:t>3) документы или копии документов, подтверждающие внесение задатка на участие в аукционе.</w:t>
      </w:r>
    </w:p>
    <w:p w:rsidR="00586FA8" w:rsidRPr="00586FA8" w:rsidRDefault="00586FA8" w:rsidP="00586FA8">
      <w:pPr>
        <w:ind w:firstLine="284"/>
        <w:rPr>
          <w:sz w:val="26"/>
          <w:szCs w:val="26"/>
        </w:rPr>
      </w:pPr>
      <w:bookmarkStart w:id="11" w:name="sub_101213"/>
      <w:bookmarkEnd w:id="10"/>
      <w:r w:rsidRPr="00586FA8">
        <w:rPr>
          <w:sz w:val="26"/>
          <w:szCs w:val="26"/>
        </w:rPr>
        <w:t xml:space="preserve"> </w:t>
      </w:r>
      <w:bookmarkEnd w:id="11"/>
      <w:r w:rsidRPr="00586FA8">
        <w:rPr>
          <w:color w:val="000000"/>
          <w:sz w:val="26"/>
          <w:szCs w:val="26"/>
        </w:rPr>
        <w:t xml:space="preserve">17.3. </w:t>
      </w:r>
      <w:r w:rsidRPr="00586FA8">
        <w:rPr>
          <w:b/>
          <w:color w:val="000000"/>
          <w:sz w:val="26"/>
          <w:szCs w:val="26"/>
        </w:rPr>
        <w:t>Инструкция по заполнению заявки на участие в аукционе</w:t>
      </w:r>
      <w:r w:rsidRPr="00586FA8">
        <w:rPr>
          <w:color w:val="000000"/>
          <w:sz w:val="26"/>
          <w:szCs w:val="26"/>
        </w:rPr>
        <w:t>:</w:t>
      </w:r>
    </w:p>
    <w:p w:rsidR="00586FA8" w:rsidRPr="00586FA8" w:rsidRDefault="00586FA8" w:rsidP="00586FA8">
      <w:pPr>
        <w:ind w:firstLine="284"/>
        <w:jc w:val="both"/>
        <w:rPr>
          <w:color w:val="000000"/>
          <w:sz w:val="26"/>
          <w:szCs w:val="26"/>
        </w:rPr>
      </w:pPr>
      <w:r w:rsidRPr="00586FA8">
        <w:rPr>
          <w:color w:val="000000"/>
          <w:sz w:val="26"/>
          <w:szCs w:val="26"/>
        </w:rPr>
        <w:t xml:space="preserve">Заявка подается заявителем в письменной форме в двух экземплярах, каждый из которых удостоверяется подписью заявителя, сформированная и подписанная </w:t>
      </w:r>
      <w:r w:rsidRPr="00586FA8">
        <w:rPr>
          <w:color w:val="000000"/>
          <w:sz w:val="26"/>
          <w:szCs w:val="26"/>
        </w:rPr>
        <w:lastRenderedPageBreak/>
        <w:t>заявителем согласно требованиям, установленным настоящей документацией.</w:t>
      </w:r>
    </w:p>
    <w:p w:rsidR="00586FA8" w:rsidRPr="00586FA8" w:rsidRDefault="00586FA8" w:rsidP="00586FA8">
      <w:pPr>
        <w:ind w:firstLine="284"/>
        <w:jc w:val="both"/>
        <w:rPr>
          <w:color w:val="000000"/>
          <w:sz w:val="26"/>
          <w:szCs w:val="26"/>
        </w:rPr>
      </w:pPr>
      <w:r w:rsidRPr="00586FA8">
        <w:rPr>
          <w:color w:val="000000"/>
          <w:sz w:val="26"/>
          <w:szCs w:val="26"/>
        </w:rPr>
        <w:t>Все документы, прилагаемые к заявке,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её наличия). При этом документы, для которых в настоящей документации об аукционе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документации об аукционе.</w:t>
      </w:r>
    </w:p>
    <w:p w:rsidR="00586FA8" w:rsidRPr="00586FA8" w:rsidRDefault="00586FA8" w:rsidP="00586FA8">
      <w:pPr>
        <w:ind w:firstLine="284"/>
        <w:jc w:val="both"/>
        <w:rPr>
          <w:color w:val="000000"/>
          <w:sz w:val="26"/>
          <w:szCs w:val="26"/>
        </w:rPr>
      </w:pPr>
      <w:r w:rsidRPr="00586FA8">
        <w:rPr>
          <w:color w:val="000000"/>
          <w:sz w:val="26"/>
          <w:szCs w:val="26"/>
        </w:rPr>
        <w:t>При подготовке заявки и документов, прилагаемых к заявке, не допускается применение факсимильных подписей. Документы, включенные в состав заявки, представляются в прошитом, скрепленном печатью (при её наличии) и подписью полномочного представителя заявителя виде, с указанием на обороте последнего листа заявки количества листов экземпляра.</w:t>
      </w:r>
    </w:p>
    <w:p w:rsidR="00586FA8" w:rsidRPr="00586FA8" w:rsidRDefault="00586FA8" w:rsidP="00586FA8">
      <w:pPr>
        <w:ind w:firstLine="284"/>
        <w:jc w:val="both"/>
        <w:rPr>
          <w:color w:val="000000"/>
          <w:sz w:val="26"/>
          <w:szCs w:val="26"/>
        </w:rPr>
      </w:pPr>
      <w:r w:rsidRPr="00586FA8">
        <w:rPr>
          <w:color w:val="000000"/>
          <w:sz w:val="26"/>
          <w:szCs w:val="26"/>
        </w:rPr>
        <w:t>К заявке обязательно прилагается удостоверенная подписью уполномоченного лица заявителя опись представленных им документов заявки, составленная по форме, согласно приложению 2 к настоящей документации об аукционе, оригинал которой остается в комиссии, копия – у заявителя. Опись документов не сброшюровывается с документами заявки.</w:t>
      </w:r>
    </w:p>
    <w:p w:rsidR="00586FA8" w:rsidRPr="00586FA8" w:rsidRDefault="00586FA8" w:rsidP="00586FA8">
      <w:pPr>
        <w:ind w:firstLine="284"/>
        <w:jc w:val="both"/>
        <w:rPr>
          <w:b/>
          <w:sz w:val="26"/>
          <w:szCs w:val="26"/>
        </w:rPr>
      </w:pPr>
      <w:r w:rsidRPr="00586FA8">
        <w:rPr>
          <w:sz w:val="26"/>
          <w:szCs w:val="26"/>
        </w:rPr>
        <w:t xml:space="preserve">17.4. </w:t>
      </w:r>
      <w:r w:rsidRPr="00586FA8">
        <w:rPr>
          <w:b/>
          <w:sz w:val="26"/>
          <w:szCs w:val="26"/>
        </w:rPr>
        <w:t>Порядок и срок отзыва заявок на участие в аукционе:</w:t>
      </w:r>
    </w:p>
    <w:p w:rsidR="00586FA8" w:rsidRPr="00586FA8" w:rsidRDefault="00586FA8" w:rsidP="00586FA8">
      <w:pPr>
        <w:ind w:firstLine="284"/>
        <w:jc w:val="both"/>
        <w:rPr>
          <w:rStyle w:val="ad"/>
          <w:color w:val="000000"/>
          <w:sz w:val="26"/>
          <w:szCs w:val="26"/>
        </w:rPr>
      </w:pPr>
      <w:r w:rsidRPr="00586FA8">
        <w:rPr>
          <w:sz w:val="26"/>
          <w:szCs w:val="26"/>
        </w:rPr>
        <w:t xml:space="preserve">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соответствующего надлежащим образом оформленного письменного уведомления. </w:t>
      </w:r>
      <w:r w:rsidRPr="00586FA8">
        <w:rPr>
          <w:rStyle w:val="ad"/>
          <w:b w:val="0"/>
          <w:color w:val="000000"/>
          <w:sz w:val="26"/>
          <w:szCs w:val="26"/>
        </w:rPr>
        <w:t xml:space="preserve">Заявка считается отозванной с момента поступления (с последующей регистрацией отзыва) организатору аукциона уведомления. </w:t>
      </w:r>
    </w:p>
    <w:p w:rsidR="00586FA8" w:rsidRPr="00586FA8" w:rsidRDefault="00586FA8" w:rsidP="00586FA8">
      <w:pPr>
        <w:ind w:firstLine="284"/>
        <w:jc w:val="both"/>
        <w:rPr>
          <w:rStyle w:val="ad"/>
          <w:b w:val="0"/>
          <w:color w:val="000000"/>
          <w:sz w:val="26"/>
          <w:szCs w:val="26"/>
        </w:rPr>
      </w:pPr>
      <w:r w:rsidRPr="00586FA8">
        <w:rPr>
          <w:rStyle w:val="ad"/>
          <w:b w:val="0"/>
          <w:color w:val="000000"/>
          <w:sz w:val="26"/>
          <w:szCs w:val="26"/>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586FA8" w:rsidRPr="00586FA8" w:rsidRDefault="00586FA8" w:rsidP="00586FA8">
      <w:pPr>
        <w:ind w:firstLine="284"/>
        <w:jc w:val="both"/>
        <w:rPr>
          <w:rStyle w:val="ad"/>
          <w:color w:val="000000"/>
          <w:sz w:val="26"/>
          <w:szCs w:val="26"/>
        </w:rPr>
      </w:pPr>
    </w:p>
    <w:p w:rsidR="00586FA8" w:rsidRPr="00586FA8" w:rsidRDefault="00586FA8" w:rsidP="00586FA8">
      <w:pPr>
        <w:ind w:firstLine="284"/>
        <w:jc w:val="both"/>
        <w:rPr>
          <w:sz w:val="26"/>
          <w:szCs w:val="26"/>
        </w:rPr>
      </w:pPr>
      <w:r w:rsidRPr="00586FA8">
        <w:rPr>
          <w:rStyle w:val="ad"/>
          <w:color w:val="000000"/>
          <w:sz w:val="26"/>
          <w:szCs w:val="26"/>
        </w:rPr>
        <w:t>18.</w:t>
      </w:r>
      <w:r w:rsidRPr="00586FA8">
        <w:rPr>
          <w:color w:val="000000"/>
          <w:sz w:val="26"/>
          <w:szCs w:val="26"/>
        </w:rPr>
        <w:t xml:space="preserve"> </w:t>
      </w:r>
      <w:r w:rsidRPr="00586FA8">
        <w:rPr>
          <w:b/>
          <w:color w:val="000000"/>
          <w:sz w:val="26"/>
          <w:szCs w:val="26"/>
        </w:rPr>
        <w:t>Порядок</w:t>
      </w:r>
      <w:r w:rsidRPr="00586FA8">
        <w:rPr>
          <w:color w:val="000000"/>
          <w:sz w:val="26"/>
          <w:szCs w:val="26"/>
        </w:rPr>
        <w:t xml:space="preserve">, </w:t>
      </w:r>
      <w:r w:rsidRPr="00586FA8">
        <w:rPr>
          <w:b/>
          <w:color w:val="000000"/>
          <w:sz w:val="26"/>
          <w:szCs w:val="26"/>
        </w:rPr>
        <w:t>м</w:t>
      </w:r>
      <w:r w:rsidRPr="00586FA8">
        <w:rPr>
          <w:rStyle w:val="ad"/>
          <w:color w:val="000000"/>
          <w:sz w:val="26"/>
          <w:szCs w:val="26"/>
        </w:rPr>
        <w:t>есто, дата начала и дата и время окончания срока подачи заявок на участие в аукционе:</w:t>
      </w:r>
    </w:p>
    <w:p w:rsidR="00586FA8" w:rsidRPr="00586FA8" w:rsidRDefault="00586FA8" w:rsidP="00586FA8">
      <w:pPr>
        <w:ind w:firstLine="284"/>
        <w:jc w:val="both"/>
        <w:rPr>
          <w:color w:val="000000"/>
          <w:sz w:val="26"/>
          <w:szCs w:val="26"/>
        </w:rPr>
      </w:pPr>
      <w:r w:rsidRPr="00586FA8">
        <w:rPr>
          <w:color w:val="000000"/>
          <w:sz w:val="26"/>
          <w:szCs w:val="26"/>
        </w:rPr>
        <w:t xml:space="preserve">18.1. Место подачи заявок: 171158, РФ, Тверская область, г. Вышний Волочек, ул. Большая Садовая, д. 85-89, здание Администрации Вышневолоцкого городского округа, Управление земельно-имущественных отношений и жилищной политики администрации Вышневолоцкого городского округа, кабинет 110. </w:t>
      </w:r>
    </w:p>
    <w:p w:rsidR="00586FA8" w:rsidRPr="00586FA8" w:rsidRDefault="00586FA8" w:rsidP="00586FA8">
      <w:pPr>
        <w:ind w:firstLine="284"/>
        <w:jc w:val="both"/>
        <w:rPr>
          <w:color w:val="000000"/>
          <w:sz w:val="26"/>
          <w:szCs w:val="26"/>
        </w:rPr>
      </w:pPr>
      <w:r w:rsidRPr="00586FA8">
        <w:rPr>
          <w:color w:val="000000"/>
          <w:sz w:val="26"/>
          <w:szCs w:val="26"/>
        </w:rPr>
        <w:t xml:space="preserve">18.2.  </w:t>
      </w:r>
      <w:r w:rsidRPr="00586FA8">
        <w:rPr>
          <w:b/>
          <w:color w:val="000000"/>
          <w:sz w:val="26"/>
          <w:szCs w:val="26"/>
        </w:rPr>
        <w:t>Дата начала подачи заявок</w:t>
      </w:r>
      <w:r w:rsidRPr="00586FA8">
        <w:rPr>
          <w:rStyle w:val="ad"/>
          <w:b w:val="0"/>
          <w:color w:val="000000"/>
          <w:sz w:val="26"/>
          <w:szCs w:val="26"/>
        </w:rPr>
        <w:t xml:space="preserve">: </w:t>
      </w:r>
      <w:r w:rsidRPr="00586FA8">
        <w:rPr>
          <w:rStyle w:val="ad"/>
          <w:color w:val="000000"/>
          <w:sz w:val="26"/>
          <w:szCs w:val="26"/>
          <w:u w:val="single"/>
        </w:rPr>
        <w:t xml:space="preserve">04 февраля 2021 г.  </w:t>
      </w:r>
      <w:r w:rsidRPr="00586FA8">
        <w:rPr>
          <w:color w:val="000000"/>
          <w:sz w:val="26"/>
          <w:szCs w:val="26"/>
        </w:rPr>
        <w:t>(с 08</w:t>
      </w:r>
      <w:r w:rsidRPr="00586FA8">
        <w:rPr>
          <w:sz w:val="26"/>
          <w:szCs w:val="26"/>
          <w:u w:val="single"/>
          <w:vertAlign w:val="superscript"/>
        </w:rPr>
        <w:t>00</w:t>
      </w:r>
      <w:r w:rsidRPr="00586FA8">
        <w:rPr>
          <w:sz w:val="26"/>
          <w:szCs w:val="26"/>
        </w:rPr>
        <w:t xml:space="preserve"> ч. </w:t>
      </w:r>
      <w:r w:rsidRPr="00586FA8">
        <w:rPr>
          <w:color w:val="000000"/>
          <w:sz w:val="26"/>
          <w:szCs w:val="26"/>
        </w:rPr>
        <w:t>до 12</w:t>
      </w:r>
      <w:r w:rsidRPr="00586FA8">
        <w:rPr>
          <w:sz w:val="26"/>
          <w:szCs w:val="26"/>
          <w:u w:val="single"/>
          <w:vertAlign w:val="superscript"/>
        </w:rPr>
        <w:t>00</w:t>
      </w:r>
      <w:r w:rsidRPr="00586FA8">
        <w:rPr>
          <w:sz w:val="26"/>
          <w:szCs w:val="26"/>
        </w:rPr>
        <w:t xml:space="preserve"> ч. </w:t>
      </w:r>
      <w:r w:rsidRPr="00586FA8">
        <w:rPr>
          <w:color w:val="000000"/>
          <w:sz w:val="26"/>
          <w:szCs w:val="26"/>
        </w:rPr>
        <w:t>и с 13</w:t>
      </w:r>
      <w:r w:rsidRPr="00586FA8">
        <w:rPr>
          <w:sz w:val="26"/>
          <w:szCs w:val="26"/>
          <w:u w:val="single"/>
          <w:vertAlign w:val="superscript"/>
        </w:rPr>
        <w:t>00</w:t>
      </w:r>
      <w:r w:rsidRPr="00586FA8">
        <w:rPr>
          <w:sz w:val="26"/>
          <w:szCs w:val="26"/>
        </w:rPr>
        <w:t xml:space="preserve"> ч.</w:t>
      </w:r>
      <w:r w:rsidRPr="00586FA8">
        <w:rPr>
          <w:color w:val="000000"/>
          <w:sz w:val="26"/>
          <w:szCs w:val="26"/>
        </w:rPr>
        <w:t xml:space="preserve"> до </w:t>
      </w:r>
      <w:r w:rsidRPr="00586FA8">
        <w:rPr>
          <w:sz w:val="26"/>
          <w:szCs w:val="26"/>
        </w:rPr>
        <w:t>17</w:t>
      </w:r>
      <w:r w:rsidRPr="00586FA8">
        <w:rPr>
          <w:sz w:val="26"/>
          <w:szCs w:val="26"/>
          <w:u w:val="single"/>
          <w:vertAlign w:val="superscript"/>
        </w:rPr>
        <w:t xml:space="preserve">00 </w:t>
      </w:r>
      <w:r w:rsidRPr="00586FA8">
        <w:rPr>
          <w:sz w:val="26"/>
          <w:szCs w:val="26"/>
        </w:rPr>
        <w:t>ч.</w:t>
      </w:r>
      <w:r w:rsidRPr="00586FA8">
        <w:rPr>
          <w:color w:val="000000"/>
          <w:sz w:val="26"/>
          <w:szCs w:val="26"/>
        </w:rPr>
        <w:t>)</w:t>
      </w:r>
      <w:r w:rsidRPr="00586FA8">
        <w:rPr>
          <w:rStyle w:val="ad"/>
          <w:color w:val="000000"/>
          <w:sz w:val="26"/>
          <w:szCs w:val="26"/>
        </w:rPr>
        <w:t xml:space="preserve"> </w:t>
      </w:r>
      <w:r w:rsidRPr="00586FA8">
        <w:rPr>
          <w:color w:val="000000"/>
          <w:sz w:val="26"/>
          <w:szCs w:val="26"/>
        </w:rPr>
        <w:t xml:space="preserve">в рабочие дни.  </w:t>
      </w:r>
      <w:r w:rsidRPr="00586FA8">
        <w:rPr>
          <w:rStyle w:val="ad"/>
          <w:color w:val="000000"/>
          <w:sz w:val="26"/>
          <w:szCs w:val="26"/>
        </w:rPr>
        <w:t> </w:t>
      </w:r>
    </w:p>
    <w:p w:rsidR="00586FA8" w:rsidRPr="00586FA8" w:rsidRDefault="00586FA8" w:rsidP="00586FA8">
      <w:pPr>
        <w:ind w:firstLine="284"/>
        <w:jc w:val="both"/>
        <w:rPr>
          <w:color w:val="000000"/>
          <w:sz w:val="26"/>
          <w:szCs w:val="26"/>
        </w:rPr>
      </w:pPr>
      <w:r w:rsidRPr="00586FA8">
        <w:rPr>
          <w:color w:val="000000"/>
          <w:sz w:val="26"/>
          <w:szCs w:val="26"/>
        </w:rPr>
        <w:t>18.3.</w:t>
      </w:r>
      <w:r w:rsidRPr="00586FA8">
        <w:rPr>
          <w:rStyle w:val="ad"/>
          <w:color w:val="000000"/>
          <w:sz w:val="26"/>
          <w:szCs w:val="26"/>
        </w:rPr>
        <w:t xml:space="preserve">  </w:t>
      </w:r>
      <w:r w:rsidRPr="00586FA8">
        <w:rPr>
          <w:b/>
          <w:color w:val="000000"/>
          <w:sz w:val="26"/>
          <w:szCs w:val="26"/>
        </w:rPr>
        <w:t>Дата и время окончания срока подачи заявок</w:t>
      </w:r>
      <w:r w:rsidRPr="00586FA8">
        <w:rPr>
          <w:color w:val="000000"/>
          <w:sz w:val="26"/>
          <w:szCs w:val="26"/>
        </w:rPr>
        <w:t>:</w:t>
      </w:r>
      <w:r w:rsidRPr="00586FA8">
        <w:rPr>
          <w:rStyle w:val="ad"/>
          <w:color w:val="000000"/>
          <w:sz w:val="26"/>
          <w:szCs w:val="26"/>
        </w:rPr>
        <w:t> </w:t>
      </w:r>
      <w:r w:rsidRPr="00586FA8">
        <w:rPr>
          <w:rStyle w:val="ad"/>
          <w:color w:val="000000"/>
          <w:sz w:val="26"/>
          <w:szCs w:val="26"/>
          <w:u w:val="single"/>
        </w:rPr>
        <w:t>26 февраля 2021 г</w:t>
      </w:r>
      <w:r w:rsidRPr="00586FA8">
        <w:rPr>
          <w:color w:val="000000"/>
          <w:sz w:val="26"/>
          <w:szCs w:val="26"/>
          <w:u w:val="single"/>
        </w:rPr>
        <w:t>.</w:t>
      </w:r>
      <w:r w:rsidR="008C093A">
        <w:rPr>
          <w:color w:val="000000"/>
          <w:sz w:val="26"/>
          <w:szCs w:val="26"/>
          <w:u w:val="single"/>
        </w:rPr>
        <w:t xml:space="preserve">   </w:t>
      </w:r>
      <w:r w:rsidRPr="00586FA8">
        <w:rPr>
          <w:color w:val="000000"/>
          <w:sz w:val="26"/>
          <w:szCs w:val="26"/>
        </w:rPr>
        <w:t xml:space="preserve"> (16</w:t>
      </w:r>
      <w:r w:rsidRPr="00586FA8">
        <w:rPr>
          <w:sz w:val="26"/>
          <w:szCs w:val="26"/>
          <w:u w:val="single"/>
          <w:vertAlign w:val="superscript"/>
        </w:rPr>
        <w:t>00</w:t>
      </w:r>
      <w:r w:rsidRPr="00586FA8">
        <w:rPr>
          <w:sz w:val="26"/>
          <w:szCs w:val="26"/>
        </w:rPr>
        <w:t xml:space="preserve"> ч.) </w:t>
      </w:r>
    </w:p>
    <w:p w:rsidR="00586FA8" w:rsidRPr="00586FA8" w:rsidRDefault="00586FA8" w:rsidP="00586FA8">
      <w:pPr>
        <w:ind w:firstLine="284"/>
        <w:jc w:val="both"/>
        <w:rPr>
          <w:color w:val="000000"/>
          <w:sz w:val="26"/>
          <w:szCs w:val="26"/>
        </w:rPr>
      </w:pPr>
      <w:r w:rsidRPr="00586FA8">
        <w:rPr>
          <w:color w:val="000000"/>
          <w:sz w:val="26"/>
          <w:szCs w:val="26"/>
        </w:rPr>
        <w:t>18.4.  Заявки подаются в рабочие дни.</w:t>
      </w:r>
    </w:p>
    <w:p w:rsidR="00586FA8" w:rsidRPr="00586FA8" w:rsidRDefault="00586FA8" w:rsidP="00586FA8">
      <w:pPr>
        <w:ind w:firstLine="284"/>
        <w:jc w:val="both"/>
        <w:rPr>
          <w:color w:val="000000"/>
          <w:sz w:val="26"/>
          <w:szCs w:val="26"/>
        </w:rPr>
      </w:pPr>
      <w:r w:rsidRPr="00586FA8">
        <w:rPr>
          <w:color w:val="000000"/>
          <w:sz w:val="26"/>
          <w:szCs w:val="26"/>
        </w:rPr>
        <w:t>18.5. Заявитель вправе подать только одну заявку на участие в аукционе в отношении каждого предмета аукциона (лота).</w:t>
      </w:r>
    </w:p>
    <w:p w:rsidR="00586FA8" w:rsidRPr="00586FA8" w:rsidRDefault="00586FA8" w:rsidP="00586FA8">
      <w:pPr>
        <w:ind w:firstLine="284"/>
        <w:jc w:val="both"/>
        <w:rPr>
          <w:color w:val="000000"/>
          <w:sz w:val="26"/>
          <w:szCs w:val="26"/>
        </w:rPr>
      </w:pPr>
      <w:r w:rsidRPr="00586FA8">
        <w:rPr>
          <w:color w:val="000000"/>
          <w:sz w:val="26"/>
          <w:szCs w:val="26"/>
        </w:rPr>
        <w:t>18.6. Заявки на участие в аукционе регистрируются организатором аукциона в журнале приема заявок с присвоением каждой заявке номера и указанием даты и времени подачи.</w:t>
      </w:r>
    </w:p>
    <w:p w:rsidR="00586FA8" w:rsidRPr="00586FA8" w:rsidRDefault="00586FA8" w:rsidP="00586FA8">
      <w:pPr>
        <w:ind w:firstLine="284"/>
        <w:jc w:val="both"/>
        <w:rPr>
          <w:color w:val="000000"/>
          <w:sz w:val="26"/>
          <w:szCs w:val="26"/>
        </w:rPr>
      </w:pPr>
      <w:r w:rsidRPr="00586FA8">
        <w:rPr>
          <w:color w:val="000000"/>
          <w:sz w:val="26"/>
          <w:szCs w:val="26"/>
        </w:rPr>
        <w:t xml:space="preserve">18.7. Полученные после окончания установленного срока приема заявок на </w:t>
      </w:r>
      <w:r w:rsidRPr="00586FA8">
        <w:rPr>
          <w:color w:val="000000"/>
          <w:sz w:val="26"/>
          <w:szCs w:val="26"/>
        </w:rPr>
        <w:lastRenderedPageBreak/>
        <w:t>участие в аукционе заявки не рассматриваются и в тот же день возвращаются соответствующим заявителям.</w:t>
      </w:r>
    </w:p>
    <w:p w:rsidR="00586FA8" w:rsidRPr="00586FA8" w:rsidRDefault="00586FA8" w:rsidP="00586FA8">
      <w:pPr>
        <w:ind w:firstLine="284"/>
        <w:jc w:val="both"/>
        <w:rPr>
          <w:color w:val="000000"/>
          <w:sz w:val="26"/>
          <w:szCs w:val="26"/>
        </w:rPr>
      </w:pPr>
      <w:r w:rsidRPr="00586FA8">
        <w:rPr>
          <w:color w:val="000000"/>
          <w:sz w:val="26"/>
          <w:szCs w:val="26"/>
        </w:rPr>
        <w:t>18.8. Заявитель вправе отозвать заявку в любое время до установленных даты и времени начала рассмотрения заявок на участие в аукционе.</w:t>
      </w:r>
    </w:p>
    <w:p w:rsidR="00586FA8" w:rsidRPr="00586FA8" w:rsidRDefault="00586FA8" w:rsidP="00586FA8">
      <w:pPr>
        <w:ind w:firstLine="284"/>
        <w:jc w:val="both"/>
        <w:rPr>
          <w:sz w:val="26"/>
          <w:szCs w:val="26"/>
        </w:rPr>
      </w:pPr>
      <w:r w:rsidRPr="00586FA8">
        <w:rPr>
          <w:sz w:val="26"/>
          <w:szCs w:val="26"/>
        </w:rPr>
        <w:t>18.9.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86FA8" w:rsidRPr="00586FA8" w:rsidRDefault="00586FA8" w:rsidP="00586FA8">
      <w:pPr>
        <w:jc w:val="both"/>
        <w:rPr>
          <w:color w:val="000000"/>
          <w:sz w:val="26"/>
          <w:szCs w:val="26"/>
        </w:rPr>
      </w:pPr>
    </w:p>
    <w:p w:rsidR="00586FA8" w:rsidRPr="00586FA8" w:rsidRDefault="00586FA8" w:rsidP="00586FA8">
      <w:pPr>
        <w:ind w:firstLine="284"/>
        <w:jc w:val="both"/>
        <w:rPr>
          <w:rStyle w:val="ad"/>
          <w:sz w:val="26"/>
          <w:szCs w:val="26"/>
        </w:rPr>
      </w:pPr>
      <w:r w:rsidRPr="00586FA8">
        <w:rPr>
          <w:color w:val="000000"/>
          <w:sz w:val="26"/>
          <w:szCs w:val="26"/>
        </w:rPr>
        <w:t> </w:t>
      </w:r>
      <w:r w:rsidRPr="00586FA8">
        <w:rPr>
          <w:rStyle w:val="ad"/>
          <w:color w:val="000000"/>
          <w:sz w:val="26"/>
          <w:szCs w:val="26"/>
        </w:rPr>
        <w:t>19. Дата, время, график проведения осмотра имущества права на которое передаются по договору:</w:t>
      </w:r>
    </w:p>
    <w:p w:rsidR="00586FA8" w:rsidRPr="00586FA8" w:rsidRDefault="00586FA8" w:rsidP="00586FA8">
      <w:pPr>
        <w:ind w:firstLine="284"/>
        <w:jc w:val="both"/>
        <w:rPr>
          <w:sz w:val="26"/>
          <w:szCs w:val="26"/>
        </w:rPr>
      </w:pPr>
      <w:r w:rsidRPr="00586FA8">
        <w:rPr>
          <w:sz w:val="26"/>
          <w:szCs w:val="26"/>
        </w:rPr>
        <w:t>Проведение осмотра муниципального имущества</w:t>
      </w:r>
      <w:r w:rsidRPr="00586FA8">
        <w:rPr>
          <w:b/>
          <w:sz w:val="26"/>
          <w:szCs w:val="26"/>
        </w:rPr>
        <w:t xml:space="preserve">, </w:t>
      </w:r>
      <w:r w:rsidRPr="00586FA8">
        <w:rPr>
          <w:sz w:val="26"/>
          <w:szCs w:val="26"/>
        </w:rPr>
        <w:t xml:space="preserve">выставленного на аукцион, осуществляется по четвергам с </w:t>
      </w:r>
      <w:r w:rsidRPr="00586FA8">
        <w:rPr>
          <w:color w:val="000000"/>
          <w:sz w:val="26"/>
          <w:szCs w:val="26"/>
        </w:rPr>
        <w:t>13</w:t>
      </w:r>
      <w:r w:rsidRPr="00586FA8">
        <w:rPr>
          <w:sz w:val="26"/>
          <w:szCs w:val="26"/>
          <w:u w:val="single"/>
          <w:vertAlign w:val="superscript"/>
        </w:rPr>
        <w:t>00</w:t>
      </w:r>
      <w:r w:rsidRPr="00586FA8">
        <w:rPr>
          <w:sz w:val="26"/>
          <w:szCs w:val="26"/>
        </w:rPr>
        <w:t xml:space="preserve"> ч. до </w:t>
      </w:r>
      <w:r w:rsidRPr="00586FA8">
        <w:rPr>
          <w:color w:val="000000"/>
          <w:sz w:val="26"/>
          <w:szCs w:val="26"/>
        </w:rPr>
        <w:t>16</w:t>
      </w:r>
      <w:r w:rsidRPr="00586FA8">
        <w:rPr>
          <w:sz w:val="26"/>
          <w:szCs w:val="26"/>
          <w:u w:val="single"/>
          <w:vertAlign w:val="superscript"/>
        </w:rPr>
        <w:t>00</w:t>
      </w:r>
      <w:r w:rsidRPr="00586FA8">
        <w:rPr>
          <w:sz w:val="26"/>
          <w:szCs w:val="26"/>
        </w:rPr>
        <w:t xml:space="preserve"> ч. </w:t>
      </w:r>
      <w:r w:rsidRPr="00586FA8">
        <w:rPr>
          <w:color w:val="000000"/>
          <w:sz w:val="26"/>
          <w:szCs w:val="26"/>
        </w:rPr>
        <w:t>с даты размещения извещения о проведении аукциона на официальном сайте Российской Федерации, но не позднее, чем за два рабочих дня до даты окончания срока подачи заявок на участие в аукционе.</w:t>
      </w:r>
    </w:p>
    <w:p w:rsidR="00586FA8" w:rsidRPr="00586FA8" w:rsidRDefault="00586FA8" w:rsidP="00586FA8">
      <w:pPr>
        <w:tabs>
          <w:tab w:val="left" w:pos="900"/>
        </w:tabs>
        <w:ind w:firstLine="284"/>
        <w:jc w:val="both"/>
        <w:rPr>
          <w:color w:val="000000"/>
          <w:sz w:val="26"/>
          <w:szCs w:val="26"/>
        </w:rPr>
      </w:pPr>
      <w:r w:rsidRPr="00586FA8">
        <w:rPr>
          <w:sz w:val="26"/>
          <w:szCs w:val="26"/>
        </w:rPr>
        <w:t xml:space="preserve">Место сбора: </w:t>
      </w:r>
      <w:r w:rsidRPr="00586FA8">
        <w:rPr>
          <w:color w:val="000000"/>
          <w:sz w:val="26"/>
          <w:szCs w:val="26"/>
        </w:rPr>
        <w:t>здание А</w:t>
      </w:r>
      <w:r w:rsidRPr="00586FA8">
        <w:rPr>
          <w:sz w:val="26"/>
          <w:szCs w:val="26"/>
        </w:rPr>
        <w:t xml:space="preserve">дминистрации Вышневолоцкого городского округа, </w:t>
      </w:r>
      <w:r w:rsidRPr="00586FA8">
        <w:rPr>
          <w:color w:val="000000"/>
          <w:sz w:val="26"/>
          <w:szCs w:val="26"/>
        </w:rPr>
        <w:t xml:space="preserve">кабинет 106, по адресу: 171158, РФ, Тверская область, г. Вышний Волочек, </w:t>
      </w:r>
      <w:r w:rsidR="008C093A">
        <w:rPr>
          <w:color w:val="000000"/>
          <w:sz w:val="26"/>
          <w:szCs w:val="26"/>
        </w:rPr>
        <w:t xml:space="preserve">         </w:t>
      </w:r>
      <w:r w:rsidRPr="00586FA8">
        <w:rPr>
          <w:color w:val="000000"/>
          <w:sz w:val="26"/>
          <w:szCs w:val="26"/>
        </w:rPr>
        <w:t>ул. Большая Садовая, д. 85-89.</w:t>
      </w:r>
    </w:p>
    <w:p w:rsidR="00586FA8" w:rsidRPr="00586FA8" w:rsidRDefault="00586FA8" w:rsidP="00586FA8">
      <w:pPr>
        <w:tabs>
          <w:tab w:val="left" w:pos="900"/>
        </w:tabs>
        <w:ind w:firstLine="284"/>
        <w:jc w:val="both"/>
        <w:rPr>
          <w:sz w:val="26"/>
          <w:szCs w:val="26"/>
        </w:rPr>
      </w:pPr>
      <w:r w:rsidRPr="00586FA8">
        <w:rPr>
          <w:sz w:val="26"/>
          <w:szCs w:val="26"/>
        </w:rPr>
        <w:t>Для осмотра имущества заявителю необходимо уведомить за два дня организатора аукциона.</w:t>
      </w:r>
    </w:p>
    <w:p w:rsidR="00586FA8" w:rsidRPr="00586FA8" w:rsidRDefault="00586FA8" w:rsidP="00586FA8">
      <w:pPr>
        <w:jc w:val="both"/>
        <w:rPr>
          <w:rStyle w:val="ad"/>
          <w:color w:val="000000"/>
          <w:sz w:val="26"/>
          <w:szCs w:val="26"/>
        </w:rPr>
      </w:pPr>
      <w:r w:rsidRPr="00586FA8">
        <w:rPr>
          <w:color w:val="000000"/>
          <w:sz w:val="26"/>
          <w:szCs w:val="26"/>
        </w:rPr>
        <w:t> </w:t>
      </w:r>
    </w:p>
    <w:p w:rsidR="00586FA8" w:rsidRPr="00586FA8" w:rsidRDefault="00586FA8" w:rsidP="00586FA8">
      <w:pPr>
        <w:ind w:firstLine="284"/>
        <w:outlineLvl w:val="1"/>
        <w:rPr>
          <w:sz w:val="26"/>
          <w:szCs w:val="26"/>
        </w:rPr>
      </w:pPr>
      <w:r w:rsidRPr="00586FA8">
        <w:rPr>
          <w:b/>
          <w:sz w:val="26"/>
          <w:szCs w:val="26"/>
        </w:rPr>
        <w:t>20. Срок, в течение которого победитель аукциона должен подписать проект договора:</w:t>
      </w:r>
    </w:p>
    <w:p w:rsidR="00586FA8" w:rsidRPr="00586FA8" w:rsidRDefault="00586FA8" w:rsidP="00586FA8">
      <w:pPr>
        <w:ind w:firstLine="284"/>
        <w:jc w:val="both"/>
        <w:rPr>
          <w:color w:val="000000"/>
          <w:sz w:val="26"/>
          <w:szCs w:val="26"/>
        </w:rPr>
      </w:pPr>
      <w:r w:rsidRPr="00586FA8">
        <w:rPr>
          <w:color w:val="000000"/>
          <w:sz w:val="26"/>
          <w:szCs w:val="26"/>
        </w:rPr>
        <w:t xml:space="preserve">20.1. </w:t>
      </w:r>
      <w:r w:rsidRPr="00586FA8">
        <w:rPr>
          <w:sz w:val="26"/>
          <w:szCs w:val="26"/>
        </w:rPr>
        <w:t>Срок, в течение которого победитель аукциона должен подписать проект договора</w:t>
      </w:r>
      <w:r w:rsidRPr="00586FA8">
        <w:rPr>
          <w:color w:val="000000"/>
          <w:sz w:val="26"/>
          <w:szCs w:val="26"/>
        </w:rPr>
        <w:t xml:space="preserve"> аренды имущества муниципального образования </w:t>
      </w:r>
      <w:r w:rsidRPr="00586FA8">
        <w:rPr>
          <w:sz w:val="26"/>
          <w:szCs w:val="26"/>
        </w:rPr>
        <w:t>Вышневолоцкий городской округ Тверской области (далее - договор),</w:t>
      </w:r>
      <w:r w:rsidRPr="00586FA8">
        <w:rPr>
          <w:color w:val="000000"/>
          <w:sz w:val="26"/>
          <w:szCs w:val="26"/>
        </w:rPr>
        <w:t xml:space="preserve"> 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86FA8" w:rsidRPr="00586FA8" w:rsidRDefault="00586FA8" w:rsidP="00586FA8">
      <w:pPr>
        <w:ind w:firstLine="284"/>
        <w:jc w:val="both"/>
        <w:rPr>
          <w:color w:val="000000"/>
          <w:sz w:val="26"/>
          <w:szCs w:val="26"/>
        </w:rPr>
      </w:pPr>
      <w:r w:rsidRPr="00586FA8">
        <w:rPr>
          <w:color w:val="000000"/>
          <w:sz w:val="26"/>
          <w:szCs w:val="26"/>
        </w:rPr>
        <w:t>Проекты договоров являются Приложением 3 к документации об аукционе.</w:t>
      </w:r>
    </w:p>
    <w:p w:rsidR="00586FA8" w:rsidRPr="00586FA8" w:rsidRDefault="00586FA8" w:rsidP="00586FA8">
      <w:pPr>
        <w:ind w:firstLine="284"/>
        <w:jc w:val="both"/>
        <w:rPr>
          <w:color w:val="000000"/>
          <w:sz w:val="26"/>
          <w:szCs w:val="26"/>
        </w:rPr>
      </w:pPr>
      <w:r w:rsidRPr="00586FA8">
        <w:rPr>
          <w:color w:val="000000"/>
          <w:sz w:val="26"/>
          <w:szCs w:val="26"/>
        </w:rPr>
        <w:t>Заключение договора осуществляется в порядке, предусмотренном Гражданским кодексом Российской Федерации и иными федеральными законами.</w:t>
      </w:r>
      <w:r w:rsidRPr="00586FA8">
        <w:rPr>
          <w:rStyle w:val="ad"/>
          <w:color w:val="000000"/>
          <w:sz w:val="26"/>
          <w:szCs w:val="26"/>
        </w:rPr>
        <w:t xml:space="preserve">    </w:t>
      </w:r>
    </w:p>
    <w:p w:rsidR="00586FA8" w:rsidRPr="00586FA8" w:rsidRDefault="00586FA8" w:rsidP="00586FA8">
      <w:pPr>
        <w:ind w:firstLine="284"/>
        <w:jc w:val="both"/>
        <w:rPr>
          <w:color w:val="000000"/>
          <w:sz w:val="26"/>
          <w:szCs w:val="26"/>
        </w:rPr>
      </w:pPr>
      <w:r w:rsidRPr="00586FA8">
        <w:rPr>
          <w:color w:val="000000"/>
          <w:sz w:val="26"/>
          <w:szCs w:val="26"/>
        </w:rPr>
        <w:t>При заключении и исполнении договора, изменение условий договора, указанного в документации об аукционе, по соглашению сторон и в одностороннем порядке не допускается.</w:t>
      </w:r>
    </w:p>
    <w:p w:rsidR="00586FA8" w:rsidRPr="00586FA8" w:rsidRDefault="00586FA8" w:rsidP="00586FA8">
      <w:pPr>
        <w:ind w:firstLine="284"/>
        <w:jc w:val="both"/>
        <w:rPr>
          <w:color w:val="000000"/>
          <w:sz w:val="26"/>
          <w:szCs w:val="26"/>
        </w:rPr>
      </w:pPr>
      <w:r w:rsidRPr="00586FA8">
        <w:rPr>
          <w:color w:val="000000"/>
          <w:sz w:val="26"/>
          <w:szCs w:val="26"/>
        </w:rPr>
        <w:t>20.2. Форма договора:</w:t>
      </w:r>
    </w:p>
    <w:p w:rsidR="00586FA8" w:rsidRPr="00586FA8" w:rsidRDefault="00586FA8" w:rsidP="00586FA8">
      <w:pPr>
        <w:ind w:firstLine="284"/>
        <w:jc w:val="both"/>
        <w:rPr>
          <w:rFonts w:eastAsia="Calibri"/>
          <w:sz w:val="26"/>
          <w:szCs w:val="26"/>
          <w:lang w:eastAsia="en-US"/>
        </w:rPr>
      </w:pPr>
      <w:r w:rsidRPr="00586FA8">
        <w:rPr>
          <w:color w:val="000000"/>
          <w:sz w:val="26"/>
          <w:szCs w:val="26"/>
        </w:rPr>
        <w:t xml:space="preserve">- в отношении </w:t>
      </w:r>
      <w:r w:rsidRPr="00586FA8">
        <w:rPr>
          <w:b/>
          <w:color w:val="000000"/>
          <w:sz w:val="26"/>
          <w:szCs w:val="26"/>
        </w:rPr>
        <w:t>Лота №1</w:t>
      </w:r>
      <w:r w:rsidRPr="00586FA8">
        <w:rPr>
          <w:color w:val="000000"/>
          <w:sz w:val="26"/>
          <w:szCs w:val="26"/>
        </w:rPr>
        <w:t xml:space="preserve"> договор заключается в письменной форме в трех экземплярах, подписанных организатором аукциона и победителем аукциона, </w:t>
      </w:r>
      <w:r w:rsidRPr="00586FA8">
        <w:rPr>
          <w:rFonts w:eastAsia="Calibri"/>
          <w:sz w:val="26"/>
          <w:szCs w:val="26"/>
          <w:lang w:eastAsia="en-US"/>
        </w:rPr>
        <w:t>по одному для каждой из сторон, один - для Управления Федеральной службы государственной регистрации, кадастра и картографии по Тверской области.</w:t>
      </w:r>
    </w:p>
    <w:p w:rsidR="00586FA8" w:rsidRPr="00586FA8" w:rsidRDefault="00586FA8" w:rsidP="00586FA8">
      <w:pPr>
        <w:ind w:firstLine="284"/>
        <w:jc w:val="both"/>
        <w:rPr>
          <w:rFonts w:eastAsia="Calibri"/>
          <w:sz w:val="26"/>
          <w:szCs w:val="26"/>
          <w:lang w:eastAsia="en-US"/>
        </w:rPr>
      </w:pPr>
      <w:r w:rsidRPr="00586FA8">
        <w:rPr>
          <w:color w:val="000000"/>
          <w:sz w:val="26"/>
          <w:szCs w:val="26"/>
        </w:rPr>
        <w:t xml:space="preserve">- в отношении </w:t>
      </w:r>
      <w:r w:rsidRPr="00586FA8">
        <w:rPr>
          <w:b/>
          <w:color w:val="000000"/>
          <w:sz w:val="26"/>
          <w:szCs w:val="26"/>
        </w:rPr>
        <w:t>Лота №2</w:t>
      </w:r>
      <w:r w:rsidRPr="00586FA8">
        <w:rPr>
          <w:color w:val="000000"/>
          <w:sz w:val="26"/>
          <w:szCs w:val="26"/>
        </w:rPr>
        <w:t xml:space="preserve"> договор заключается в письменной форме в трех </w:t>
      </w:r>
      <w:r w:rsidRPr="00586FA8">
        <w:rPr>
          <w:color w:val="000000"/>
          <w:sz w:val="26"/>
          <w:szCs w:val="26"/>
        </w:rPr>
        <w:lastRenderedPageBreak/>
        <w:t xml:space="preserve">экземплярах, подписанных организатором аукциона и победителем аукциона, </w:t>
      </w:r>
      <w:r w:rsidRPr="00586FA8">
        <w:rPr>
          <w:rFonts w:eastAsia="Calibri"/>
          <w:sz w:val="26"/>
          <w:szCs w:val="26"/>
          <w:lang w:eastAsia="en-US"/>
        </w:rPr>
        <w:t>по одному для каждой из сторон, один - для Управления Федеральной службы государственной регистрации, кадастра и картографии по Тверской области.</w:t>
      </w:r>
    </w:p>
    <w:p w:rsidR="00586FA8" w:rsidRPr="00586FA8" w:rsidRDefault="00586FA8" w:rsidP="00586FA8">
      <w:pPr>
        <w:ind w:firstLine="284"/>
        <w:jc w:val="both"/>
        <w:rPr>
          <w:color w:val="000000"/>
          <w:sz w:val="26"/>
          <w:szCs w:val="26"/>
        </w:rPr>
      </w:pPr>
      <w:r w:rsidRPr="00586FA8">
        <w:rPr>
          <w:color w:val="000000"/>
          <w:sz w:val="26"/>
          <w:szCs w:val="26"/>
        </w:rPr>
        <w:t>20.3. Срок действия договора:</w:t>
      </w:r>
    </w:p>
    <w:p w:rsidR="00586FA8" w:rsidRPr="00586FA8" w:rsidRDefault="00586FA8" w:rsidP="00586FA8">
      <w:pPr>
        <w:ind w:firstLine="284"/>
        <w:jc w:val="both"/>
        <w:rPr>
          <w:color w:val="000000"/>
          <w:sz w:val="26"/>
          <w:szCs w:val="26"/>
        </w:rPr>
      </w:pPr>
      <w:r w:rsidRPr="00586FA8">
        <w:rPr>
          <w:color w:val="000000"/>
          <w:sz w:val="26"/>
          <w:szCs w:val="26"/>
        </w:rPr>
        <w:t xml:space="preserve">- по </w:t>
      </w:r>
      <w:r w:rsidRPr="00586FA8">
        <w:rPr>
          <w:b/>
          <w:color w:val="000000"/>
          <w:sz w:val="26"/>
          <w:szCs w:val="26"/>
        </w:rPr>
        <w:t>Лоту №1</w:t>
      </w:r>
      <w:r w:rsidRPr="00586FA8">
        <w:rPr>
          <w:color w:val="000000"/>
          <w:sz w:val="26"/>
          <w:szCs w:val="26"/>
        </w:rPr>
        <w:t xml:space="preserve"> – 5 лет;</w:t>
      </w:r>
    </w:p>
    <w:p w:rsidR="00586FA8" w:rsidRPr="00586FA8" w:rsidRDefault="00586FA8" w:rsidP="00586FA8">
      <w:pPr>
        <w:ind w:firstLine="284"/>
        <w:jc w:val="both"/>
        <w:rPr>
          <w:color w:val="000000"/>
          <w:sz w:val="26"/>
          <w:szCs w:val="26"/>
        </w:rPr>
      </w:pPr>
      <w:r w:rsidRPr="00586FA8">
        <w:rPr>
          <w:color w:val="000000"/>
          <w:sz w:val="26"/>
          <w:szCs w:val="26"/>
        </w:rPr>
        <w:t xml:space="preserve">- по </w:t>
      </w:r>
      <w:r w:rsidRPr="00586FA8">
        <w:rPr>
          <w:b/>
          <w:color w:val="000000"/>
          <w:sz w:val="26"/>
          <w:szCs w:val="26"/>
        </w:rPr>
        <w:t>Лоту №2</w:t>
      </w:r>
      <w:r w:rsidRPr="00586FA8">
        <w:rPr>
          <w:color w:val="000000"/>
          <w:sz w:val="26"/>
          <w:szCs w:val="26"/>
        </w:rPr>
        <w:t xml:space="preserve"> – 5 лет.</w:t>
      </w:r>
    </w:p>
    <w:p w:rsidR="00586FA8" w:rsidRPr="00586FA8" w:rsidRDefault="00586FA8" w:rsidP="00586FA8">
      <w:pPr>
        <w:ind w:firstLine="284"/>
        <w:jc w:val="both"/>
        <w:rPr>
          <w:color w:val="000000"/>
          <w:sz w:val="26"/>
          <w:szCs w:val="26"/>
        </w:rPr>
      </w:pPr>
    </w:p>
    <w:p w:rsidR="00586FA8" w:rsidRPr="00586FA8" w:rsidRDefault="00586FA8" w:rsidP="00586FA8">
      <w:pPr>
        <w:ind w:firstLine="284"/>
        <w:jc w:val="both"/>
        <w:rPr>
          <w:b/>
          <w:color w:val="000000"/>
          <w:sz w:val="26"/>
          <w:szCs w:val="26"/>
        </w:rPr>
      </w:pPr>
      <w:r w:rsidRPr="00586FA8">
        <w:rPr>
          <w:b/>
          <w:color w:val="000000"/>
          <w:sz w:val="26"/>
          <w:szCs w:val="26"/>
        </w:rPr>
        <w:t>21.</w:t>
      </w:r>
      <w:r w:rsidRPr="00586FA8">
        <w:rPr>
          <w:color w:val="000000"/>
          <w:sz w:val="26"/>
          <w:szCs w:val="26"/>
        </w:rPr>
        <w:t xml:space="preserve"> </w:t>
      </w:r>
      <w:r w:rsidRPr="00586FA8">
        <w:rPr>
          <w:b/>
          <w:color w:val="000000"/>
          <w:sz w:val="26"/>
          <w:szCs w:val="26"/>
        </w:rPr>
        <w:t>Форма, сроки и порядок оплаты по договору:</w:t>
      </w:r>
    </w:p>
    <w:p w:rsidR="00586FA8" w:rsidRPr="00586FA8" w:rsidRDefault="00586FA8" w:rsidP="00586FA8">
      <w:pPr>
        <w:ind w:firstLine="284"/>
        <w:jc w:val="both"/>
        <w:rPr>
          <w:color w:val="000000"/>
          <w:sz w:val="26"/>
          <w:szCs w:val="26"/>
        </w:rPr>
      </w:pPr>
      <w:r w:rsidRPr="00586FA8">
        <w:rPr>
          <w:color w:val="000000"/>
          <w:sz w:val="26"/>
          <w:szCs w:val="26"/>
        </w:rPr>
        <w:t xml:space="preserve">21.1. Форма оплаты – безналичный расчет. </w:t>
      </w:r>
      <w:r w:rsidRPr="00586FA8">
        <w:rPr>
          <w:spacing w:val="-1"/>
          <w:sz w:val="26"/>
          <w:szCs w:val="26"/>
        </w:rPr>
        <w:t xml:space="preserve">Арендная плата вносится </w:t>
      </w:r>
      <w:r w:rsidRPr="00586FA8">
        <w:rPr>
          <w:spacing w:val="-2"/>
          <w:sz w:val="26"/>
          <w:szCs w:val="26"/>
        </w:rPr>
        <w:t xml:space="preserve">Арендатором один раз в месяц, не позднее 10-го числа следующего за расчетным месяцем. </w:t>
      </w:r>
      <w:r w:rsidRPr="00586FA8">
        <w:rPr>
          <w:color w:val="000000"/>
          <w:sz w:val="26"/>
          <w:szCs w:val="26"/>
        </w:rPr>
        <w:t xml:space="preserve">Арендная плата облагается налогом на добавленную стоимость (НДС), установленным действующим законодательством. Начисление и перечисление НДС осуществляется Арендатором самостоятельно в соответствии с действующим законодательством Российской Федерации. </w:t>
      </w:r>
    </w:p>
    <w:p w:rsidR="00586FA8" w:rsidRPr="00586FA8" w:rsidRDefault="00586FA8" w:rsidP="00586FA8">
      <w:pPr>
        <w:ind w:firstLine="284"/>
        <w:jc w:val="both"/>
        <w:rPr>
          <w:color w:val="000000"/>
          <w:sz w:val="26"/>
          <w:szCs w:val="26"/>
        </w:rPr>
      </w:pPr>
      <w:r w:rsidRPr="00586FA8">
        <w:rPr>
          <w:color w:val="000000"/>
          <w:sz w:val="26"/>
          <w:szCs w:val="26"/>
        </w:rPr>
        <w:t>21.2. Сроки и порядок оплаты по договору:</w:t>
      </w:r>
    </w:p>
    <w:p w:rsidR="00586FA8" w:rsidRPr="00586FA8" w:rsidRDefault="00586FA8" w:rsidP="00586FA8">
      <w:pPr>
        <w:ind w:firstLine="284"/>
        <w:jc w:val="both"/>
        <w:rPr>
          <w:color w:val="000000"/>
          <w:sz w:val="26"/>
          <w:szCs w:val="26"/>
        </w:rPr>
      </w:pPr>
      <w:r w:rsidRPr="00586FA8">
        <w:rPr>
          <w:color w:val="000000"/>
          <w:sz w:val="26"/>
          <w:szCs w:val="26"/>
        </w:rPr>
        <w:t>Оплата по договору производится в твердой сумме платежей, предложенной победителем аукциона, ежемесячно в срок в соответствии с Договором аренды, заключенным по результатам аукциона.</w:t>
      </w:r>
    </w:p>
    <w:p w:rsidR="00586FA8" w:rsidRPr="00586FA8" w:rsidRDefault="00586FA8" w:rsidP="00586FA8">
      <w:pPr>
        <w:jc w:val="both"/>
        <w:rPr>
          <w:b/>
          <w:color w:val="000000"/>
          <w:sz w:val="26"/>
          <w:szCs w:val="26"/>
        </w:rPr>
      </w:pPr>
    </w:p>
    <w:p w:rsidR="00586FA8" w:rsidRPr="00586FA8" w:rsidRDefault="00586FA8" w:rsidP="00586FA8">
      <w:pPr>
        <w:ind w:firstLine="284"/>
        <w:jc w:val="both"/>
        <w:rPr>
          <w:color w:val="000000"/>
          <w:sz w:val="26"/>
          <w:szCs w:val="26"/>
        </w:rPr>
      </w:pPr>
      <w:r w:rsidRPr="00586FA8">
        <w:rPr>
          <w:b/>
          <w:color w:val="000000"/>
          <w:sz w:val="26"/>
          <w:szCs w:val="26"/>
        </w:rPr>
        <w:t>22. Порядок пересмотра цены договора</w:t>
      </w:r>
      <w:r w:rsidRPr="00586FA8">
        <w:rPr>
          <w:color w:val="000000"/>
          <w:sz w:val="26"/>
          <w:szCs w:val="26"/>
        </w:rPr>
        <w:t xml:space="preserve"> </w:t>
      </w:r>
      <w:r w:rsidRPr="00586FA8">
        <w:rPr>
          <w:b/>
          <w:color w:val="000000"/>
          <w:sz w:val="26"/>
          <w:szCs w:val="26"/>
        </w:rPr>
        <w:t>(цены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586FA8" w:rsidRPr="00586FA8" w:rsidRDefault="00586FA8" w:rsidP="00586FA8">
      <w:pPr>
        <w:ind w:firstLine="284"/>
        <w:jc w:val="both"/>
        <w:rPr>
          <w:color w:val="000000"/>
          <w:sz w:val="26"/>
          <w:szCs w:val="26"/>
        </w:rPr>
      </w:pPr>
      <w:r w:rsidRPr="00586FA8">
        <w:rPr>
          <w:color w:val="000000"/>
          <w:sz w:val="26"/>
          <w:szCs w:val="26"/>
        </w:rPr>
        <w:t xml:space="preserve">При заключении договора аренды цена такого договора не может быть ниже начальной (минимальной) цены договора, указанной в документации о проведении аукциона. Цена договора аренды не может быть пересмотрена сторонами в сторону уменьшения. </w:t>
      </w:r>
    </w:p>
    <w:p w:rsidR="00586FA8" w:rsidRPr="00586FA8" w:rsidRDefault="00586FA8" w:rsidP="00586FA8">
      <w:pPr>
        <w:jc w:val="both"/>
        <w:rPr>
          <w:b/>
          <w:color w:val="000000"/>
          <w:sz w:val="26"/>
          <w:szCs w:val="26"/>
        </w:rPr>
      </w:pPr>
    </w:p>
    <w:p w:rsidR="00586FA8" w:rsidRPr="00586FA8" w:rsidRDefault="00586FA8" w:rsidP="00586FA8">
      <w:pPr>
        <w:ind w:firstLine="284"/>
        <w:jc w:val="both"/>
        <w:rPr>
          <w:b/>
          <w:color w:val="000000"/>
          <w:sz w:val="26"/>
          <w:szCs w:val="26"/>
        </w:rPr>
      </w:pPr>
      <w:r w:rsidRPr="00586FA8">
        <w:rPr>
          <w:b/>
          <w:color w:val="000000"/>
          <w:sz w:val="26"/>
          <w:szCs w:val="26"/>
        </w:rPr>
        <w:t>23. Порядок передачи прав на имущество:</w:t>
      </w:r>
    </w:p>
    <w:p w:rsidR="00586FA8" w:rsidRPr="00586FA8" w:rsidRDefault="00586FA8" w:rsidP="00586FA8">
      <w:pPr>
        <w:ind w:firstLine="284"/>
        <w:jc w:val="both"/>
        <w:rPr>
          <w:sz w:val="26"/>
          <w:szCs w:val="26"/>
        </w:rPr>
      </w:pPr>
      <w:r w:rsidRPr="00586FA8">
        <w:rPr>
          <w:sz w:val="26"/>
          <w:szCs w:val="26"/>
        </w:rPr>
        <w:t>Права на Имущество передаются Победителю аукциона путем подписания договора аренды и акта приема – передачи.</w:t>
      </w: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jc w:val="right"/>
        <w:rPr>
          <w:rStyle w:val="ad"/>
          <w:color w:val="000000"/>
          <w:sz w:val="26"/>
          <w:szCs w:val="26"/>
        </w:rPr>
      </w:pPr>
    </w:p>
    <w:p w:rsidR="00586FA8" w:rsidRPr="00586FA8" w:rsidRDefault="00586FA8" w:rsidP="00586FA8">
      <w:pPr>
        <w:rPr>
          <w:sz w:val="26"/>
          <w:szCs w:val="26"/>
        </w:rPr>
      </w:pPr>
    </w:p>
    <w:p w:rsidR="00586FA8" w:rsidRPr="00173985" w:rsidRDefault="00586FA8" w:rsidP="00586FA8">
      <w:pPr>
        <w:tabs>
          <w:tab w:val="left" w:pos="3544"/>
          <w:tab w:val="left" w:pos="4395"/>
        </w:tabs>
        <w:jc w:val="right"/>
        <w:rPr>
          <w:b/>
          <w:sz w:val="26"/>
          <w:szCs w:val="26"/>
        </w:rPr>
      </w:pPr>
      <w:r w:rsidRPr="00586FA8">
        <w:rPr>
          <w:b/>
          <w:bCs/>
          <w:sz w:val="26"/>
          <w:szCs w:val="26"/>
        </w:rPr>
        <w:lastRenderedPageBreak/>
        <w:t xml:space="preserve">         </w:t>
      </w:r>
      <w:r w:rsidRPr="00173985">
        <w:rPr>
          <w:b/>
          <w:bCs/>
          <w:sz w:val="26"/>
          <w:szCs w:val="26"/>
        </w:rPr>
        <w:t>Приложение 1</w:t>
      </w:r>
    </w:p>
    <w:p w:rsidR="00586FA8" w:rsidRDefault="00586FA8" w:rsidP="00586FA8">
      <w:pPr>
        <w:tabs>
          <w:tab w:val="left" w:pos="2835"/>
          <w:tab w:val="left" w:pos="3544"/>
          <w:tab w:val="left" w:pos="4395"/>
          <w:tab w:val="left" w:pos="5670"/>
        </w:tabs>
        <w:ind w:firstLine="1701"/>
        <w:jc w:val="right"/>
        <w:rPr>
          <w:sz w:val="26"/>
          <w:szCs w:val="26"/>
        </w:rPr>
      </w:pPr>
      <w:r w:rsidRPr="00586FA8">
        <w:rPr>
          <w:sz w:val="26"/>
          <w:szCs w:val="26"/>
        </w:rPr>
        <w:t xml:space="preserve">          </w:t>
      </w:r>
      <w:r>
        <w:rPr>
          <w:sz w:val="26"/>
          <w:szCs w:val="26"/>
        </w:rPr>
        <w:t xml:space="preserve">              к документации об аукционе на право заключения  договора аренды имущества</w:t>
      </w:r>
      <w:r w:rsidRPr="00586FA8">
        <w:rPr>
          <w:sz w:val="26"/>
          <w:szCs w:val="26"/>
        </w:rPr>
        <w:t xml:space="preserve">  муниципального образования</w:t>
      </w:r>
    </w:p>
    <w:p w:rsidR="00586FA8" w:rsidRPr="00586FA8" w:rsidRDefault="00586FA8" w:rsidP="00586FA8">
      <w:pPr>
        <w:tabs>
          <w:tab w:val="left" w:pos="2835"/>
          <w:tab w:val="left" w:pos="3544"/>
          <w:tab w:val="left" w:pos="4395"/>
          <w:tab w:val="left" w:pos="5670"/>
        </w:tabs>
        <w:ind w:firstLine="1701"/>
        <w:jc w:val="right"/>
        <w:rPr>
          <w:sz w:val="26"/>
          <w:szCs w:val="26"/>
        </w:rPr>
      </w:pPr>
      <w:r>
        <w:rPr>
          <w:sz w:val="26"/>
          <w:szCs w:val="26"/>
        </w:rPr>
        <w:t xml:space="preserve"> Вышневолоцкий  </w:t>
      </w:r>
      <w:r w:rsidRPr="00586FA8">
        <w:rPr>
          <w:sz w:val="26"/>
          <w:szCs w:val="26"/>
        </w:rPr>
        <w:t>городской округ Тверской области</w:t>
      </w:r>
    </w:p>
    <w:p w:rsidR="00586FA8" w:rsidRPr="00586FA8" w:rsidRDefault="00586FA8" w:rsidP="00586FA8">
      <w:pPr>
        <w:ind w:left="5664"/>
        <w:jc w:val="both"/>
        <w:rPr>
          <w:rStyle w:val="ad"/>
          <w:b w:val="0"/>
          <w:color w:val="000000"/>
          <w:sz w:val="26"/>
          <w:szCs w:val="26"/>
        </w:rPr>
      </w:pPr>
      <w:r w:rsidRPr="00586FA8">
        <w:rPr>
          <w:rStyle w:val="ad"/>
          <w:b w:val="0"/>
          <w:color w:val="000000"/>
          <w:sz w:val="26"/>
          <w:szCs w:val="26"/>
        </w:rPr>
        <w:t xml:space="preserve">  </w:t>
      </w:r>
    </w:p>
    <w:p w:rsidR="00586FA8" w:rsidRPr="00586FA8" w:rsidRDefault="00586FA8" w:rsidP="00586FA8">
      <w:pPr>
        <w:ind w:left="5245"/>
        <w:jc w:val="both"/>
        <w:rPr>
          <w:rStyle w:val="ad"/>
          <w:b w:val="0"/>
          <w:color w:val="000000"/>
          <w:sz w:val="26"/>
          <w:szCs w:val="26"/>
        </w:rPr>
      </w:pPr>
      <w:r w:rsidRPr="00586FA8">
        <w:rPr>
          <w:rStyle w:val="ad"/>
          <w:b w:val="0"/>
          <w:color w:val="000000"/>
          <w:sz w:val="26"/>
          <w:szCs w:val="26"/>
        </w:rPr>
        <w:t>Организатору</w:t>
      </w:r>
    </w:p>
    <w:p w:rsidR="00586FA8" w:rsidRPr="00586FA8" w:rsidRDefault="00586FA8" w:rsidP="00586FA8">
      <w:pPr>
        <w:ind w:left="5245"/>
        <w:jc w:val="both"/>
        <w:rPr>
          <w:rStyle w:val="ad"/>
          <w:b w:val="0"/>
          <w:color w:val="000000"/>
          <w:sz w:val="26"/>
          <w:szCs w:val="26"/>
        </w:rPr>
      </w:pPr>
      <w:r w:rsidRPr="00586FA8">
        <w:rPr>
          <w:rStyle w:val="ad"/>
          <w:b w:val="0"/>
          <w:color w:val="000000"/>
          <w:sz w:val="26"/>
          <w:szCs w:val="26"/>
        </w:rPr>
        <w:t xml:space="preserve">Администрация Вышневолоцкого </w:t>
      </w:r>
    </w:p>
    <w:p w:rsidR="00586FA8" w:rsidRPr="00586FA8" w:rsidRDefault="00586FA8" w:rsidP="00586FA8">
      <w:pPr>
        <w:ind w:left="5245"/>
        <w:jc w:val="both"/>
        <w:rPr>
          <w:rStyle w:val="ad"/>
          <w:b w:val="0"/>
          <w:color w:val="000000"/>
          <w:sz w:val="26"/>
          <w:szCs w:val="26"/>
        </w:rPr>
      </w:pPr>
      <w:r w:rsidRPr="00586FA8">
        <w:rPr>
          <w:rStyle w:val="ad"/>
          <w:b w:val="0"/>
          <w:color w:val="000000"/>
          <w:sz w:val="26"/>
          <w:szCs w:val="26"/>
        </w:rPr>
        <w:t>городского округа</w:t>
      </w:r>
    </w:p>
    <w:p w:rsidR="00586FA8" w:rsidRPr="00586FA8" w:rsidRDefault="00586FA8" w:rsidP="00586FA8">
      <w:pPr>
        <w:ind w:left="5245"/>
        <w:jc w:val="both"/>
        <w:rPr>
          <w:rStyle w:val="ad"/>
          <w:b w:val="0"/>
          <w:color w:val="000000"/>
          <w:sz w:val="26"/>
          <w:szCs w:val="26"/>
        </w:rPr>
      </w:pPr>
      <w:r w:rsidRPr="00586FA8">
        <w:rPr>
          <w:rStyle w:val="ad"/>
          <w:b w:val="0"/>
          <w:color w:val="000000"/>
          <w:sz w:val="26"/>
          <w:szCs w:val="26"/>
        </w:rPr>
        <w:t xml:space="preserve">171158, г. В. Волочек, </w:t>
      </w:r>
    </w:p>
    <w:p w:rsidR="00586FA8" w:rsidRPr="00586FA8" w:rsidRDefault="00586FA8" w:rsidP="00586FA8">
      <w:pPr>
        <w:ind w:left="5245"/>
        <w:jc w:val="both"/>
        <w:rPr>
          <w:rStyle w:val="ad"/>
          <w:b w:val="0"/>
          <w:color w:val="000000"/>
          <w:sz w:val="26"/>
          <w:szCs w:val="26"/>
        </w:rPr>
      </w:pPr>
      <w:r w:rsidRPr="00586FA8">
        <w:rPr>
          <w:rStyle w:val="ad"/>
          <w:b w:val="0"/>
          <w:color w:val="000000"/>
          <w:sz w:val="26"/>
          <w:szCs w:val="26"/>
        </w:rPr>
        <w:t>ул. Большая Садовая, д.</w:t>
      </w:r>
      <w:r w:rsidRPr="00586FA8">
        <w:rPr>
          <w:sz w:val="26"/>
          <w:szCs w:val="26"/>
        </w:rPr>
        <w:t xml:space="preserve"> </w:t>
      </w:r>
      <w:r w:rsidRPr="00586FA8">
        <w:rPr>
          <w:rStyle w:val="ad"/>
          <w:b w:val="0"/>
          <w:color w:val="000000"/>
          <w:sz w:val="26"/>
          <w:szCs w:val="26"/>
        </w:rPr>
        <w:t xml:space="preserve">85-89. </w:t>
      </w:r>
    </w:p>
    <w:p w:rsidR="00586FA8" w:rsidRPr="00586FA8" w:rsidRDefault="00586FA8" w:rsidP="00586FA8">
      <w:pPr>
        <w:jc w:val="both"/>
        <w:rPr>
          <w:rStyle w:val="ad"/>
          <w:b w:val="0"/>
          <w:color w:val="000000"/>
          <w:sz w:val="26"/>
          <w:szCs w:val="26"/>
        </w:rPr>
      </w:pPr>
    </w:p>
    <w:p w:rsidR="00586FA8" w:rsidRPr="00586FA8" w:rsidRDefault="00586FA8" w:rsidP="00586FA8">
      <w:pPr>
        <w:jc w:val="center"/>
        <w:rPr>
          <w:rStyle w:val="ad"/>
          <w:color w:val="000000"/>
          <w:sz w:val="26"/>
          <w:szCs w:val="26"/>
        </w:rPr>
      </w:pPr>
      <w:r w:rsidRPr="00586FA8">
        <w:rPr>
          <w:rStyle w:val="ad"/>
          <w:color w:val="000000"/>
          <w:sz w:val="26"/>
          <w:szCs w:val="26"/>
        </w:rPr>
        <w:t>ЗАЯВКА</w:t>
      </w:r>
    </w:p>
    <w:p w:rsidR="00586FA8" w:rsidRPr="00586FA8" w:rsidRDefault="00586FA8" w:rsidP="00586FA8">
      <w:pPr>
        <w:jc w:val="center"/>
        <w:rPr>
          <w:rStyle w:val="ad"/>
          <w:color w:val="000000"/>
          <w:sz w:val="26"/>
          <w:szCs w:val="26"/>
        </w:rPr>
      </w:pPr>
      <w:r w:rsidRPr="00586FA8">
        <w:rPr>
          <w:rStyle w:val="ad"/>
          <w:color w:val="000000"/>
          <w:sz w:val="26"/>
          <w:szCs w:val="26"/>
        </w:rPr>
        <w:t>на участие в аукционе на право заключения договора аренды  имущества</w:t>
      </w:r>
    </w:p>
    <w:p w:rsidR="00586FA8" w:rsidRPr="00586FA8" w:rsidRDefault="00586FA8" w:rsidP="00586FA8">
      <w:pPr>
        <w:jc w:val="center"/>
        <w:rPr>
          <w:rStyle w:val="ad"/>
          <w:color w:val="000000"/>
          <w:sz w:val="26"/>
          <w:szCs w:val="26"/>
        </w:rPr>
      </w:pPr>
      <w:r w:rsidRPr="00586FA8">
        <w:rPr>
          <w:rStyle w:val="ad"/>
          <w:color w:val="000000"/>
          <w:sz w:val="26"/>
          <w:szCs w:val="26"/>
        </w:rPr>
        <w:t>муниципального образования Вышневолоцкий городской округ Тверской области</w:t>
      </w:r>
    </w:p>
    <w:p w:rsidR="00586FA8" w:rsidRPr="00586FA8" w:rsidRDefault="00586FA8" w:rsidP="00586FA8">
      <w:pPr>
        <w:jc w:val="center"/>
        <w:rPr>
          <w:rStyle w:val="ad"/>
          <w:color w:val="000000"/>
          <w:sz w:val="26"/>
          <w:szCs w:val="26"/>
        </w:rPr>
      </w:pPr>
      <w:r w:rsidRPr="00586FA8">
        <w:rPr>
          <w:rStyle w:val="ad"/>
          <w:b w:val="0"/>
          <w:color w:val="000000"/>
          <w:sz w:val="26"/>
          <w:szCs w:val="26"/>
        </w:rPr>
        <w:t xml:space="preserve">        </w:t>
      </w:r>
    </w:p>
    <w:p w:rsidR="00586FA8" w:rsidRPr="00586FA8" w:rsidRDefault="00586FA8" w:rsidP="00586FA8">
      <w:pPr>
        <w:jc w:val="both"/>
        <w:rPr>
          <w:rStyle w:val="ad"/>
          <w:b w:val="0"/>
          <w:color w:val="000000"/>
          <w:sz w:val="26"/>
          <w:szCs w:val="26"/>
        </w:rPr>
      </w:pPr>
      <w:r w:rsidRPr="00586FA8">
        <w:rPr>
          <w:rStyle w:val="ad"/>
          <w:b w:val="0"/>
          <w:color w:val="000000"/>
          <w:sz w:val="26"/>
          <w:szCs w:val="26"/>
        </w:rPr>
        <w:t>___________________</w:t>
      </w:r>
      <w:r>
        <w:rPr>
          <w:rStyle w:val="ad"/>
          <w:b w:val="0"/>
          <w:color w:val="000000"/>
          <w:sz w:val="26"/>
          <w:szCs w:val="26"/>
        </w:rPr>
        <w:t>__________________________</w:t>
      </w:r>
      <w:r>
        <w:rPr>
          <w:rStyle w:val="ad"/>
          <w:b w:val="0"/>
          <w:color w:val="000000"/>
          <w:sz w:val="26"/>
          <w:szCs w:val="26"/>
        </w:rPr>
        <w:softHyphen/>
      </w:r>
      <w:r>
        <w:rPr>
          <w:rStyle w:val="ad"/>
          <w:b w:val="0"/>
          <w:color w:val="000000"/>
          <w:sz w:val="26"/>
          <w:szCs w:val="26"/>
        </w:rPr>
        <w:softHyphen/>
      </w:r>
      <w:r>
        <w:rPr>
          <w:rStyle w:val="ad"/>
          <w:b w:val="0"/>
          <w:color w:val="000000"/>
          <w:sz w:val="26"/>
          <w:szCs w:val="26"/>
        </w:rPr>
        <w:softHyphen/>
      </w:r>
      <w:r>
        <w:rPr>
          <w:rStyle w:val="ad"/>
          <w:b w:val="0"/>
          <w:color w:val="000000"/>
          <w:sz w:val="26"/>
          <w:szCs w:val="26"/>
        </w:rPr>
        <w:softHyphen/>
      </w:r>
      <w:r w:rsidRPr="00586FA8">
        <w:rPr>
          <w:rStyle w:val="ad"/>
          <w:b w:val="0"/>
          <w:color w:val="000000"/>
          <w:sz w:val="26"/>
          <w:szCs w:val="26"/>
        </w:rPr>
        <w:t>________</w:t>
      </w:r>
      <w:r>
        <w:rPr>
          <w:rStyle w:val="ad"/>
          <w:b w:val="0"/>
          <w:color w:val="000000"/>
          <w:sz w:val="26"/>
          <w:szCs w:val="26"/>
        </w:rPr>
        <w:t>_________________</w:t>
      </w:r>
    </w:p>
    <w:p w:rsidR="00586FA8" w:rsidRPr="00586FA8" w:rsidRDefault="00586FA8" w:rsidP="00586FA8">
      <w:pPr>
        <w:jc w:val="both"/>
        <w:rPr>
          <w:rStyle w:val="ad"/>
          <w:b w:val="0"/>
          <w:color w:val="000000"/>
          <w:sz w:val="26"/>
          <w:szCs w:val="26"/>
        </w:rPr>
      </w:pPr>
      <w:r w:rsidRPr="00586FA8">
        <w:rPr>
          <w:rStyle w:val="ad"/>
          <w:b w:val="0"/>
          <w:color w:val="000000"/>
          <w:sz w:val="26"/>
          <w:szCs w:val="26"/>
        </w:rPr>
        <w:t>_____________________________________________________</w:t>
      </w:r>
      <w:r>
        <w:rPr>
          <w:rStyle w:val="ad"/>
          <w:b w:val="0"/>
          <w:color w:val="000000"/>
          <w:sz w:val="26"/>
          <w:szCs w:val="26"/>
        </w:rPr>
        <w:t>__________________</w:t>
      </w:r>
    </w:p>
    <w:p w:rsidR="00586FA8" w:rsidRPr="00586FA8" w:rsidRDefault="00586FA8" w:rsidP="00586FA8">
      <w:pPr>
        <w:jc w:val="both"/>
        <w:rPr>
          <w:rStyle w:val="ad"/>
          <w:b w:val="0"/>
          <w:color w:val="000000"/>
          <w:sz w:val="26"/>
          <w:szCs w:val="26"/>
        </w:rPr>
      </w:pPr>
      <w:r w:rsidRPr="00586FA8">
        <w:rPr>
          <w:rStyle w:val="ad"/>
          <w:b w:val="0"/>
          <w:color w:val="000000"/>
          <w:sz w:val="26"/>
          <w:szCs w:val="26"/>
        </w:rPr>
        <w:t>_____________________________________________________</w:t>
      </w:r>
      <w:r>
        <w:rPr>
          <w:rStyle w:val="ad"/>
          <w:b w:val="0"/>
          <w:color w:val="000000"/>
          <w:sz w:val="26"/>
          <w:szCs w:val="26"/>
        </w:rPr>
        <w:t>_______________</w:t>
      </w:r>
      <w:r>
        <w:rPr>
          <w:rStyle w:val="ad"/>
          <w:b w:val="0"/>
          <w:color w:val="000000"/>
          <w:sz w:val="26"/>
          <w:szCs w:val="26"/>
        </w:rPr>
        <w:softHyphen/>
      </w:r>
      <w:r>
        <w:rPr>
          <w:rStyle w:val="ad"/>
          <w:b w:val="0"/>
          <w:color w:val="000000"/>
          <w:sz w:val="26"/>
          <w:szCs w:val="26"/>
        </w:rPr>
        <w:softHyphen/>
      </w:r>
      <w:r>
        <w:rPr>
          <w:rStyle w:val="ad"/>
          <w:b w:val="0"/>
          <w:color w:val="000000"/>
          <w:sz w:val="26"/>
          <w:szCs w:val="26"/>
        </w:rPr>
        <w:softHyphen/>
        <w:t>__</w:t>
      </w:r>
    </w:p>
    <w:p w:rsidR="00586FA8" w:rsidRPr="00586FA8" w:rsidRDefault="00586FA8" w:rsidP="00586FA8">
      <w:pPr>
        <w:jc w:val="both"/>
        <w:rPr>
          <w:rStyle w:val="ad"/>
          <w:b w:val="0"/>
          <w:color w:val="000000"/>
          <w:sz w:val="26"/>
          <w:szCs w:val="26"/>
        </w:rPr>
      </w:pPr>
      <w:r w:rsidRPr="00586FA8">
        <w:rPr>
          <w:rStyle w:val="ad"/>
          <w:b w:val="0"/>
          <w:color w:val="000000"/>
          <w:sz w:val="26"/>
          <w:szCs w:val="26"/>
        </w:rPr>
        <w:t>______________________________________________________</w:t>
      </w:r>
      <w:r>
        <w:rPr>
          <w:rStyle w:val="ad"/>
          <w:b w:val="0"/>
          <w:color w:val="000000"/>
          <w:sz w:val="26"/>
          <w:szCs w:val="26"/>
        </w:rPr>
        <w:t>_________________</w:t>
      </w:r>
    </w:p>
    <w:p w:rsidR="00586FA8" w:rsidRPr="00586FA8" w:rsidRDefault="00586FA8" w:rsidP="00586FA8">
      <w:pPr>
        <w:jc w:val="center"/>
        <w:rPr>
          <w:rStyle w:val="ad"/>
          <w:b w:val="0"/>
          <w:color w:val="000000"/>
          <w:sz w:val="22"/>
          <w:szCs w:val="22"/>
        </w:rPr>
      </w:pPr>
      <w:r w:rsidRPr="00586FA8">
        <w:rPr>
          <w:rStyle w:val="ad"/>
          <w:b w:val="0"/>
          <w:color w:val="000000"/>
          <w:sz w:val="22"/>
          <w:szCs w:val="22"/>
        </w:rPr>
        <w:t>(для юр. лиц: фирменное наименование (наименование), сведения об организационно-правовой форме, о месте нахождения, почтовый адрес, контактный телефон;   для физ. лиц: Ф.И.О, паспорт, адрес, контактный телефон)</w:t>
      </w:r>
    </w:p>
    <w:p w:rsidR="00586FA8" w:rsidRPr="00586FA8" w:rsidRDefault="00586FA8" w:rsidP="00586FA8">
      <w:pPr>
        <w:jc w:val="both"/>
        <w:rPr>
          <w:rStyle w:val="ad"/>
          <w:b w:val="0"/>
          <w:color w:val="000000"/>
          <w:sz w:val="26"/>
          <w:szCs w:val="26"/>
        </w:rPr>
      </w:pPr>
      <w:r w:rsidRPr="00586FA8">
        <w:rPr>
          <w:rStyle w:val="ad"/>
          <w:b w:val="0"/>
          <w:color w:val="000000"/>
          <w:sz w:val="26"/>
          <w:szCs w:val="26"/>
        </w:rPr>
        <w:t xml:space="preserve"> (далее - Заявитель) в лице _____________________________</w:t>
      </w:r>
      <w:r>
        <w:rPr>
          <w:rStyle w:val="ad"/>
          <w:b w:val="0"/>
          <w:color w:val="000000"/>
          <w:sz w:val="26"/>
          <w:szCs w:val="26"/>
        </w:rPr>
        <w:t>___________________</w:t>
      </w:r>
      <w:r w:rsidRPr="00586FA8">
        <w:rPr>
          <w:rStyle w:val="ad"/>
          <w:b w:val="0"/>
          <w:color w:val="000000"/>
          <w:sz w:val="26"/>
          <w:szCs w:val="26"/>
        </w:rPr>
        <w:t xml:space="preserve"> </w:t>
      </w:r>
    </w:p>
    <w:p w:rsidR="00586FA8" w:rsidRDefault="00586FA8" w:rsidP="00586FA8">
      <w:pPr>
        <w:jc w:val="center"/>
        <w:rPr>
          <w:rStyle w:val="ad"/>
          <w:b w:val="0"/>
          <w:color w:val="000000"/>
          <w:sz w:val="26"/>
          <w:szCs w:val="26"/>
        </w:rPr>
      </w:pPr>
      <w:r w:rsidRPr="00586FA8">
        <w:rPr>
          <w:rStyle w:val="ad"/>
          <w:b w:val="0"/>
          <w:color w:val="000000"/>
          <w:sz w:val="26"/>
          <w:szCs w:val="26"/>
        </w:rPr>
        <w:t>_____________________________________________________</w:t>
      </w:r>
      <w:r>
        <w:rPr>
          <w:rStyle w:val="ad"/>
          <w:b w:val="0"/>
          <w:color w:val="000000"/>
          <w:sz w:val="26"/>
          <w:szCs w:val="26"/>
        </w:rPr>
        <w:t>__________________</w:t>
      </w:r>
    </w:p>
    <w:p w:rsidR="00586FA8" w:rsidRPr="00586FA8" w:rsidRDefault="00586FA8" w:rsidP="00586FA8">
      <w:pPr>
        <w:jc w:val="center"/>
        <w:rPr>
          <w:rStyle w:val="ad"/>
          <w:b w:val="0"/>
          <w:color w:val="000000"/>
          <w:sz w:val="22"/>
          <w:szCs w:val="22"/>
        </w:rPr>
      </w:pPr>
      <w:r w:rsidRPr="00586FA8">
        <w:rPr>
          <w:rStyle w:val="ad"/>
          <w:b w:val="0"/>
          <w:color w:val="000000"/>
          <w:sz w:val="22"/>
          <w:szCs w:val="22"/>
        </w:rPr>
        <w:t>(Ф.И.О., паспортные данные, должность)</w:t>
      </w:r>
    </w:p>
    <w:p w:rsidR="00586FA8" w:rsidRPr="00586FA8" w:rsidRDefault="00586FA8" w:rsidP="00586FA8">
      <w:pPr>
        <w:jc w:val="both"/>
        <w:rPr>
          <w:rStyle w:val="ad"/>
          <w:b w:val="0"/>
          <w:color w:val="000000"/>
          <w:sz w:val="26"/>
          <w:szCs w:val="26"/>
        </w:rPr>
      </w:pPr>
      <w:r w:rsidRPr="00586FA8">
        <w:rPr>
          <w:rStyle w:val="ad"/>
          <w:b w:val="0"/>
          <w:color w:val="000000"/>
          <w:sz w:val="26"/>
          <w:szCs w:val="26"/>
        </w:rPr>
        <w:t>действующего на основании ____________________________</w:t>
      </w:r>
      <w:r>
        <w:rPr>
          <w:rStyle w:val="ad"/>
          <w:b w:val="0"/>
          <w:color w:val="000000"/>
          <w:sz w:val="26"/>
          <w:szCs w:val="26"/>
        </w:rPr>
        <w:t>___________________</w:t>
      </w:r>
    </w:p>
    <w:p w:rsidR="00586FA8" w:rsidRPr="00586FA8" w:rsidRDefault="00586FA8" w:rsidP="00586FA8">
      <w:pPr>
        <w:jc w:val="both"/>
        <w:rPr>
          <w:rStyle w:val="ad"/>
          <w:b w:val="0"/>
          <w:color w:val="000000"/>
          <w:sz w:val="26"/>
          <w:szCs w:val="26"/>
        </w:rPr>
      </w:pPr>
    </w:p>
    <w:p w:rsidR="00586FA8" w:rsidRPr="00586FA8" w:rsidRDefault="00586FA8" w:rsidP="00586FA8">
      <w:pPr>
        <w:jc w:val="both"/>
        <w:rPr>
          <w:rStyle w:val="ad"/>
          <w:b w:val="0"/>
          <w:color w:val="000000"/>
          <w:sz w:val="26"/>
          <w:szCs w:val="26"/>
        </w:rPr>
      </w:pPr>
      <w:r w:rsidRPr="00586FA8">
        <w:rPr>
          <w:rStyle w:val="ad"/>
          <w:b w:val="0"/>
          <w:color w:val="000000"/>
          <w:sz w:val="26"/>
          <w:szCs w:val="26"/>
        </w:rPr>
        <w:t xml:space="preserve">сообщает о согласии участвовать в аукционе на условиях, установленных в документации об аукционе, и направляет настоящую заявку на участие в аукционе на право заключения договора аренды муниципального имущества: </w:t>
      </w:r>
    </w:p>
    <w:p w:rsidR="00586FA8" w:rsidRPr="00586FA8" w:rsidRDefault="00586FA8" w:rsidP="00586FA8">
      <w:pPr>
        <w:jc w:val="both"/>
        <w:rPr>
          <w:rStyle w:val="ad"/>
          <w:b w:val="0"/>
          <w:color w:val="000000"/>
          <w:sz w:val="26"/>
          <w:szCs w:val="26"/>
        </w:rPr>
      </w:pPr>
      <w:r w:rsidRPr="00586FA8">
        <w:rPr>
          <w:rStyle w:val="ad"/>
          <w:b w:val="0"/>
          <w:color w:val="000000"/>
          <w:sz w:val="26"/>
          <w:szCs w:val="26"/>
        </w:rPr>
        <w:t>_____________________________________________________</w:t>
      </w:r>
      <w:r>
        <w:rPr>
          <w:rStyle w:val="ad"/>
          <w:b w:val="0"/>
          <w:color w:val="000000"/>
          <w:sz w:val="26"/>
          <w:szCs w:val="26"/>
        </w:rPr>
        <w:t>__________________</w:t>
      </w:r>
      <w:r w:rsidRPr="00586FA8">
        <w:rPr>
          <w:rStyle w:val="ad"/>
          <w:b w:val="0"/>
          <w:color w:val="000000"/>
          <w:sz w:val="26"/>
          <w:szCs w:val="26"/>
        </w:rPr>
        <w:t xml:space="preserve"> </w:t>
      </w:r>
    </w:p>
    <w:p w:rsidR="00586FA8" w:rsidRPr="00586FA8" w:rsidRDefault="00586FA8" w:rsidP="00586FA8">
      <w:pPr>
        <w:jc w:val="both"/>
        <w:rPr>
          <w:rStyle w:val="ad"/>
          <w:b w:val="0"/>
          <w:color w:val="000000"/>
          <w:sz w:val="26"/>
          <w:szCs w:val="26"/>
        </w:rPr>
      </w:pPr>
      <w:r w:rsidRPr="00586FA8">
        <w:rPr>
          <w:rStyle w:val="ad"/>
          <w:b w:val="0"/>
          <w:color w:val="000000"/>
          <w:sz w:val="26"/>
          <w:szCs w:val="26"/>
        </w:rPr>
        <w:t>_____________________________________________________</w:t>
      </w:r>
      <w:r>
        <w:rPr>
          <w:rStyle w:val="ad"/>
          <w:b w:val="0"/>
          <w:color w:val="000000"/>
          <w:sz w:val="26"/>
          <w:szCs w:val="26"/>
        </w:rPr>
        <w:t>__________________</w:t>
      </w:r>
      <w:r w:rsidRPr="00586FA8">
        <w:rPr>
          <w:rStyle w:val="ad"/>
          <w:b w:val="0"/>
          <w:color w:val="000000"/>
          <w:sz w:val="26"/>
          <w:szCs w:val="26"/>
        </w:rPr>
        <w:t xml:space="preserve"> </w:t>
      </w:r>
    </w:p>
    <w:p w:rsidR="00586FA8" w:rsidRPr="00586FA8" w:rsidRDefault="00586FA8" w:rsidP="00586FA8">
      <w:pPr>
        <w:jc w:val="both"/>
        <w:rPr>
          <w:rStyle w:val="ad"/>
          <w:b w:val="0"/>
          <w:color w:val="000000"/>
          <w:sz w:val="26"/>
          <w:szCs w:val="26"/>
        </w:rPr>
      </w:pPr>
      <w:r w:rsidRPr="00586FA8">
        <w:rPr>
          <w:rStyle w:val="ad"/>
          <w:b w:val="0"/>
          <w:color w:val="000000"/>
          <w:sz w:val="26"/>
          <w:szCs w:val="26"/>
        </w:rPr>
        <w:t>_____________________________________________________</w:t>
      </w:r>
      <w:r>
        <w:rPr>
          <w:rStyle w:val="ad"/>
          <w:b w:val="0"/>
          <w:color w:val="000000"/>
          <w:sz w:val="26"/>
          <w:szCs w:val="26"/>
        </w:rPr>
        <w:t>__________________</w:t>
      </w:r>
      <w:r w:rsidRPr="00586FA8">
        <w:rPr>
          <w:rStyle w:val="ad"/>
          <w:b w:val="0"/>
          <w:color w:val="000000"/>
          <w:sz w:val="26"/>
          <w:szCs w:val="26"/>
        </w:rPr>
        <w:t xml:space="preserve"> </w:t>
      </w:r>
    </w:p>
    <w:p w:rsidR="00586FA8" w:rsidRPr="00586FA8" w:rsidRDefault="00586FA8" w:rsidP="00586FA8">
      <w:pPr>
        <w:jc w:val="both"/>
        <w:rPr>
          <w:rStyle w:val="ad"/>
          <w:b w:val="0"/>
          <w:color w:val="000000"/>
          <w:sz w:val="26"/>
          <w:szCs w:val="26"/>
        </w:rPr>
      </w:pPr>
      <w:r w:rsidRPr="00586FA8">
        <w:rPr>
          <w:rStyle w:val="ad"/>
          <w:b w:val="0"/>
          <w:color w:val="000000"/>
          <w:sz w:val="26"/>
          <w:szCs w:val="26"/>
        </w:rPr>
        <w:t>_____________________________________________________</w:t>
      </w:r>
      <w:r>
        <w:rPr>
          <w:rStyle w:val="ad"/>
          <w:b w:val="0"/>
          <w:color w:val="000000"/>
          <w:sz w:val="26"/>
          <w:szCs w:val="26"/>
        </w:rPr>
        <w:t>__________________</w:t>
      </w:r>
    </w:p>
    <w:p w:rsidR="00586FA8" w:rsidRPr="00586FA8" w:rsidRDefault="00586FA8" w:rsidP="00586FA8">
      <w:pPr>
        <w:jc w:val="center"/>
        <w:rPr>
          <w:rStyle w:val="ad"/>
          <w:b w:val="0"/>
          <w:color w:val="000000"/>
          <w:sz w:val="22"/>
          <w:szCs w:val="22"/>
        </w:rPr>
      </w:pPr>
      <w:r w:rsidRPr="00586FA8">
        <w:rPr>
          <w:rStyle w:val="ad"/>
          <w:b w:val="0"/>
          <w:color w:val="000000"/>
          <w:sz w:val="22"/>
          <w:szCs w:val="22"/>
        </w:rPr>
        <w:t>(полное наименование имущества, месторасположение)</w:t>
      </w:r>
    </w:p>
    <w:p w:rsidR="00586FA8" w:rsidRPr="00586FA8" w:rsidRDefault="00586FA8" w:rsidP="00586FA8">
      <w:pPr>
        <w:tabs>
          <w:tab w:val="left" w:pos="567"/>
        </w:tabs>
        <w:ind w:firstLine="284"/>
        <w:jc w:val="both"/>
        <w:rPr>
          <w:rStyle w:val="ad"/>
          <w:b w:val="0"/>
          <w:color w:val="000000"/>
          <w:sz w:val="26"/>
          <w:szCs w:val="26"/>
        </w:rPr>
      </w:pPr>
    </w:p>
    <w:p w:rsidR="00586FA8" w:rsidRPr="00586FA8" w:rsidRDefault="00586FA8" w:rsidP="00586FA8">
      <w:pPr>
        <w:tabs>
          <w:tab w:val="left" w:pos="567"/>
        </w:tabs>
        <w:ind w:firstLine="284"/>
        <w:jc w:val="both"/>
        <w:rPr>
          <w:rStyle w:val="ad"/>
          <w:b w:val="0"/>
          <w:color w:val="000000"/>
          <w:sz w:val="26"/>
          <w:szCs w:val="26"/>
        </w:rPr>
      </w:pPr>
      <w:r w:rsidRPr="00586FA8">
        <w:rPr>
          <w:rStyle w:val="ad"/>
          <w:b w:val="0"/>
          <w:color w:val="000000"/>
          <w:sz w:val="26"/>
          <w:szCs w:val="26"/>
        </w:rPr>
        <w:t>1. Настоящим гарантируем достоверность представленной нами в заявке на участие в аукционе информации и подтверждаем право организатора торгов (Администрация Вышневолоцкого городского округа) запрашивать в соответствии с действующим законодательством в уполномоченных органах власти информацию, уточняющую представленные нами в заявке сведения.</w:t>
      </w:r>
    </w:p>
    <w:p w:rsidR="00586FA8" w:rsidRPr="00586FA8" w:rsidRDefault="00586FA8" w:rsidP="00586FA8">
      <w:pPr>
        <w:tabs>
          <w:tab w:val="left" w:pos="567"/>
        </w:tabs>
        <w:ind w:firstLine="284"/>
        <w:jc w:val="both"/>
        <w:rPr>
          <w:rStyle w:val="ad"/>
          <w:b w:val="0"/>
          <w:color w:val="000000"/>
          <w:sz w:val="26"/>
          <w:szCs w:val="26"/>
        </w:rPr>
      </w:pPr>
      <w:r w:rsidRPr="00586FA8">
        <w:rPr>
          <w:rStyle w:val="ad"/>
          <w:b w:val="0"/>
          <w:color w:val="000000"/>
          <w:sz w:val="26"/>
          <w:szCs w:val="26"/>
        </w:rPr>
        <w:t>2. В случае если мы будем признаны победителем аукциона, мы берем на себя обязательства подписать договор аренды в соответствии с требованиями аукционной документации и условиями наших предложений по цене договора (лота).</w:t>
      </w:r>
    </w:p>
    <w:p w:rsidR="00586FA8" w:rsidRPr="00586FA8" w:rsidRDefault="00586FA8" w:rsidP="00586FA8">
      <w:pPr>
        <w:tabs>
          <w:tab w:val="left" w:pos="426"/>
          <w:tab w:val="left" w:pos="567"/>
        </w:tabs>
        <w:ind w:firstLine="284"/>
        <w:jc w:val="both"/>
        <w:rPr>
          <w:rStyle w:val="ad"/>
          <w:b w:val="0"/>
          <w:color w:val="000000"/>
          <w:sz w:val="26"/>
          <w:szCs w:val="26"/>
        </w:rPr>
      </w:pPr>
      <w:r w:rsidRPr="00586FA8">
        <w:rPr>
          <w:rStyle w:val="ad"/>
          <w:b w:val="0"/>
          <w:color w:val="000000"/>
          <w:sz w:val="26"/>
          <w:szCs w:val="26"/>
        </w:rPr>
        <w:t>3.</w:t>
      </w:r>
      <w:r w:rsidRPr="00586FA8">
        <w:rPr>
          <w:rStyle w:val="ad"/>
          <w:b w:val="0"/>
          <w:color w:val="000000"/>
          <w:sz w:val="26"/>
          <w:szCs w:val="26"/>
        </w:rPr>
        <w:tab/>
        <w:t xml:space="preserve">Ознакомлен(ы) с состоянием объекта муниципального имущества. </w:t>
      </w:r>
    </w:p>
    <w:p w:rsidR="00586FA8" w:rsidRPr="00586FA8" w:rsidRDefault="00586FA8" w:rsidP="00586FA8">
      <w:pPr>
        <w:tabs>
          <w:tab w:val="left" w:pos="567"/>
        </w:tabs>
        <w:ind w:firstLine="284"/>
        <w:jc w:val="both"/>
        <w:rPr>
          <w:rStyle w:val="ad"/>
          <w:b w:val="0"/>
          <w:color w:val="000000"/>
          <w:sz w:val="26"/>
          <w:szCs w:val="26"/>
        </w:rPr>
      </w:pPr>
      <w:r w:rsidRPr="00586FA8">
        <w:rPr>
          <w:rStyle w:val="ad"/>
          <w:b w:val="0"/>
          <w:color w:val="000000"/>
          <w:sz w:val="26"/>
          <w:szCs w:val="26"/>
        </w:rPr>
        <w:t>4.</w:t>
      </w:r>
      <w:r w:rsidRPr="00586FA8">
        <w:rPr>
          <w:rStyle w:val="ad"/>
          <w:b w:val="0"/>
          <w:color w:val="000000"/>
          <w:sz w:val="26"/>
          <w:szCs w:val="26"/>
        </w:rPr>
        <w:tab/>
        <w:t>Ознакомлен(ы)   с   проектом   договора   аренды муниципального имущества.</w:t>
      </w:r>
    </w:p>
    <w:p w:rsidR="00586FA8" w:rsidRPr="00586FA8" w:rsidRDefault="00586FA8" w:rsidP="00586FA8">
      <w:pPr>
        <w:tabs>
          <w:tab w:val="left" w:pos="284"/>
          <w:tab w:val="left" w:pos="567"/>
        </w:tabs>
        <w:ind w:firstLine="284"/>
        <w:jc w:val="both"/>
        <w:rPr>
          <w:rStyle w:val="ad"/>
          <w:b w:val="0"/>
          <w:color w:val="000000"/>
          <w:sz w:val="26"/>
          <w:szCs w:val="26"/>
        </w:rPr>
      </w:pPr>
      <w:r w:rsidRPr="00586FA8">
        <w:rPr>
          <w:rStyle w:val="ad"/>
          <w:b w:val="0"/>
          <w:color w:val="000000"/>
          <w:sz w:val="26"/>
          <w:szCs w:val="26"/>
        </w:rPr>
        <w:t>5.</w:t>
      </w:r>
      <w:r w:rsidRPr="00586FA8">
        <w:rPr>
          <w:rStyle w:val="ad"/>
          <w:b w:val="0"/>
          <w:color w:val="000000"/>
          <w:sz w:val="26"/>
          <w:szCs w:val="26"/>
        </w:rPr>
        <w:tab/>
        <w:t>Ознакомлен(ы) с тем, что арендная плата вносится победителем торгов в соответствии с заключенным договором аренды.</w:t>
      </w:r>
    </w:p>
    <w:p w:rsidR="00586FA8" w:rsidRPr="00586FA8" w:rsidRDefault="00586FA8" w:rsidP="00586FA8">
      <w:pPr>
        <w:tabs>
          <w:tab w:val="left" w:pos="567"/>
        </w:tabs>
        <w:ind w:firstLine="284"/>
        <w:jc w:val="both"/>
        <w:rPr>
          <w:rStyle w:val="ad"/>
          <w:b w:val="0"/>
          <w:color w:val="000000"/>
          <w:sz w:val="26"/>
          <w:szCs w:val="26"/>
        </w:rPr>
      </w:pPr>
      <w:r w:rsidRPr="00586FA8">
        <w:rPr>
          <w:rStyle w:val="ad"/>
          <w:b w:val="0"/>
          <w:color w:val="000000"/>
          <w:sz w:val="26"/>
          <w:szCs w:val="26"/>
        </w:rPr>
        <w:lastRenderedPageBreak/>
        <w:t xml:space="preserve">6. Сообщаем, что для оперативного уведомления нас по вопросам организационного   характера и взаимодействия с организатором аукциона нами уполномочен:                                                                                                                                            </w:t>
      </w:r>
    </w:p>
    <w:p w:rsidR="00586FA8" w:rsidRPr="00586FA8" w:rsidRDefault="00586FA8" w:rsidP="00586FA8">
      <w:pPr>
        <w:tabs>
          <w:tab w:val="left" w:pos="567"/>
        </w:tabs>
        <w:jc w:val="both"/>
        <w:rPr>
          <w:rStyle w:val="ad"/>
          <w:b w:val="0"/>
          <w:color w:val="000000"/>
          <w:sz w:val="26"/>
          <w:szCs w:val="26"/>
        </w:rPr>
      </w:pPr>
      <w:r w:rsidRPr="00586FA8">
        <w:rPr>
          <w:rStyle w:val="ad"/>
          <w:b w:val="0"/>
          <w:color w:val="000000"/>
          <w:sz w:val="26"/>
          <w:szCs w:val="26"/>
        </w:rPr>
        <w:t>______________________________________________________</w:t>
      </w:r>
      <w:r>
        <w:rPr>
          <w:rStyle w:val="ad"/>
          <w:b w:val="0"/>
          <w:color w:val="000000"/>
          <w:sz w:val="26"/>
          <w:szCs w:val="26"/>
        </w:rPr>
        <w:t>_________________</w:t>
      </w:r>
    </w:p>
    <w:p w:rsidR="00586FA8" w:rsidRPr="00586FA8" w:rsidRDefault="00586FA8" w:rsidP="00586FA8">
      <w:pPr>
        <w:tabs>
          <w:tab w:val="left" w:pos="567"/>
        </w:tabs>
        <w:jc w:val="center"/>
        <w:rPr>
          <w:rStyle w:val="ad"/>
          <w:b w:val="0"/>
          <w:color w:val="000000"/>
          <w:sz w:val="22"/>
          <w:szCs w:val="22"/>
        </w:rPr>
      </w:pPr>
      <w:r w:rsidRPr="00586FA8">
        <w:rPr>
          <w:rStyle w:val="ad"/>
          <w:b w:val="0"/>
          <w:color w:val="000000"/>
          <w:sz w:val="22"/>
          <w:szCs w:val="22"/>
        </w:rPr>
        <w:t>(контактная информация уполномоченного лица, контактный телефон)</w:t>
      </w:r>
    </w:p>
    <w:p w:rsidR="00586FA8" w:rsidRPr="00586FA8" w:rsidRDefault="00586FA8" w:rsidP="00586FA8">
      <w:pPr>
        <w:tabs>
          <w:tab w:val="left" w:pos="567"/>
        </w:tabs>
        <w:ind w:firstLine="284"/>
        <w:jc w:val="both"/>
        <w:rPr>
          <w:rStyle w:val="ad"/>
          <w:b w:val="0"/>
          <w:color w:val="000000"/>
          <w:sz w:val="26"/>
          <w:szCs w:val="26"/>
        </w:rPr>
      </w:pPr>
      <w:r w:rsidRPr="00586FA8">
        <w:rPr>
          <w:rStyle w:val="ad"/>
          <w:b w:val="0"/>
          <w:color w:val="000000"/>
          <w:sz w:val="26"/>
          <w:szCs w:val="26"/>
        </w:rPr>
        <w:t>7.</w:t>
      </w:r>
      <w:r w:rsidRPr="00586FA8">
        <w:rPr>
          <w:rStyle w:val="ad"/>
          <w:b w:val="0"/>
          <w:color w:val="000000"/>
          <w:sz w:val="26"/>
          <w:szCs w:val="26"/>
        </w:rPr>
        <w:tab/>
        <w:t>Настоящая заявка действительна в течение срока проведения процедуры аукциона и до подписания договора аренды или принятия решения об отмене аукциона.</w:t>
      </w:r>
    </w:p>
    <w:p w:rsidR="00586FA8" w:rsidRPr="00586FA8" w:rsidRDefault="00586FA8" w:rsidP="00586FA8">
      <w:pPr>
        <w:tabs>
          <w:tab w:val="left" w:pos="709"/>
        </w:tabs>
        <w:ind w:firstLine="284"/>
        <w:jc w:val="both"/>
        <w:rPr>
          <w:rStyle w:val="ad"/>
          <w:b w:val="0"/>
          <w:color w:val="000000"/>
          <w:sz w:val="26"/>
          <w:szCs w:val="26"/>
        </w:rPr>
      </w:pPr>
      <w:r w:rsidRPr="00586FA8">
        <w:rPr>
          <w:rStyle w:val="ad"/>
          <w:b w:val="0"/>
          <w:color w:val="000000"/>
          <w:sz w:val="26"/>
          <w:szCs w:val="26"/>
        </w:rPr>
        <w:t>8. К настоящей заявке на участие в аукционе прилагаются документы, являющиеся неотъемлемой частью нашей заявки на участие в аук</w:t>
      </w:r>
      <w:r>
        <w:rPr>
          <w:rStyle w:val="ad"/>
          <w:b w:val="0"/>
          <w:color w:val="000000"/>
          <w:sz w:val="26"/>
          <w:szCs w:val="26"/>
        </w:rPr>
        <w:t>ционе, на __________________</w:t>
      </w:r>
      <w:r w:rsidRPr="00586FA8">
        <w:rPr>
          <w:rStyle w:val="ad"/>
          <w:b w:val="0"/>
          <w:color w:val="000000"/>
          <w:sz w:val="26"/>
          <w:szCs w:val="26"/>
        </w:rPr>
        <w:t>листах.</w:t>
      </w:r>
    </w:p>
    <w:p w:rsidR="00586FA8" w:rsidRPr="00586FA8" w:rsidRDefault="00586FA8" w:rsidP="00586FA8">
      <w:pPr>
        <w:rPr>
          <w:rStyle w:val="ad"/>
          <w:b w:val="0"/>
          <w:color w:val="000000"/>
          <w:sz w:val="22"/>
          <w:szCs w:val="22"/>
        </w:rPr>
      </w:pPr>
      <w:r w:rsidRPr="00586FA8">
        <w:rPr>
          <w:rStyle w:val="ad"/>
          <w:b w:val="0"/>
          <w:color w:val="000000"/>
          <w:sz w:val="22"/>
          <w:szCs w:val="22"/>
        </w:rPr>
        <w:t xml:space="preserve">  (количество листов) </w:t>
      </w:r>
    </w:p>
    <w:p w:rsidR="00586FA8" w:rsidRPr="00586FA8" w:rsidRDefault="00586FA8" w:rsidP="00586FA8">
      <w:pPr>
        <w:ind w:firstLine="284"/>
        <w:jc w:val="both"/>
        <w:rPr>
          <w:rStyle w:val="ad"/>
          <w:b w:val="0"/>
          <w:color w:val="000000"/>
          <w:sz w:val="26"/>
          <w:szCs w:val="26"/>
        </w:rPr>
      </w:pPr>
      <w:r w:rsidRPr="00586FA8">
        <w:rPr>
          <w:rStyle w:val="ad"/>
          <w:b w:val="0"/>
          <w:color w:val="000000"/>
          <w:sz w:val="26"/>
          <w:szCs w:val="26"/>
        </w:rPr>
        <w:t>9. 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586FA8" w:rsidRPr="00586FA8" w:rsidRDefault="00586FA8" w:rsidP="00586FA8">
      <w:pPr>
        <w:ind w:firstLine="284"/>
        <w:jc w:val="both"/>
        <w:rPr>
          <w:rStyle w:val="ad"/>
          <w:b w:val="0"/>
          <w:color w:val="000000"/>
          <w:sz w:val="26"/>
          <w:szCs w:val="26"/>
        </w:rPr>
      </w:pPr>
    </w:p>
    <w:p w:rsidR="00586FA8" w:rsidRPr="00586FA8" w:rsidRDefault="00586FA8" w:rsidP="00586FA8">
      <w:pPr>
        <w:jc w:val="both"/>
        <w:rPr>
          <w:rStyle w:val="ad"/>
          <w:b w:val="0"/>
          <w:color w:val="000000"/>
          <w:sz w:val="26"/>
          <w:szCs w:val="26"/>
        </w:rPr>
      </w:pPr>
    </w:p>
    <w:p w:rsidR="00586FA8" w:rsidRPr="00586FA8" w:rsidRDefault="00586FA8" w:rsidP="00586FA8">
      <w:pPr>
        <w:jc w:val="both"/>
        <w:rPr>
          <w:rStyle w:val="ad"/>
          <w:b w:val="0"/>
          <w:color w:val="000000"/>
          <w:sz w:val="26"/>
          <w:szCs w:val="26"/>
        </w:rPr>
      </w:pPr>
      <w:r w:rsidRPr="00586FA8">
        <w:rPr>
          <w:rStyle w:val="ad"/>
          <w:b w:val="0"/>
          <w:color w:val="000000"/>
          <w:sz w:val="26"/>
          <w:szCs w:val="26"/>
        </w:rPr>
        <w:t>Подпись Заявителя (его полномочного представителя)</w:t>
      </w:r>
    </w:p>
    <w:p w:rsidR="00586FA8" w:rsidRPr="00586FA8" w:rsidRDefault="00173985" w:rsidP="00586FA8">
      <w:pPr>
        <w:jc w:val="both"/>
        <w:rPr>
          <w:rStyle w:val="ad"/>
          <w:b w:val="0"/>
          <w:color w:val="000000"/>
          <w:sz w:val="26"/>
          <w:szCs w:val="26"/>
        </w:rPr>
      </w:pPr>
      <w:r>
        <w:rPr>
          <w:rStyle w:val="ad"/>
          <w:b w:val="0"/>
          <w:color w:val="000000"/>
          <w:sz w:val="26"/>
          <w:szCs w:val="26"/>
        </w:rPr>
        <w:t>__________  _______________</w:t>
      </w:r>
      <w:r w:rsidR="00586FA8" w:rsidRPr="00586FA8">
        <w:rPr>
          <w:rStyle w:val="ad"/>
          <w:b w:val="0"/>
          <w:color w:val="000000"/>
          <w:sz w:val="26"/>
          <w:szCs w:val="26"/>
        </w:rPr>
        <w:t xml:space="preserve">  _____________________</w:t>
      </w:r>
      <w:r>
        <w:rPr>
          <w:rStyle w:val="ad"/>
          <w:b w:val="0"/>
          <w:color w:val="000000"/>
          <w:sz w:val="26"/>
          <w:szCs w:val="26"/>
        </w:rPr>
        <w:t>_______________________</w:t>
      </w:r>
      <w:r w:rsidR="00586FA8" w:rsidRPr="00586FA8">
        <w:rPr>
          <w:rStyle w:val="ad"/>
          <w:b w:val="0"/>
          <w:color w:val="000000"/>
          <w:sz w:val="26"/>
          <w:szCs w:val="26"/>
        </w:rPr>
        <w:t xml:space="preserve">                               </w:t>
      </w:r>
      <w:r w:rsidR="00586FA8" w:rsidRPr="00173985">
        <w:rPr>
          <w:rStyle w:val="ad"/>
          <w:b w:val="0"/>
          <w:color w:val="000000"/>
          <w:sz w:val="22"/>
          <w:szCs w:val="22"/>
        </w:rPr>
        <w:t>(должность)</w:t>
      </w:r>
      <w:r w:rsidR="00586FA8" w:rsidRPr="00173985">
        <w:rPr>
          <w:rStyle w:val="ad"/>
          <w:b w:val="0"/>
          <w:color w:val="000000"/>
          <w:sz w:val="22"/>
          <w:szCs w:val="22"/>
        </w:rPr>
        <w:tab/>
        <w:t xml:space="preserve">          (подпись)</w:t>
      </w:r>
      <w:r w:rsidR="00586FA8" w:rsidRPr="00173985">
        <w:rPr>
          <w:rStyle w:val="ad"/>
          <w:b w:val="0"/>
          <w:color w:val="000000"/>
          <w:sz w:val="22"/>
          <w:szCs w:val="22"/>
        </w:rPr>
        <w:tab/>
        <w:t xml:space="preserve">                                                                   (ФИО)</w:t>
      </w:r>
    </w:p>
    <w:p w:rsidR="00586FA8" w:rsidRPr="00586FA8" w:rsidRDefault="00586FA8" w:rsidP="00586FA8">
      <w:pPr>
        <w:jc w:val="both"/>
        <w:rPr>
          <w:rStyle w:val="ad"/>
          <w:b w:val="0"/>
          <w:color w:val="000000"/>
          <w:sz w:val="26"/>
          <w:szCs w:val="26"/>
        </w:rPr>
      </w:pPr>
    </w:p>
    <w:p w:rsidR="00586FA8" w:rsidRPr="00586FA8" w:rsidRDefault="00586FA8" w:rsidP="00586FA8">
      <w:pPr>
        <w:jc w:val="both"/>
        <w:rPr>
          <w:rStyle w:val="ad"/>
          <w:b w:val="0"/>
          <w:color w:val="000000"/>
          <w:sz w:val="26"/>
          <w:szCs w:val="26"/>
        </w:rPr>
      </w:pPr>
      <w:r w:rsidRPr="00586FA8">
        <w:rPr>
          <w:rStyle w:val="ad"/>
          <w:b w:val="0"/>
          <w:color w:val="000000"/>
          <w:sz w:val="26"/>
          <w:szCs w:val="26"/>
        </w:rPr>
        <w:t>м.п.  «___»__________2021 г.</w:t>
      </w:r>
    </w:p>
    <w:p w:rsidR="00586FA8" w:rsidRPr="00586FA8" w:rsidRDefault="00586FA8" w:rsidP="00586FA8">
      <w:pPr>
        <w:jc w:val="both"/>
        <w:rPr>
          <w:rStyle w:val="ad"/>
          <w:b w:val="0"/>
          <w:color w:val="000000"/>
          <w:sz w:val="26"/>
          <w:szCs w:val="26"/>
        </w:rPr>
      </w:pPr>
    </w:p>
    <w:p w:rsidR="00586FA8" w:rsidRPr="00586FA8" w:rsidRDefault="00586FA8" w:rsidP="00586FA8">
      <w:pPr>
        <w:jc w:val="both"/>
        <w:rPr>
          <w:rStyle w:val="ad"/>
          <w:b w:val="0"/>
          <w:color w:val="000000"/>
          <w:sz w:val="26"/>
          <w:szCs w:val="26"/>
        </w:rPr>
      </w:pPr>
    </w:p>
    <w:p w:rsidR="00586FA8" w:rsidRPr="00586FA8" w:rsidRDefault="00586FA8" w:rsidP="00586FA8">
      <w:pPr>
        <w:jc w:val="both"/>
        <w:rPr>
          <w:rStyle w:val="ad"/>
          <w:b w:val="0"/>
          <w:color w:val="000000"/>
          <w:sz w:val="26"/>
          <w:szCs w:val="26"/>
        </w:rPr>
      </w:pPr>
    </w:p>
    <w:p w:rsidR="00586FA8" w:rsidRPr="00586FA8" w:rsidRDefault="00586FA8" w:rsidP="00586FA8">
      <w:pPr>
        <w:jc w:val="both"/>
        <w:rPr>
          <w:rStyle w:val="ad"/>
          <w:b w:val="0"/>
          <w:color w:val="000000"/>
          <w:sz w:val="26"/>
          <w:szCs w:val="26"/>
        </w:rPr>
      </w:pPr>
      <w:r w:rsidRPr="00586FA8">
        <w:rPr>
          <w:rStyle w:val="ad"/>
          <w:b w:val="0"/>
          <w:color w:val="000000"/>
          <w:sz w:val="26"/>
          <w:szCs w:val="26"/>
        </w:rPr>
        <w:t>Заявка принята:</w:t>
      </w:r>
    </w:p>
    <w:p w:rsidR="00586FA8" w:rsidRPr="00586FA8" w:rsidRDefault="00586FA8" w:rsidP="00586FA8">
      <w:pPr>
        <w:jc w:val="both"/>
        <w:rPr>
          <w:rStyle w:val="ad"/>
          <w:b w:val="0"/>
          <w:color w:val="000000"/>
          <w:sz w:val="26"/>
          <w:szCs w:val="26"/>
        </w:rPr>
      </w:pPr>
      <w:r w:rsidRPr="00586FA8">
        <w:rPr>
          <w:rStyle w:val="ad"/>
          <w:b w:val="0"/>
          <w:color w:val="000000"/>
          <w:sz w:val="26"/>
          <w:szCs w:val="26"/>
        </w:rPr>
        <w:t>«___»__________2021 г.  час.____ мин._____</w:t>
      </w:r>
    </w:p>
    <w:p w:rsidR="00586FA8" w:rsidRPr="00586FA8" w:rsidRDefault="00586FA8" w:rsidP="00586FA8">
      <w:pPr>
        <w:jc w:val="both"/>
        <w:rPr>
          <w:rStyle w:val="ad"/>
          <w:b w:val="0"/>
          <w:color w:val="000000"/>
          <w:sz w:val="26"/>
          <w:szCs w:val="26"/>
        </w:rPr>
      </w:pPr>
    </w:p>
    <w:p w:rsidR="00586FA8" w:rsidRPr="00586FA8" w:rsidRDefault="00586FA8" w:rsidP="00586FA8">
      <w:pPr>
        <w:jc w:val="both"/>
        <w:rPr>
          <w:rStyle w:val="ad"/>
          <w:b w:val="0"/>
          <w:color w:val="000000"/>
          <w:sz w:val="26"/>
          <w:szCs w:val="26"/>
        </w:rPr>
      </w:pPr>
      <w:r w:rsidRPr="00586FA8">
        <w:rPr>
          <w:rStyle w:val="ad"/>
          <w:b w:val="0"/>
          <w:color w:val="000000"/>
          <w:sz w:val="26"/>
          <w:szCs w:val="26"/>
        </w:rPr>
        <w:t xml:space="preserve">Подпись уполномоченного лица  ___________________   </w:t>
      </w:r>
    </w:p>
    <w:p w:rsidR="00586FA8" w:rsidRDefault="00586FA8" w:rsidP="00586FA8">
      <w:pPr>
        <w:jc w:val="both"/>
      </w:pPr>
    </w:p>
    <w:p w:rsidR="00586FA8" w:rsidRDefault="00586FA8" w:rsidP="00586FA8">
      <w:pPr>
        <w:jc w:val="right"/>
        <w:rPr>
          <w:rStyle w:val="ad"/>
          <w:color w:val="000000"/>
          <w:sz w:val="21"/>
          <w:szCs w:val="21"/>
        </w:rPr>
      </w:pPr>
    </w:p>
    <w:p w:rsidR="00173985" w:rsidRDefault="00173985" w:rsidP="00173985">
      <w:pPr>
        <w:ind w:firstLine="8364"/>
        <w:rPr>
          <w:b/>
          <w:bCs/>
        </w:rPr>
      </w:pPr>
      <w:r>
        <w:rPr>
          <w:b/>
          <w:bCs/>
        </w:rPr>
        <w:t xml:space="preserve">            </w:t>
      </w: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Default="00173985" w:rsidP="00173985">
      <w:pPr>
        <w:ind w:firstLine="8364"/>
        <w:rPr>
          <w:b/>
          <w:bCs/>
        </w:rPr>
      </w:pPr>
    </w:p>
    <w:p w:rsidR="00173985" w:rsidRPr="00173985" w:rsidRDefault="00173985" w:rsidP="00173985">
      <w:pPr>
        <w:ind w:firstLine="3119"/>
        <w:jc w:val="right"/>
        <w:rPr>
          <w:b/>
          <w:sz w:val="26"/>
          <w:szCs w:val="26"/>
        </w:rPr>
      </w:pPr>
      <w:r w:rsidRPr="00173985">
        <w:rPr>
          <w:b/>
          <w:bCs/>
          <w:sz w:val="26"/>
          <w:szCs w:val="26"/>
        </w:rPr>
        <w:lastRenderedPageBreak/>
        <w:t>Приложение 2</w:t>
      </w:r>
    </w:p>
    <w:p w:rsidR="00173985" w:rsidRPr="00173985" w:rsidRDefault="00173985" w:rsidP="00173985">
      <w:pPr>
        <w:tabs>
          <w:tab w:val="left" w:pos="2410"/>
        </w:tabs>
        <w:ind w:firstLine="1418"/>
        <w:jc w:val="right"/>
        <w:rPr>
          <w:sz w:val="26"/>
          <w:szCs w:val="26"/>
        </w:rPr>
      </w:pPr>
      <w:r w:rsidRPr="00173985">
        <w:rPr>
          <w:sz w:val="26"/>
          <w:szCs w:val="26"/>
        </w:rPr>
        <w:t xml:space="preserve">                       </w:t>
      </w:r>
      <w:r>
        <w:rPr>
          <w:sz w:val="26"/>
          <w:szCs w:val="26"/>
        </w:rPr>
        <w:t xml:space="preserve">         </w:t>
      </w:r>
      <w:r w:rsidRPr="00173985">
        <w:rPr>
          <w:sz w:val="26"/>
          <w:szCs w:val="26"/>
        </w:rPr>
        <w:t xml:space="preserve"> к до</w:t>
      </w:r>
      <w:r>
        <w:rPr>
          <w:sz w:val="26"/>
          <w:szCs w:val="26"/>
        </w:rPr>
        <w:t xml:space="preserve">кументации об аукционе на право </w:t>
      </w:r>
      <w:r w:rsidRPr="00173985">
        <w:rPr>
          <w:sz w:val="26"/>
          <w:szCs w:val="26"/>
        </w:rPr>
        <w:t xml:space="preserve">заключения  </w:t>
      </w:r>
    </w:p>
    <w:p w:rsidR="00173985" w:rsidRPr="00173985" w:rsidRDefault="00173985" w:rsidP="00173985">
      <w:pPr>
        <w:tabs>
          <w:tab w:val="left" w:pos="5670"/>
        </w:tabs>
        <w:jc w:val="right"/>
        <w:rPr>
          <w:sz w:val="26"/>
          <w:szCs w:val="26"/>
        </w:rPr>
      </w:pPr>
      <w:r w:rsidRPr="00173985">
        <w:rPr>
          <w:sz w:val="26"/>
          <w:szCs w:val="26"/>
        </w:rPr>
        <w:t xml:space="preserve">                                 </w:t>
      </w:r>
      <w:r>
        <w:rPr>
          <w:sz w:val="26"/>
          <w:szCs w:val="26"/>
        </w:rPr>
        <w:t xml:space="preserve">         </w:t>
      </w:r>
      <w:r w:rsidRPr="00173985">
        <w:rPr>
          <w:sz w:val="26"/>
          <w:szCs w:val="26"/>
        </w:rPr>
        <w:t>договора аренды имущества муниципального образования</w:t>
      </w:r>
    </w:p>
    <w:p w:rsidR="00173985" w:rsidRPr="00173985" w:rsidRDefault="00173985" w:rsidP="00173985">
      <w:pPr>
        <w:jc w:val="right"/>
        <w:rPr>
          <w:sz w:val="26"/>
          <w:szCs w:val="26"/>
        </w:rPr>
      </w:pPr>
      <w:r w:rsidRPr="00173985">
        <w:rPr>
          <w:sz w:val="26"/>
          <w:szCs w:val="26"/>
        </w:rPr>
        <w:t xml:space="preserve">                                            </w:t>
      </w:r>
      <w:r>
        <w:rPr>
          <w:sz w:val="26"/>
          <w:szCs w:val="26"/>
        </w:rPr>
        <w:t xml:space="preserve">         </w:t>
      </w:r>
      <w:r w:rsidRPr="00173985">
        <w:rPr>
          <w:sz w:val="26"/>
          <w:szCs w:val="26"/>
        </w:rPr>
        <w:t>Вышневолоцкий городской округ Тверской области</w:t>
      </w:r>
    </w:p>
    <w:p w:rsidR="00173985" w:rsidRPr="00173985" w:rsidRDefault="00173985" w:rsidP="00173985">
      <w:pPr>
        <w:jc w:val="center"/>
        <w:rPr>
          <w:rStyle w:val="ad"/>
          <w:color w:val="000000"/>
          <w:sz w:val="26"/>
          <w:szCs w:val="26"/>
        </w:rPr>
      </w:pPr>
    </w:p>
    <w:p w:rsidR="00173985" w:rsidRPr="00173985" w:rsidRDefault="00173985" w:rsidP="00173985">
      <w:pPr>
        <w:jc w:val="center"/>
        <w:rPr>
          <w:color w:val="000000"/>
          <w:sz w:val="26"/>
          <w:szCs w:val="26"/>
        </w:rPr>
      </w:pPr>
      <w:r w:rsidRPr="00173985">
        <w:rPr>
          <w:rStyle w:val="ad"/>
          <w:color w:val="000000"/>
          <w:sz w:val="26"/>
          <w:szCs w:val="26"/>
        </w:rPr>
        <w:t>Опись документов,</w:t>
      </w:r>
    </w:p>
    <w:p w:rsidR="00173985" w:rsidRDefault="00173985" w:rsidP="00173985">
      <w:pPr>
        <w:jc w:val="center"/>
        <w:rPr>
          <w:b/>
          <w:color w:val="000000"/>
          <w:sz w:val="26"/>
          <w:szCs w:val="26"/>
        </w:rPr>
      </w:pPr>
      <w:r w:rsidRPr="00173985">
        <w:rPr>
          <w:b/>
          <w:color w:val="000000"/>
          <w:sz w:val="26"/>
          <w:szCs w:val="26"/>
        </w:rPr>
        <w:t xml:space="preserve">предоставляемых для участия в аукционе на право заключения </w:t>
      </w:r>
    </w:p>
    <w:p w:rsidR="00173985" w:rsidRDefault="00173985" w:rsidP="00173985">
      <w:pPr>
        <w:jc w:val="center"/>
        <w:rPr>
          <w:b/>
          <w:color w:val="000000"/>
          <w:sz w:val="26"/>
          <w:szCs w:val="26"/>
        </w:rPr>
      </w:pPr>
      <w:r w:rsidRPr="00173985">
        <w:rPr>
          <w:b/>
          <w:color w:val="000000"/>
          <w:sz w:val="26"/>
          <w:szCs w:val="26"/>
        </w:rPr>
        <w:t xml:space="preserve">договора аренды имущества муниципального образования </w:t>
      </w:r>
    </w:p>
    <w:p w:rsidR="00173985" w:rsidRPr="00173985" w:rsidRDefault="00173985" w:rsidP="00173985">
      <w:pPr>
        <w:jc w:val="center"/>
        <w:rPr>
          <w:b/>
          <w:color w:val="000000"/>
          <w:sz w:val="26"/>
          <w:szCs w:val="26"/>
        </w:rPr>
      </w:pPr>
      <w:r w:rsidRPr="00173985">
        <w:rPr>
          <w:b/>
          <w:color w:val="000000"/>
          <w:sz w:val="26"/>
          <w:szCs w:val="26"/>
        </w:rPr>
        <w:t>Вышневолоцкий городской округ</w:t>
      </w:r>
      <w:r>
        <w:rPr>
          <w:b/>
          <w:color w:val="000000"/>
          <w:sz w:val="26"/>
          <w:szCs w:val="26"/>
        </w:rPr>
        <w:t xml:space="preserve">  </w:t>
      </w:r>
      <w:r w:rsidRPr="00173985">
        <w:rPr>
          <w:b/>
          <w:color w:val="000000"/>
          <w:sz w:val="26"/>
          <w:szCs w:val="26"/>
        </w:rPr>
        <w:t>Тверской области</w:t>
      </w:r>
    </w:p>
    <w:p w:rsidR="00173985" w:rsidRPr="00173985" w:rsidRDefault="00173985" w:rsidP="00173985">
      <w:pPr>
        <w:jc w:val="center"/>
        <w:rPr>
          <w:color w:val="000000"/>
          <w:sz w:val="26"/>
          <w:szCs w:val="26"/>
        </w:rPr>
      </w:pPr>
    </w:p>
    <w:p w:rsidR="00173985" w:rsidRPr="00173985" w:rsidRDefault="00173985" w:rsidP="00173985">
      <w:pPr>
        <w:rPr>
          <w:color w:val="000000"/>
          <w:sz w:val="26"/>
          <w:szCs w:val="26"/>
        </w:rPr>
      </w:pPr>
      <w:r w:rsidRPr="00173985">
        <w:rPr>
          <w:color w:val="000000"/>
          <w:sz w:val="26"/>
          <w:szCs w:val="26"/>
        </w:rPr>
        <w:t>______________________________________________________________</w:t>
      </w:r>
      <w:r>
        <w:rPr>
          <w:color w:val="000000"/>
          <w:sz w:val="26"/>
          <w:szCs w:val="26"/>
        </w:rPr>
        <w:t>_________</w:t>
      </w:r>
    </w:p>
    <w:p w:rsidR="00173985" w:rsidRPr="00173985" w:rsidRDefault="00173985" w:rsidP="00173985">
      <w:pPr>
        <w:jc w:val="center"/>
        <w:rPr>
          <w:color w:val="000000"/>
          <w:sz w:val="22"/>
          <w:szCs w:val="22"/>
        </w:rPr>
      </w:pPr>
      <w:r w:rsidRPr="00173985">
        <w:rPr>
          <w:color w:val="000000"/>
          <w:sz w:val="22"/>
          <w:szCs w:val="22"/>
        </w:rPr>
        <w:t>(Наименование юридического лица, индивидуального предпринимателя, ФИО заявителя)</w:t>
      </w:r>
    </w:p>
    <w:p w:rsidR="00173985" w:rsidRPr="00173985" w:rsidRDefault="00173985" w:rsidP="00173985">
      <w:pPr>
        <w:jc w:val="center"/>
        <w:rPr>
          <w:color w:val="000000"/>
          <w:sz w:val="26"/>
          <w:szCs w:val="26"/>
        </w:rPr>
      </w:pPr>
    </w:p>
    <w:p w:rsidR="00173985" w:rsidRPr="00173985" w:rsidRDefault="00173985" w:rsidP="00173985">
      <w:pPr>
        <w:jc w:val="both"/>
        <w:rPr>
          <w:color w:val="000000"/>
          <w:sz w:val="26"/>
          <w:szCs w:val="26"/>
        </w:rPr>
      </w:pPr>
      <w:r w:rsidRPr="00173985">
        <w:rPr>
          <w:color w:val="000000"/>
          <w:sz w:val="26"/>
          <w:szCs w:val="26"/>
        </w:rPr>
        <w:t>подтверждает, что для участия в аукционе на право заключения договора аренды имущества муниципального образования Вышневолоцкий городской округ Тверской области:</w:t>
      </w:r>
    </w:p>
    <w:p w:rsidR="00173985" w:rsidRPr="00173985" w:rsidRDefault="00173985" w:rsidP="00173985">
      <w:pPr>
        <w:jc w:val="both"/>
        <w:rPr>
          <w:b/>
          <w:color w:val="000000"/>
          <w:sz w:val="26"/>
          <w:szCs w:val="26"/>
        </w:rPr>
      </w:pPr>
      <w:r w:rsidRPr="00173985">
        <w:rPr>
          <w:b/>
          <w:color w:val="000000"/>
          <w:sz w:val="26"/>
          <w:szCs w:val="26"/>
        </w:rPr>
        <w:t>Лот № ____________________________________</w:t>
      </w:r>
      <w:r>
        <w:rPr>
          <w:b/>
          <w:color w:val="000000"/>
          <w:sz w:val="26"/>
          <w:szCs w:val="26"/>
        </w:rPr>
        <w:t>____________________________</w:t>
      </w:r>
      <w:r w:rsidRPr="00173985">
        <w:rPr>
          <w:b/>
          <w:color w:val="000000"/>
          <w:sz w:val="26"/>
          <w:szCs w:val="26"/>
        </w:rPr>
        <w:t xml:space="preserve"> </w:t>
      </w:r>
    </w:p>
    <w:p w:rsidR="00173985" w:rsidRPr="00173985" w:rsidRDefault="00173985" w:rsidP="00173985">
      <w:pPr>
        <w:jc w:val="both"/>
        <w:rPr>
          <w:color w:val="000000"/>
          <w:sz w:val="26"/>
          <w:szCs w:val="26"/>
        </w:rPr>
      </w:pPr>
      <w:r w:rsidRPr="00173985">
        <w:rPr>
          <w:b/>
          <w:color w:val="000000"/>
          <w:sz w:val="26"/>
          <w:szCs w:val="26"/>
        </w:rPr>
        <w:t>_______________________________________________________________________</w:t>
      </w:r>
    </w:p>
    <w:p w:rsidR="00173985" w:rsidRPr="00173985" w:rsidRDefault="00173985" w:rsidP="00173985">
      <w:pPr>
        <w:jc w:val="both"/>
        <w:rPr>
          <w:color w:val="000000"/>
          <w:sz w:val="26"/>
          <w:szCs w:val="26"/>
        </w:rPr>
      </w:pPr>
    </w:p>
    <w:p w:rsidR="00173985" w:rsidRPr="00173985" w:rsidRDefault="00173985" w:rsidP="00173985">
      <w:pPr>
        <w:jc w:val="both"/>
        <w:rPr>
          <w:color w:val="000000"/>
          <w:sz w:val="26"/>
          <w:szCs w:val="26"/>
        </w:rPr>
      </w:pPr>
      <w:r w:rsidRPr="00173985">
        <w:rPr>
          <w:color w:val="000000"/>
          <w:sz w:val="26"/>
          <w:szCs w:val="26"/>
        </w:rPr>
        <w:t>предоставляет следующие документы:</w:t>
      </w:r>
    </w:p>
    <w:p w:rsidR="00173985" w:rsidRPr="00173985" w:rsidRDefault="00173985" w:rsidP="00173985">
      <w:pPr>
        <w:rPr>
          <w:color w:val="000000"/>
          <w:sz w:val="26"/>
          <w:szCs w:val="26"/>
        </w:rPr>
      </w:pPr>
      <w:r w:rsidRPr="00173985">
        <w:rPr>
          <w:color w:val="000000"/>
          <w:sz w:val="26"/>
          <w:szCs w:val="26"/>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1"/>
        <w:gridCol w:w="7155"/>
        <w:gridCol w:w="1439"/>
      </w:tblGrid>
      <w:tr w:rsidR="00173985" w:rsidRPr="00173985" w:rsidTr="00173985">
        <w:trPr>
          <w:tblCellSpacing w:w="0" w:type="dxa"/>
        </w:trPr>
        <w:tc>
          <w:tcPr>
            <w:tcW w:w="825" w:type="dxa"/>
          </w:tcPr>
          <w:p w:rsidR="00173985" w:rsidRPr="00173985" w:rsidRDefault="00173985" w:rsidP="00173985">
            <w:pPr>
              <w:rPr>
                <w:color w:val="000000"/>
                <w:sz w:val="26"/>
                <w:szCs w:val="26"/>
              </w:rPr>
            </w:pPr>
            <w:r w:rsidRPr="00173985">
              <w:rPr>
                <w:color w:val="000000"/>
                <w:sz w:val="26"/>
                <w:szCs w:val="26"/>
              </w:rPr>
              <w:t>№ п/п</w:t>
            </w:r>
          </w:p>
        </w:tc>
        <w:tc>
          <w:tcPr>
            <w:tcW w:w="7740" w:type="dxa"/>
          </w:tcPr>
          <w:p w:rsidR="00173985" w:rsidRPr="00173985" w:rsidRDefault="00173985" w:rsidP="00173985">
            <w:pPr>
              <w:jc w:val="center"/>
              <w:rPr>
                <w:color w:val="000000"/>
                <w:sz w:val="26"/>
                <w:szCs w:val="26"/>
              </w:rPr>
            </w:pPr>
            <w:r w:rsidRPr="00173985">
              <w:rPr>
                <w:color w:val="000000"/>
                <w:sz w:val="26"/>
                <w:szCs w:val="26"/>
              </w:rPr>
              <w:t>Наименование</w:t>
            </w:r>
          </w:p>
        </w:tc>
        <w:tc>
          <w:tcPr>
            <w:tcW w:w="1510" w:type="dxa"/>
          </w:tcPr>
          <w:p w:rsidR="00173985" w:rsidRPr="00173985" w:rsidRDefault="00173985" w:rsidP="00173985">
            <w:pPr>
              <w:jc w:val="center"/>
              <w:rPr>
                <w:color w:val="000000"/>
                <w:sz w:val="26"/>
                <w:szCs w:val="26"/>
              </w:rPr>
            </w:pPr>
            <w:r w:rsidRPr="00173985">
              <w:rPr>
                <w:color w:val="000000"/>
                <w:sz w:val="26"/>
                <w:szCs w:val="26"/>
              </w:rPr>
              <w:t>Кол-во листов</w:t>
            </w:r>
          </w:p>
        </w:tc>
      </w:tr>
      <w:tr w:rsidR="00173985" w:rsidRPr="00173985" w:rsidTr="00173985">
        <w:trPr>
          <w:trHeight w:val="243"/>
          <w:tblCellSpacing w:w="0" w:type="dxa"/>
        </w:trPr>
        <w:tc>
          <w:tcPr>
            <w:tcW w:w="825" w:type="dxa"/>
          </w:tcPr>
          <w:p w:rsidR="00173985" w:rsidRPr="00173985" w:rsidRDefault="00173985" w:rsidP="00173985">
            <w:pPr>
              <w:jc w:val="center"/>
              <w:rPr>
                <w:color w:val="000000"/>
                <w:sz w:val="26"/>
                <w:szCs w:val="26"/>
              </w:rPr>
            </w:pPr>
            <w:r w:rsidRPr="00173985">
              <w:rPr>
                <w:color w:val="000000"/>
                <w:sz w:val="26"/>
                <w:szCs w:val="26"/>
              </w:rPr>
              <w:t>1</w:t>
            </w:r>
          </w:p>
        </w:tc>
        <w:tc>
          <w:tcPr>
            <w:tcW w:w="7740" w:type="dxa"/>
          </w:tcPr>
          <w:p w:rsidR="00173985" w:rsidRPr="00173985" w:rsidRDefault="00173985" w:rsidP="00173985">
            <w:pPr>
              <w:jc w:val="center"/>
              <w:rPr>
                <w:color w:val="000000"/>
                <w:sz w:val="26"/>
                <w:szCs w:val="26"/>
              </w:rPr>
            </w:pPr>
          </w:p>
        </w:tc>
        <w:tc>
          <w:tcPr>
            <w:tcW w:w="1510" w:type="dxa"/>
          </w:tcPr>
          <w:p w:rsidR="00173985" w:rsidRPr="00173985" w:rsidRDefault="00173985" w:rsidP="00173985">
            <w:pPr>
              <w:jc w:val="center"/>
              <w:rPr>
                <w:color w:val="000000"/>
                <w:sz w:val="26"/>
                <w:szCs w:val="26"/>
              </w:rPr>
            </w:pPr>
          </w:p>
        </w:tc>
      </w:tr>
      <w:tr w:rsidR="00173985" w:rsidRPr="00173985" w:rsidTr="00173985">
        <w:trPr>
          <w:tblCellSpacing w:w="0" w:type="dxa"/>
        </w:trPr>
        <w:tc>
          <w:tcPr>
            <w:tcW w:w="825" w:type="dxa"/>
          </w:tcPr>
          <w:p w:rsidR="00173985" w:rsidRPr="00173985" w:rsidRDefault="00173985" w:rsidP="00173985">
            <w:pPr>
              <w:jc w:val="center"/>
              <w:rPr>
                <w:color w:val="000000"/>
                <w:sz w:val="26"/>
                <w:szCs w:val="26"/>
              </w:rPr>
            </w:pPr>
            <w:r w:rsidRPr="00173985">
              <w:rPr>
                <w:color w:val="000000"/>
                <w:sz w:val="26"/>
                <w:szCs w:val="26"/>
              </w:rPr>
              <w:t>2</w:t>
            </w:r>
          </w:p>
        </w:tc>
        <w:tc>
          <w:tcPr>
            <w:tcW w:w="7740" w:type="dxa"/>
          </w:tcPr>
          <w:p w:rsidR="00173985" w:rsidRPr="00173985" w:rsidRDefault="00173985" w:rsidP="00173985">
            <w:pPr>
              <w:jc w:val="center"/>
              <w:rPr>
                <w:color w:val="000000"/>
                <w:sz w:val="26"/>
                <w:szCs w:val="26"/>
              </w:rPr>
            </w:pPr>
          </w:p>
        </w:tc>
        <w:tc>
          <w:tcPr>
            <w:tcW w:w="1510" w:type="dxa"/>
          </w:tcPr>
          <w:p w:rsidR="00173985" w:rsidRPr="00173985" w:rsidRDefault="00173985" w:rsidP="00173985">
            <w:pPr>
              <w:jc w:val="center"/>
              <w:rPr>
                <w:color w:val="000000"/>
                <w:sz w:val="26"/>
                <w:szCs w:val="26"/>
              </w:rPr>
            </w:pPr>
          </w:p>
        </w:tc>
      </w:tr>
      <w:tr w:rsidR="00173985" w:rsidRPr="00173985" w:rsidTr="00173985">
        <w:trPr>
          <w:tblCellSpacing w:w="0" w:type="dxa"/>
        </w:trPr>
        <w:tc>
          <w:tcPr>
            <w:tcW w:w="825" w:type="dxa"/>
          </w:tcPr>
          <w:p w:rsidR="00173985" w:rsidRPr="00173985" w:rsidRDefault="00173985" w:rsidP="00173985">
            <w:pPr>
              <w:jc w:val="center"/>
              <w:rPr>
                <w:color w:val="000000"/>
                <w:sz w:val="26"/>
                <w:szCs w:val="26"/>
              </w:rPr>
            </w:pPr>
            <w:r w:rsidRPr="00173985">
              <w:rPr>
                <w:color w:val="000000"/>
                <w:sz w:val="26"/>
                <w:szCs w:val="26"/>
              </w:rPr>
              <w:t>3</w:t>
            </w:r>
          </w:p>
        </w:tc>
        <w:tc>
          <w:tcPr>
            <w:tcW w:w="7740" w:type="dxa"/>
          </w:tcPr>
          <w:p w:rsidR="00173985" w:rsidRPr="00173985" w:rsidRDefault="00173985" w:rsidP="00173985">
            <w:pPr>
              <w:jc w:val="center"/>
              <w:rPr>
                <w:color w:val="000000"/>
                <w:sz w:val="26"/>
                <w:szCs w:val="26"/>
              </w:rPr>
            </w:pPr>
          </w:p>
        </w:tc>
        <w:tc>
          <w:tcPr>
            <w:tcW w:w="1510" w:type="dxa"/>
          </w:tcPr>
          <w:p w:rsidR="00173985" w:rsidRPr="00173985" w:rsidRDefault="00173985" w:rsidP="00173985">
            <w:pPr>
              <w:jc w:val="center"/>
              <w:rPr>
                <w:color w:val="000000"/>
                <w:sz w:val="26"/>
                <w:szCs w:val="26"/>
              </w:rPr>
            </w:pPr>
          </w:p>
        </w:tc>
      </w:tr>
      <w:tr w:rsidR="00173985" w:rsidRPr="00173985" w:rsidTr="00173985">
        <w:trPr>
          <w:tblCellSpacing w:w="0" w:type="dxa"/>
        </w:trPr>
        <w:tc>
          <w:tcPr>
            <w:tcW w:w="825" w:type="dxa"/>
          </w:tcPr>
          <w:p w:rsidR="00173985" w:rsidRPr="00173985" w:rsidRDefault="00173985" w:rsidP="00173985">
            <w:pPr>
              <w:jc w:val="center"/>
              <w:rPr>
                <w:color w:val="000000"/>
                <w:sz w:val="26"/>
                <w:szCs w:val="26"/>
              </w:rPr>
            </w:pPr>
            <w:r w:rsidRPr="00173985">
              <w:rPr>
                <w:color w:val="000000"/>
                <w:sz w:val="26"/>
                <w:szCs w:val="26"/>
              </w:rPr>
              <w:t>4</w:t>
            </w:r>
          </w:p>
        </w:tc>
        <w:tc>
          <w:tcPr>
            <w:tcW w:w="7740" w:type="dxa"/>
          </w:tcPr>
          <w:p w:rsidR="00173985" w:rsidRPr="00173985" w:rsidRDefault="00173985" w:rsidP="00173985">
            <w:pPr>
              <w:jc w:val="center"/>
              <w:rPr>
                <w:color w:val="000000"/>
                <w:sz w:val="26"/>
                <w:szCs w:val="26"/>
              </w:rPr>
            </w:pPr>
          </w:p>
        </w:tc>
        <w:tc>
          <w:tcPr>
            <w:tcW w:w="1510" w:type="dxa"/>
          </w:tcPr>
          <w:p w:rsidR="00173985" w:rsidRPr="00173985" w:rsidRDefault="00173985" w:rsidP="00173985">
            <w:pPr>
              <w:jc w:val="center"/>
              <w:rPr>
                <w:color w:val="000000"/>
                <w:sz w:val="26"/>
                <w:szCs w:val="26"/>
              </w:rPr>
            </w:pPr>
          </w:p>
        </w:tc>
      </w:tr>
      <w:tr w:rsidR="00173985" w:rsidRPr="00173985" w:rsidTr="00173985">
        <w:trPr>
          <w:tblCellSpacing w:w="0" w:type="dxa"/>
        </w:trPr>
        <w:tc>
          <w:tcPr>
            <w:tcW w:w="825" w:type="dxa"/>
          </w:tcPr>
          <w:p w:rsidR="00173985" w:rsidRPr="00173985" w:rsidRDefault="00173985" w:rsidP="00173985">
            <w:pPr>
              <w:jc w:val="center"/>
              <w:rPr>
                <w:color w:val="000000"/>
                <w:sz w:val="26"/>
                <w:szCs w:val="26"/>
              </w:rPr>
            </w:pPr>
            <w:r w:rsidRPr="00173985">
              <w:rPr>
                <w:color w:val="000000"/>
                <w:sz w:val="26"/>
                <w:szCs w:val="26"/>
              </w:rPr>
              <w:t>5</w:t>
            </w:r>
          </w:p>
        </w:tc>
        <w:tc>
          <w:tcPr>
            <w:tcW w:w="7740" w:type="dxa"/>
          </w:tcPr>
          <w:p w:rsidR="00173985" w:rsidRPr="00173985" w:rsidRDefault="00173985" w:rsidP="00173985">
            <w:pPr>
              <w:jc w:val="center"/>
              <w:rPr>
                <w:color w:val="000000"/>
                <w:sz w:val="26"/>
                <w:szCs w:val="26"/>
              </w:rPr>
            </w:pPr>
          </w:p>
        </w:tc>
        <w:tc>
          <w:tcPr>
            <w:tcW w:w="1510" w:type="dxa"/>
          </w:tcPr>
          <w:p w:rsidR="00173985" w:rsidRPr="00173985" w:rsidRDefault="00173985" w:rsidP="00173985">
            <w:pPr>
              <w:jc w:val="center"/>
              <w:rPr>
                <w:color w:val="000000"/>
                <w:sz w:val="26"/>
                <w:szCs w:val="26"/>
              </w:rPr>
            </w:pPr>
          </w:p>
        </w:tc>
      </w:tr>
      <w:tr w:rsidR="00173985" w:rsidRPr="00173985" w:rsidTr="00173985">
        <w:trPr>
          <w:tblCellSpacing w:w="0" w:type="dxa"/>
        </w:trPr>
        <w:tc>
          <w:tcPr>
            <w:tcW w:w="825" w:type="dxa"/>
          </w:tcPr>
          <w:p w:rsidR="00173985" w:rsidRPr="00173985" w:rsidRDefault="00173985" w:rsidP="00173985">
            <w:pPr>
              <w:jc w:val="center"/>
              <w:rPr>
                <w:color w:val="000000"/>
                <w:sz w:val="26"/>
                <w:szCs w:val="26"/>
              </w:rPr>
            </w:pPr>
            <w:r w:rsidRPr="00173985">
              <w:rPr>
                <w:color w:val="000000"/>
                <w:sz w:val="26"/>
                <w:szCs w:val="26"/>
              </w:rPr>
              <w:t>6</w:t>
            </w:r>
          </w:p>
        </w:tc>
        <w:tc>
          <w:tcPr>
            <w:tcW w:w="7740" w:type="dxa"/>
          </w:tcPr>
          <w:p w:rsidR="00173985" w:rsidRPr="00173985" w:rsidRDefault="00173985" w:rsidP="00173985">
            <w:pPr>
              <w:jc w:val="center"/>
              <w:rPr>
                <w:color w:val="000000"/>
                <w:sz w:val="26"/>
                <w:szCs w:val="26"/>
              </w:rPr>
            </w:pPr>
          </w:p>
        </w:tc>
        <w:tc>
          <w:tcPr>
            <w:tcW w:w="1510" w:type="dxa"/>
          </w:tcPr>
          <w:p w:rsidR="00173985" w:rsidRPr="00173985" w:rsidRDefault="00173985" w:rsidP="00173985">
            <w:pPr>
              <w:jc w:val="center"/>
              <w:rPr>
                <w:color w:val="000000"/>
                <w:sz w:val="26"/>
                <w:szCs w:val="26"/>
              </w:rPr>
            </w:pPr>
          </w:p>
        </w:tc>
      </w:tr>
      <w:tr w:rsidR="00173985" w:rsidRPr="00173985" w:rsidTr="00173985">
        <w:trPr>
          <w:tblCellSpacing w:w="0" w:type="dxa"/>
        </w:trPr>
        <w:tc>
          <w:tcPr>
            <w:tcW w:w="825" w:type="dxa"/>
          </w:tcPr>
          <w:p w:rsidR="00173985" w:rsidRPr="00173985" w:rsidRDefault="00173985" w:rsidP="00173985">
            <w:pPr>
              <w:jc w:val="center"/>
              <w:rPr>
                <w:color w:val="000000"/>
                <w:sz w:val="26"/>
                <w:szCs w:val="26"/>
              </w:rPr>
            </w:pPr>
            <w:r w:rsidRPr="00173985">
              <w:rPr>
                <w:color w:val="000000"/>
                <w:sz w:val="26"/>
                <w:szCs w:val="26"/>
              </w:rPr>
              <w:t>7</w:t>
            </w:r>
          </w:p>
        </w:tc>
        <w:tc>
          <w:tcPr>
            <w:tcW w:w="7740" w:type="dxa"/>
          </w:tcPr>
          <w:p w:rsidR="00173985" w:rsidRPr="00173985" w:rsidRDefault="00173985" w:rsidP="00173985">
            <w:pPr>
              <w:jc w:val="center"/>
              <w:rPr>
                <w:color w:val="000000"/>
                <w:sz w:val="26"/>
                <w:szCs w:val="26"/>
              </w:rPr>
            </w:pPr>
          </w:p>
        </w:tc>
        <w:tc>
          <w:tcPr>
            <w:tcW w:w="1510" w:type="dxa"/>
          </w:tcPr>
          <w:p w:rsidR="00173985" w:rsidRPr="00173985" w:rsidRDefault="00173985" w:rsidP="00173985">
            <w:pPr>
              <w:jc w:val="center"/>
              <w:rPr>
                <w:color w:val="000000"/>
                <w:sz w:val="26"/>
                <w:szCs w:val="26"/>
              </w:rPr>
            </w:pPr>
          </w:p>
        </w:tc>
      </w:tr>
      <w:tr w:rsidR="00173985" w:rsidRPr="00173985" w:rsidTr="00173985">
        <w:trPr>
          <w:tblCellSpacing w:w="0" w:type="dxa"/>
        </w:trPr>
        <w:tc>
          <w:tcPr>
            <w:tcW w:w="825" w:type="dxa"/>
          </w:tcPr>
          <w:p w:rsidR="00173985" w:rsidRPr="00173985" w:rsidRDefault="00173985" w:rsidP="00173985">
            <w:pPr>
              <w:jc w:val="center"/>
              <w:rPr>
                <w:color w:val="000000"/>
                <w:sz w:val="26"/>
                <w:szCs w:val="26"/>
              </w:rPr>
            </w:pPr>
            <w:r w:rsidRPr="00173985">
              <w:rPr>
                <w:color w:val="000000"/>
                <w:sz w:val="26"/>
                <w:szCs w:val="26"/>
              </w:rPr>
              <w:t>8</w:t>
            </w:r>
          </w:p>
        </w:tc>
        <w:tc>
          <w:tcPr>
            <w:tcW w:w="7740" w:type="dxa"/>
          </w:tcPr>
          <w:p w:rsidR="00173985" w:rsidRPr="00173985" w:rsidRDefault="00173985" w:rsidP="00173985">
            <w:pPr>
              <w:jc w:val="center"/>
              <w:rPr>
                <w:color w:val="000000"/>
                <w:sz w:val="26"/>
                <w:szCs w:val="26"/>
              </w:rPr>
            </w:pPr>
          </w:p>
        </w:tc>
        <w:tc>
          <w:tcPr>
            <w:tcW w:w="1510" w:type="dxa"/>
          </w:tcPr>
          <w:p w:rsidR="00173985" w:rsidRPr="00173985" w:rsidRDefault="00173985" w:rsidP="00173985">
            <w:pPr>
              <w:jc w:val="center"/>
              <w:rPr>
                <w:color w:val="000000"/>
                <w:sz w:val="26"/>
                <w:szCs w:val="26"/>
              </w:rPr>
            </w:pPr>
          </w:p>
        </w:tc>
      </w:tr>
      <w:tr w:rsidR="00173985" w:rsidRPr="00173985" w:rsidTr="00173985">
        <w:trPr>
          <w:tblCellSpacing w:w="0" w:type="dxa"/>
        </w:trPr>
        <w:tc>
          <w:tcPr>
            <w:tcW w:w="825" w:type="dxa"/>
          </w:tcPr>
          <w:p w:rsidR="00173985" w:rsidRPr="00173985" w:rsidRDefault="00173985" w:rsidP="00173985">
            <w:pPr>
              <w:jc w:val="center"/>
              <w:rPr>
                <w:color w:val="000000"/>
                <w:sz w:val="26"/>
                <w:szCs w:val="26"/>
              </w:rPr>
            </w:pPr>
            <w:r w:rsidRPr="00173985">
              <w:rPr>
                <w:color w:val="000000"/>
                <w:sz w:val="26"/>
                <w:szCs w:val="26"/>
              </w:rPr>
              <w:t>9</w:t>
            </w:r>
          </w:p>
        </w:tc>
        <w:tc>
          <w:tcPr>
            <w:tcW w:w="7740" w:type="dxa"/>
          </w:tcPr>
          <w:p w:rsidR="00173985" w:rsidRPr="00173985" w:rsidRDefault="00173985" w:rsidP="00173985">
            <w:pPr>
              <w:jc w:val="center"/>
              <w:rPr>
                <w:color w:val="000000"/>
                <w:sz w:val="26"/>
                <w:szCs w:val="26"/>
              </w:rPr>
            </w:pPr>
          </w:p>
        </w:tc>
        <w:tc>
          <w:tcPr>
            <w:tcW w:w="1510" w:type="dxa"/>
          </w:tcPr>
          <w:p w:rsidR="00173985" w:rsidRPr="00173985" w:rsidRDefault="00173985" w:rsidP="00173985">
            <w:pPr>
              <w:jc w:val="center"/>
              <w:rPr>
                <w:color w:val="000000"/>
                <w:sz w:val="26"/>
                <w:szCs w:val="26"/>
              </w:rPr>
            </w:pPr>
          </w:p>
        </w:tc>
      </w:tr>
      <w:tr w:rsidR="00173985" w:rsidRPr="00173985" w:rsidTr="00173985">
        <w:trPr>
          <w:tblCellSpacing w:w="0" w:type="dxa"/>
        </w:trPr>
        <w:tc>
          <w:tcPr>
            <w:tcW w:w="825" w:type="dxa"/>
          </w:tcPr>
          <w:p w:rsidR="00173985" w:rsidRPr="00173985" w:rsidRDefault="00173985" w:rsidP="00173985">
            <w:pPr>
              <w:jc w:val="center"/>
              <w:rPr>
                <w:color w:val="000000"/>
                <w:sz w:val="26"/>
                <w:szCs w:val="26"/>
              </w:rPr>
            </w:pPr>
            <w:r w:rsidRPr="00173985">
              <w:rPr>
                <w:color w:val="000000"/>
                <w:sz w:val="26"/>
                <w:szCs w:val="26"/>
              </w:rPr>
              <w:t>10</w:t>
            </w:r>
          </w:p>
        </w:tc>
        <w:tc>
          <w:tcPr>
            <w:tcW w:w="7740" w:type="dxa"/>
          </w:tcPr>
          <w:p w:rsidR="00173985" w:rsidRPr="00173985" w:rsidRDefault="00173985" w:rsidP="00173985">
            <w:pPr>
              <w:jc w:val="center"/>
              <w:rPr>
                <w:color w:val="000000"/>
                <w:sz w:val="26"/>
                <w:szCs w:val="26"/>
              </w:rPr>
            </w:pPr>
          </w:p>
        </w:tc>
        <w:tc>
          <w:tcPr>
            <w:tcW w:w="1510" w:type="dxa"/>
          </w:tcPr>
          <w:p w:rsidR="00173985" w:rsidRPr="00173985" w:rsidRDefault="00173985" w:rsidP="00173985">
            <w:pPr>
              <w:jc w:val="center"/>
              <w:rPr>
                <w:color w:val="000000"/>
                <w:sz w:val="26"/>
                <w:szCs w:val="26"/>
              </w:rPr>
            </w:pPr>
          </w:p>
        </w:tc>
      </w:tr>
    </w:tbl>
    <w:p w:rsidR="00173985" w:rsidRPr="00173985" w:rsidRDefault="00173985" w:rsidP="00173985">
      <w:pPr>
        <w:rPr>
          <w:color w:val="000000"/>
          <w:sz w:val="26"/>
          <w:szCs w:val="26"/>
        </w:rPr>
      </w:pPr>
      <w:r w:rsidRPr="00173985">
        <w:rPr>
          <w:color w:val="000000"/>
          <w:sz w:val="26"/>
          <w:szCs w:val="26"/>
        </w:rPr>
        <w:t> </w:t>
      </w:r>
    </w:p>
    <w:p w:rsidR="00173985" w:rsidRPr="00173985" w:rsidRDefault="00173985" w:rsidP="00173985">
      <w:pPr>
        <w:rPr>
          <w:color w:val="000000"/>
          <w:sz w:val="26"/>
          <w:szCs w:val="26"/>
        </w:rPr>
      </w:pPr>
    </w:p>
    <w:p w:rsidR="00173985" w:rsidRPr="00173985" w:rsidRDefault="00173985" w:rsidP="00173985">
      <w:pPr>
        <w:rPr>
          <w:color w:val="000000"/>
          <w:sz w:val="26"/>
          <w:szCs w:val="26"/>
        </w:rPr>
      </w:pPr>
      <w:r w:rsidRPr="00173985">
        <w:rPr>
          <w:color w:val="000000"/>
          <w:sz w:val="26"/>
          <w:szCs w:val="26"/>
        </w:rPr>
        <w:t> </w:t>
      </w:r>
    </w:p>
    <w:p w:rsidR="00173985" w:rsidRPr="00173985" w:rsidRDefault="00173985" w:rsidP="00173985">
      <w:pPr>
        <w:rPr>
          <w:color w:val="000000"/>
          <w:sz w:val="26"/>
          <w:szCs w:val="26"/>
        </w:rPr>
      </w:pPr>
      <w:r w:rsidRPr="00173985">
        <w:rPr>
          <w:rStyle w:val="ad"/>
          <w:color w:val="000000"/>
          <w:sz w:val="26"/>
          <w:szCs w:val="26"/>
        </w:rPr>
        <w:t>Заявитель: __________________</w:t>
      </w:r>
    </w:p>
    <w:p w:rsidR="00173985" w:rsidRPr="00173985" w:rsidRDefault="00173985" w:rsidP="00173985">
      <w:pPr>
        <w:rPr>
          <w:color w:val="000000"/>
          <w:sz w:val="26"/>
          <w:szCs w:val="26"/>
        </w:rPr>
      </w:pPr>
      <w:r w:rsidRPr="00173985">
        <w:rPr>
          <w:color w:val="000000"/>
          <w:sz w:val="26"/>
          <w:szCs w:val="26"/>
        </w:rPr>
        <w:t xml:space="preserve">                             (подпись)</w:t>
      </w:r>
    </w:p>
    <w:p w:rsidR="00173985" w:rsidRPr="00173985" w:rsidRDefault="00173985" w:rsidP="00173985">
      <w:pPr>
        <w:rPr>
          <w:color w:val="000000"/>
          <w:sz w:val="26"/>
          <w:szCs w:val="26"/>
        </w:rPr>
      </w:pPr>
      <w:r w:rsidRPr="00173985">
        <w:rPr>
          <w:color w:val="000000"/>
          <w:sz w:val="26"/>
          <w:szCs w:val="26"/>
        </w:rPr>
        <w:t xml:space="preserve"> м.п.</w:t>
      </w:r>
    </w:p>
    <w:p w:rsidR="00173985" w:rsidRPr="00173985" w:rsidRDefault="00173985" w:rsidP="00173985">
      <w:pPr>
        <w:rPr>
          <w:b/>
          <w:color w:val="000000"/>
          <w:sz w:val="26"/>
          <w:szCs w:val="26"/>
        </w:rPr>
      </w:pPr>
      <w:r w:rsidRPr="00173985">
        <w:rPr>
          <w:b/>
          <w:color w:val="000000"/>
          <w:sz w:val="26"/>
          <w:szCs w:val="26"/>
        </w:rPr>
        <w:t> </w:t>
      </w:r>
    </w:p>
    <w:p w:rsidR="00173985" w:rsidRPr="00173985" w:rsidRDefault="00173985" w:rsidP="00173985">
      <w:pPr>
        <w:rPr>
          <w:color w:val="000000"/>
          <w:sz w:val="26"/>
          <w:szCs w:val="26"/>
        </w:rPr>
      </w:pPr>
    </w:p>
    <w:p w:rsidR="00173985" w:rsidRPr="00173985" w:rsidRDefault="00173985" w:rsidP="00173985">
      <w:pPr>
        <w:rPr>
          <w:color w:val="000000"/>
          <w:sz w:val="26"/>
          <w:szCs w:val="26"/>
        </w:rPr>
      </w:pPr>
    </w:p>
    <w:p w:rsidR="00173985" w:rsidRPr="00173985" w:rsidRDefault="00173985" w:rsidP="00173985">
      <w:pPr>
        <w:rPr>
          <w:color w:val="000000"/>
          <w:sz w:val="26"/>
          <w:szCs w:val="26"/>
        </w:rPr>
      </w:pPr>
      <w:r w:rsidRPr="00173985">
        <w:rPr>
          <w:color w:val="000000"/>
          <w:sz w:val="26"/>
          <w:szCs w:val="26"/>
        </w:rPr>
        <w:t xml:space="preserve">Подпись регистрирующего лица: ___________________   </w:t>
      </w:r>
    </w:p>
    <w:p w:rsidR="00173985" w:rsidRPr="00173985" w:rsidRDefault="00173985" w:rsidP="00173985">
      <w:pPr>
        <w:rPr>
          <w:sz w:val="26"/>
          <w:szCs w:val="26"/>
        </w:rPr>
      </w:pPr>
    </w:p>
    <w:p w:rsidR="00173985" w:rsidRPr="00173985" w:rsidRDefault="00173985" w:rsidP="00173985">
      <w:pPr>
        <w:rPr>
          <w:sz w:val="26"/>
          <w:szCs w:val="26"/>
        </w:rPr>
      </w:pPr>
      <w:r w:rsidRPr="00173985">
        <w:rPr>
          <w:sz w:val="26"/>
          <w:szCs w:val="26"/>
        </w:rPr>
        <w:t>«___»__________2021 г.  час.____ мин._____</w:t>
      </w:r>
    </w:p>
    <w:p w:rsidR="00173985" w:rsidRPr="00173985" w:rsidRDefault="00173985" w:rsidP="00173985">
      <w:pPr>
        <w:jc w:val="both"/>
        <w:rPr>
          <w:sz w:val="26"/>
          <w:szCs w:val="26"/>
        </w:rPr>
      </w:pPr>
    </w:p>
    <w:p w:rsidR="00173985" w:rsidRPr="00173985" w:rsidRDefault="00173985" w:rsidP="00173985">
      <w:pPr>
        <w:jc w:val="both"/>
        <w:rPr>
          <w:color w:val="000000"/>
          <w:sz w:val="26"/>
          <w:szCs w:val="26"/>
        </w:rPr>
      </w:pPr>
    </w:p>
    <w:p w:rsidR="00173985" w:rsidRPr="00173985" w:rsidRDefault="00173985" w:rsidP="00173985">
      <w:pPr>
        <w:jc w:val="right"/>
        <w:rPr>
          <w:rStyle w:val="ad"/>
          <w:color w:val="000000"/>
          <w:sz w:val="26"/>
          <w:szCs w:val="26"/>
        </w:rPr>
      </w:pPr>
      <w:r w:rsidRPr="00173985">
        <w:rPr>
          <w:rStyle w:val="ad"/>
          <w:color w:val="000000"/>
          <w:sz w:val="26"/>
          <w:szCs w:val="26"/>
        </w:rPr>
        <w:t> </w:t>
      </w:r>
    </w:p>
    <w:p w:rsidR="00173985" w:rsidRPr="00173985" w:rsidRDefault="00173985" w:rsidP="00173985">
      <w:pPr>
        <w:jc w:val="right"/>
        <w:rPr>
          <w:rStyle w:val="ad"/>
          <w:color w:val="000000"/>
          <w:sz w:val="26"/>
          <w:szCs w:val="26"/>
        </w:rPr>
      </w:pPr>
    </w:p>
    <w:p w:rsidR="00173985" w:rsidRPr="00173985" w:rsidRDefault="00173985" w:rsidP="00173985">
      <w:pPr>
        <w:tabs>
          <w:tab w:val="left" w:pos="1418"/>
        </w:tabs>
        <w:jc w:val="right"/>
        <w:rPr>
          <w:b/>
          <w:bCs/>
          <w:sz w:val="26"/>
          <w:szCs w:val="26"/>
        </w:rPr>
      </w:pPr>
      <w:r w:rsidRPr="00173985">
        <w:rPr>
          <w:b/>
          <w:bCs/>
          <w:sz w:val="26"/>
          <w:szCs w:val="26"/>
        </w:rPr>
        <w:lastRenderedPageBreak/>
        <w:t>Приложение 3</w:t>
      </w:r>
    </w:p>
    <w:p w:rsidR="006D2CF0" w:rsidRDefault="00173985" w:rsidP="006D2CF0">
      <w:pPr>
        <w:tabs>
          <w:tab w:val="left" w:pos="709"/>
          <w:tab w:val="left" w:pos="1418"/>
        </w:tabs>
        <w:ind w:hanging="142"/>
        <w:jc w:val="right"/>
        <w:rPr>
          <w:sz w:val="26"/>
          <w:szCs w:val="26"/>
        </w:rPr>
      </w:pPr>
      <w:r w:rsidRPr="00173985">
        <w:rPr>
          <w:sz w:val="26"/>
          <w:szCs w:val="26"/>
        </w:rPr>
        <w:t xml:space="preserve"> </w:t>
      </w:r>
      <w:r>
        <w:rPr>
          <w:sz w:val="26"/>
          <w:szCs w:val="26"/>
        </w:rPr>
        <w:t xml:space="preserve">         </w:t>
      </w:r>
      <w:r w:rsidRPr="00173985">
        <w:rPr>
          <w:sz w:val="26"/>
          <w:szCs w:val="26"/>
        </w:rPr>
        <w:t xml:space="preserve">к документации об аукционе на право заключения </w:t>
      </w:r>
    </w:p>
    <w:p w:rsidR="00173985" w:rsidRPr="00173985" w:rsidRDefault="00173985" w:rsidP="006D2CF0">
      <w:pPr>
        <w:tabs>
          <w:tab w:val="left" w:pos="709"/>
          <w:tab w:val="left" w:pos="1418"/>
        </w:tabs>
        <w:ind w:hanging="142"/>
        <w:jc w:val="right"/>
        <w:rPr>
          <w:sz w:val="26"/>
          <w:szCs w:val="26"/>
        </w:rPr>
      </w:pPr>
      <w:r w:rsidRPr="00173985">
        <w:rPr>
          <w:sz w:val="26"/>
          <w:szCs w:val="26"/>
        </w:rPr>
        <w:t xml:space="preserve"> </w:t>
      </w:r>
      <w:r w:rsidR="006D2CF0">
        <w:rPr>
          <w:sz w:val="26"/>
          <w:szCs w:val="26"/>
        </w:rPr>
        <w:t>договора аренды имущества муниципального образования</w:t>
      </w:r>
    </w:p>
    <w:p w:rsidR="00173985" w:rsidRPr="00173985" w:rsidRDefault="00173985" w:rsidP="006D2CF0">
      <w:pPr>
        <w:tabs>
          <w:tab w:val="left" w:pos="709"/>
          <w:tab w:val="left" w:pos="1418"/>
        </w:tabs>
        <w:ind w:hanging="142"/>
        <w:rPr>
          <w:sz w:val="26"/>
          <w:szCs w:val="26"/>
        </w:rPr>
      </w:pPr>
      <w:r w:rsidRPr="00173985">
        <w:rPr>
          <w:sz w:val="26"/>
          <w:szCs w:val="26"/>
        </w:rPr>
        <w:t xml:space="preserve">                                                  </w:t>
      </w:r>
      <w:r w:rsidR="006D2CF0">
        <w:rPr>
          <w:sz w:val="26"/>
          <w:szCs w:val="26"/>
        </w:rPr>
        <w:t xml:space="preserve">      </w:t>
      </w:r>
      <w:r w:rsidRPr="00173985">
        <w:rPr>
          <w:sz w:val="26"/>
          <w:szCs w:val="26"/>
        </w:rPr>
        <w:t>Вышневолоцкий городской округ Тверской области</w:t>
      </w:r>
    </w:p>
    <w:p w:rsidR="00173985" w:rsidRPr="00173985" w:rsidRDefault="00173985" w:rsidP="006D2CF0">
      <w:pPr>
        <w:tabs>
          <w:tab w:val="left" w:pos="709"/>
        </w:tabs>
        <w:ind w:hanging="142"/>
        <w:jc w:val="center"/>
        <w:rPr>
          <w:b/>
          <w:sz w:val="26"/>
          <w:szCs w:val="26"/>
        </w:rPr>
      </w:pPr>
    </w:p>
    <w:p w:rsidR="00173985" w:rsidRPr="00173985"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 xml:space="preserve">                                                                                                                                                                                 ПРОЕКТ</w:t>
      </w:r>
    </w:p>
    <w:p w:rsidR="00173985" w:rsidRPr="00173985" w:rsidRDefault="00173985" w:rsidP="00173985">
      <w:pPr>
        <w:pStyle w:val="af"/>
        <w:jc w:val="center"/>
        <w:rPr>
          <w:rStyle w:val="affffe"/>
          <w:rFonts w:ascii="Times New Roman" w:hAnsi="Times New Roman" w:cs="Times New Roman"/>
          <w:b/>
          <w:bCs/>
          <w:i w:val="0"/>
          <w:color w:val="000000"/>
          <w:sz w:val="26"/>
          <w:szCs w:val="26"/>
        </w:rPr>
      </w:pPr>
      <w:r w:rsidRPr="00173985">
        <w:rPr>
          <w:rFonts w:ascii="Times New Roman" w:hAnsi="Times New Roman" w:cs="Times New Roman"/>
          <w:b/>
          <w:sz w:val="26"/>
          <w:szCs w:val="26"/>
        </w:rPr>
        <w:t>Договор №</w:t>
      </w:r>
      <w:r w:rsidRPr="00173985">
        <w:rPr>
          <w:rStyle w:val="affffe"/>
          <w:rFonts w:ascii="Times New Roman" w:hAnsi="Times New Roman" w:cs="Times New Roman"/>
          <w:b/>
          <w:bCs/>
          <w:color w:val="000000"/>
          <w:sz w:val="26"/>
          <w:szCs w:val="26"/>
        </w:rPr>
        <w:t xml:space="preserve"> _</w:t>
      </w:r>
    </w:p>
    <w:p w:rsidR="00173985" w:rsidRPr="00173985"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 xml:space="preserve">аренды имущества муниципального образования </w:t>
      </w:r>
    </w:p>
    <w:p w:rsidR="00173985" w:rsidRPr="00173985"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Вышневолоцкий городской округ Тверской области</w:t>
      </w:r>
    </w:p>
    <w:p w:rsidR="00173985" w:rsidRPr="00173985" w:rsidRDefault="00173985" w:rsidP="00173985">
      <w:pPr>
        <w:pStyle w:val="af"/>
        <w:jc w:val="center"/>
        <w:rPr>
          <w:rFonts w:ascii="Times New Roman" w:hAnsi="Times New Roman" w:cs="Times New Roman"/>
          <w:b/>
          <w:sz w:val="26"/>
          <w:szCs w:val="26"/>
        </w:rPr>
      </w:pP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г. Вышний Волочек       </w:t>
      </w:r>
      <w:r w:rsidR="00BD797F">
        <w:rPr>
          <w:rFonts w:ascii="Times New Roman" w:hAnsi="Times New Roman" w:cs="Times New Roman"/>
          <w:sz w:val="26"/>
          <w:szCs w:val="26"/>
        </w:rPr>
        <w:t xml:space="preserve">                                                                         </w:t>
      </w:r>
      <w:r w:rsidR="00BD797F" w:rsidRPr="00173985">
        <w:rPr>
          <w:rFonts w:ascii="Times New Roman" w:hAnsi="Times New Roman" w:cs="Times New Roman"/>
          <w:sz w:val="26"/>
          <w:szCs w:val="26"/>
        </w:rPr>
        <w:t>«__»_____2021 г.</w:t>
      </w:r>
      <w:r w:rsidRPr="00173985">
        <w:rPr>
          <w:rFonts w:ascii="Times New Roman" w:hAnsi="Times New Roman" w:cs="Times New Roman"/>
          <w:sz w:val="26"/>
          <w:szCs w:val="26"/>
        </w:rPr>
        <w:t xml:space="preserve">                                                                   </w:t>
      </w:r>
      <w:r w:rsidR="00BD797F">
        <w:rPr>
          <w:rFonts w:ascii="Times New Roman" w:hAnsi="Times New Roman" w:cs="Times New Roman"/>
          <w:sz w:val="26"/>
          <w:szCs w:val="26"/>
        </w:rPr>
        <w:t xml:space="preserve">                              </w:t>
      </w:r>
    </w:p>
    <w:p w:rsidR="00173985" w:rsidRPr="00173985" w:rsidRDefault="00173985" w:rsidP="00173985">
      <w:pPr>
        <w:pStyle w:val="af"/>
        <w:rPr>
          <w:rFonts w:ascii="Times New Roman" w:hAnsi="Times New Roman" w:cs="Times New Roman"/>
          <w:b/>
          <w:sz w:val="26"/>
          <w:szCs w:val="26"/>
        </w:rPr>
      </w:pPr>
      <w:r w:rsidRPr="00173985">
        <w:rPr>
          <w:rFonts w:ascii="Times New Roman" w:hAnsi="Times New Roman" w:cs="Times New Roman"/>
          <w:b/>
          <w:sz w:val="26"/>
          <w:szCs w:val="26"/>
        </w:rPr>
        <w:t xml:space="preserve">                                                                                                                                                                    </w:t>
      </w:r>
    </w:p>
    <w:p w:rsidR="00173985" w:rsidRPr="00173985" w:rsidRDefault="00173985" w:rsidP="00173985">
      <w:pPr>
        <w:pStyle w:val="af"/>
        <w:ind w:firstLine="284"/>
        <w:jc w:val="both"/>
        <w:rPr>
          <w:rFonts w:ascii="Times New Roman" w:hAnsi="Times New Roman" w:cs="Times New Roman"/>
          <w:sz w:val="26"/>
          <w:szCs w:val="26"/>
        </w:rPr>
      </w:pPr>
      <w:bookmarkStart w:id="12" w:name="Par567"/>
      <w:bookmarkEnd w:id="12"/>
      <w:r w:rsidRPr="00173985">
        <w:rPr>
          <w:rFonts w:ascii="Times New Roman" w:hAnsi="Times New Roman" w:cs="Times New Roman"/>
          <w:b/>
          <w:bCs/>
          <w:color w:val="000000"/>
          <w:sz w:val="26"/>
          <w:szCs w:val="26"/>
          <w:lang w:eastAsia="ar-SA"/>
        </w:rPr>
        <w:t xml:space="preserve">Администрация Вышневолоцкого городского округа, </w:t>
      </w:r>
      <w:r w:rsidRPr="00173985">
        <w:rPr>
          <w:rFonts w:ascii="Times New Roman" w:hAnsi="Times New Roman" w:cs="Times New Roman"/>
          <w:bCs/>
          <w:color w:val="000000"/>
          <w:sz w:val="26"/>
          <w:szCs w:val="26"/>
          <w:lang w:eastAsia="ar-SA"/>
        </w:rPr>
        <w:t xml:space="preserve">в лице руководителя Управления земельно-имущественных отношений и жилищной политики администрации Вышневолоцкого городского округа </w:t>
      </w:r>
      <w:r w:rsidRPr="00173985">
        <w:rPr>
          <w:rFonts w:ascii="Times New Roman" w:hAnsi="Times New Roman" w:cs="Times New Roman"/>
          <w:b/>
          <w:bCs/>
          <w:color w:val="000000"/>
          <w:sz w:val="26"/>
          <w:szCs w:val="26"/>
          <w:lang w:eastAsia="ar-SA"/>
        </w:rPr>
        <w:t>Спиридоновой Веры Анатольевны</w:t>
      </w:r>
      <w:r w:rsidRPr="00173985">
        <w:rPr>
          <w:rFonts w:ascii="Times New Roman" w:hAnsi="Times New Roman" w:cs="Times New Roman"/>
          <w:bCs/>
          <w:color w:val="000000"/>
          <w:sz w:val="26"/>
          <w:szCs w:val="26"/>
          <w:lang w:eastAsia="ar-SA"/>
        </w:rPr>
        <w:t>, действующей на основании Положения</w:t>
      </w:r>
      <w:r w:rsidRPr="00173985">
        <w:rPr>
          <w:rFonts w:ascii="Times New Roman" w:hAnsi="Times New Roman" w:cs="Times New Roman"/>
          <w:color w:val="000000"/>
          <w:sz w:val="26"/>
          <w:szCs w:val="26"/>
          <w:lang w:eastAsia="ar-SA"/>
        </w:rPr>
        <w:t xml:space="preserve"> об Управлении земельно-имущественных отношений и жилищной политики администрации Вышневолоцкого городского округа, утвержденного решением Думы Вышневолоцкого городского округа от 16.12.2019 №77,</w:t>
      </w:r>
      <w:r w:rsidRPr="00173985">
        <w:rPr>
          <w:rFonts w:ascii="Times New Roman" w:hAnsi="Times New Roman" w:cs="Times New Roman"/>
          <w:color w:val="000000"/>
          <w:sz w:val="26"/>
          <w:szCs w:val="26"/>
        </w:rPr>
        <w:t xml:space="preserve"> именуемая в дальнейшем </w:t>
      </w:r>
      <w:r w:rsidRPr="00173985">
        <w:rPr>
          <w:rFonts w:ascii="Times New Roman" w:hAnsi="Times New Roman" w:cs="Times New Roman"/>
          <w:b/>
          <w:color w:val="000000"/>
          <w:sz w:val="26"/>
          <w:szCs w:val="26"/>
        </w:rPr>
        <w:t>«Арендодатель»</w:t>
      </w:r>
      <w:r w:rsidRPr="00173985">
        <w:rPr>
          <w:rFonts w:ascii="Times New Roman" w:hAnsi="Times New Roman" w:cs="Times New Roman"/>
          <w:sz w:val="26"/>
          <w:szCs w:val="26"/>
        </w:rPr>
        <w:t>, с одной стороны, и __________</w:t>
      </w:r>
      <w:r w:rsidR="00BD797F">
        <w:rPr>
          <w:rFonts w:ascii="Times New Roman" w:hAnsi="Times New Roman" w:cs="Times New Roman"/>
          <w:sz w:val="26"/>
          <w:szCs w:val="26"/>
        </w:rPr>
        <w:t>___________________________</w:t>
      </w:r>
      <w:r w:rsidRPr="00173985">
        <w:rPr>
          <w:rFonts w:ascii="Times New Roman" w:hAnsi="Times New Roman" w:cs="Times New Roman"/>
          <w:sz w:val="26"/>
          <w:szCs w:val="26"/>
        </w:rPr>
        <w:t xml:space="preserve">, </w:t>
      </w:r>
    </w:p>
    <w:p w:rsidR="00173985" w:rsidRPr="00173985" w:rsidRDefault="00173985" w:rsidP="00173985">
      <w:pPr>
        <w:pStyle w:val="af"/>
        <w:jc w:val="both"/>
        <w:rPr>
          <w:rFonts w:ascii="Times New Roman" w:hAnsi="Times New Roman" w:cs="Times New Roman"/>
          <w:sz w:val="26"/>
          <w:szCs w:val="26"/>
        </w:rPr>
      </w:pPr>
      <w:r w:rsidRPr="00173985">
        <w:rPr>
          <w:rFonts w:ascii="Times New Roman" w:hAnsi="Times New Roman" w:cs="Times New Roman"/>
          <w:sz w:val="26"/>
          <w:szCs w:val="26"/>
        </w:rPr>
        <w:t xml:space="preserve">в лице____________________, действующего на основании __________, именуемое(ый) в дальнейшем </w:t>
      </w:r>
      <w:r w:rsidRPr="00173985">
        <w:rPr>
          <w:rFonts w:ascii="Times New Roman" w:hAnsi="Times New Roman" w:cs="Times New Roman"/>
          <w:b/>
          <w:sz w:val="26"/>
          <w:szCs w:val="26"/>
        </w:rPr>
        <w:t>«Арендатор»</w:t>
      </w:r>
      <w:r w:rsidRPr="00173985">
        <w:rPr>
          <w:rFonts w:ascii="Times New Roman" w:hAnsi="Times New Roman" w:cs="Times New Roman"/>
          <w:sz w:val="26"/>
          <w:szCs w:val="26"/>
        </w:rPr>
        <w:t>, с другой стороны, совместно именуемые «</w:t>
      </w:r>
      <w:r w:rsidRPr="00173985">
        <w:rPr>
          <w:rFonts w:ascii="Times New Roman" w:hAnsi="Times New Roman" w:cs="Times New Roman"/>
          <w:b/>
          <w:sz w:val="26"/>
          <w:szCs w:val="26"/>
        </w:rPr>
        <w:t>Стороны»,</w:t>
      </w:r>
      <w:r w:rsidRPr="00173985">
        <w:rPr>
          <w:rFonts w:ascii="Times New Roman" w:hAnsi="Times New Roman" w:cs="Times New Roman"/>
          <w:sz w:val="26"/>
          <w:szCs w:val="26"/>
        </w:rPr>
        <w:t xml:space="preserve"> в соответствии с действующим законодательством Российской Федерации и протоколом заседания комиссии по подведению итогов открытого аукциона на право заключения договора аренды муниципального имущества от «_»____2021г., заключили настоящий Договор аренды (далее - Договор) о нижеследующем: </w:t>
      </w:r>
    </w:p>
    <w:p w:rsidR="00173985" w:rsidRPr="00173985" w:rsidRDefault="00173985" w:rsidP="00173985">
      <w:pPr>
        <w:pStyle w:val="af"/>
        <w:jc w:val="both"/>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1. ПРЕДМЕТ ДОГОВОРА</w:t>
      </w:r>
    </w:p>
    <w:p w:rsidR="00173985" w:rsidRPr="00173985" w:rsidRDefault="00173985" w:rsidP="00173985">
      <w:pPr>
        <w:ind w:firstLine="284"/>
        <w:jc w:val="both"/>
        <w:rPr>
          <w:color w:val="000000"/>
          <w:sz w:val="26"/>
          <w:szCs w:val="26"/>
        </w:rPr>
      </w:pPr>
      <w:r w:rsidRPr="00173985">
        <w:rPr>
          <w:sz w:val="26"/>
          <w:szCs w:val="26"/>
        </w:rPr>
        <w:t xml:space="preserve">1.1 Арендодатель предоставляет Арендатору в аренду муниципальное имущество (далее - Имущество) - </w:t>
      </w:r>
      <w:r w:rsidRPr="00173985">
        <w:rPr>
          <w:b/>
          <w:sz w:val="26"/>
          <w:szCs w:val="26"/>
        </w:rPr>
        <w:t>н</w:t>
      </w:r>
      <w:r w:rsidRPr="00173985">
        <w:rPr>
          <w:b/>
          <w:color w:val="000000"/>
          <w:sz w:val="26"/>
          <w:szCs w:val="26"/>
        </w:rPr>
        <w:t>ежилое помещение № 1001</w:t>
      </w:r>
      <w:r w:rsidRPr="00173985">
        <w:rPr>
          <w:color w:val="000000"/>
          <w:sz w:val="26"/>
          <w:szCs w:val="26"/>
        </w:rPr>
        <w:t xml:space="preserve">, расположенное по адресу: </w:t>
      </w:r>
      <w:r w:rsidRPr="00173985">
        <w:rPr>
          <w:b/>
          <w:color w:val="000000"/>
          <w:sz w:val="26"/>
          <w:szCs w:val="26"/>
        </w:rPr>
        <w:t>РФ, Тверская область, город Вышний Волочек, Пожарная набережная, дом 5/2</w:t>
      </w:r>
      <w:r w:rsidRPr="00173985">
        <w:rPr>
          <w:color w:val="000000"/>
          <w:sz w:val="26"/>
          <w:szCs w:val="26"/>
        </w:rPr>
        <w:t xml:space="preserve">, общей площадью </w:t>
      </w:r>
      <w:r w:rsidRPr="00173985">
        <w:rPr>
          <w:b/>
          <w:color w:val="000000"/>
          <w:sz w:val="26"/>
          <w:szCs w:val="26"/>
        </w:rPr>
        <w:t>24,5 кв.м.</w:t>
      </w:r>
      <w:r w:rsidRPr="00173985">
        <w:rPr>
          <w:color w:val="000000"/>
          <w:sz w:val="26"/>
          <w:szCs w:val="26"/>
        </w:rPr>
        <w:t>, кадастровый номер: 69:39:0150115:52.</w:t>
      </w:r>
    </w:p>
    <w:p w:rsidR="00173985" w:rsidRPr="00173985" w:rsidRDefault="00173985" w:rsidP="00173985">
      <w:pPr>
        <w:ind w:firstLine="284"/>
        <w:jc w:val="both"/>
        <w:rPr>
          <w:color w:val="000000"/>
          <w:sz w:val="26"/>
          <w:szCs w:val="26"/>
        </w:rPr>
      </w:pPr>
      <w:r w:rsidRPr="00173985">
        <w:rPr>
          <w:color w:val="000000"/>
          <w:sz w:val="26"/>
          <w:szCs w:val="26"/>
        </w:rPr>
        <w:t>Нежилое помещение № 1001 находится в здании, являющимся объектом историко-культурного наследия Тверской области (здание пожарной части, 1760-1780-е г.г.).</w:t>
      </w:r>
    </w:p>
    <w:p w:rsidR="00173985" w:rsidRPr="00173985" w:rsidRDefault="00173985" w:rsidP="00173985">
      <w:pPr>
        <w:ind w:firstLine="284"/>
        <w:jc w:val="both"/>
        <w:rPr>
          <w:color w:val="000000"/>
          <w:sz w:val="26"/>
          <w:szCs w:val="26"/>
        </w:rPr>
      </w:pPr>
      <w:r w:rsidRPr="00173985">
        <w:rPr>
          <w:sz w:val="26"/>
          <w:szCs w:val="26"/>
        </w:rPr>
        <w:t xml:space="preserve">Целевое назначение муниципального имущества, права на которое передаются по договору: </w:t>
      </w:r>
      <w:r w:rsidRPr="00173985">
        <w:rPr>
          <w:color w:val="000000"/>
          <w:sz w:val="26"/>
          <w:szCs w:val="26"/>
        </w:rPr>
        <w:t>для размещения офиса.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1.2. Сведения об Имуществе, изложенные в договоре и приложениях к нему, являются достаточными для надлежащего использования Имущества в соответствии с целями, указанными в п. 1.1. настоящего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1.3. Настоящий договор заключается сроком на 5 лет с «_»___2021 г. по «_»___2026 г.  и вступает в силу с «_»___2021 г.</w:t>
      </w:r>
    </w:p>
    <w:p w:rsidR="00173985" w:rsidRPr="00173985" w:rsidRDefault="00173985" w:rsidP="00173985">
      <w:pPr>
        <w:pStyle w:val="af"/>
        <w:ind w:firstLine="284"/>
        <w:rPr>
          <w:rFonts w:ascii="Times New Roman" w:hAnsi="Times New Roman" w:cs="Times New Roman"/>
          <w:sz w:val="26"/>
          <w:szCs w:val="26"/>
        </w:rPr>
      </w:pPr>
      <w:r w:rsidRPr="00173985">
        <w:rPr>
          <w:rFonts w:ascii="Times New Roman" w:hAnsi="Times New Roman" w:cs="Times New Roman"/>
          <w:sz w:val="26"/>
          <w:szCs w:val="26"/>
        </w:rPr>
        <w:t>1.4. Арендная плата начисляется с «_»___2021 г.</w:t>
      </w: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2.   ПЕРЕДАЧА ИМУЩЕСТВА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2.1. Передача в аренду Имущества, указанного в п. 1.1 Договора и его возврат, производится по акту приема – передачи.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lastRenderedPageBreak/>
        <w:t>2.2. Акт приема – передачи подписывается представителями сторон, и скрепляется печатями.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2.3. С момента подписания акта приема – передачи на принимаемую сторону переходит риск случайной гибели и случайного повреждения Имущества.</w:t>
      </w: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3.   ПРАВА И ОБЯЗАННОСТИ АРЕНДОДАТЕЛЯ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3.1. Арендодатель имеет право:</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3.1.1. Посещать объект Имущества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с предварительным уведомлением Арендатора;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3.1.2. Осуществлять контроль за соблюдением условий настоящего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3.1.3. Производить взыскание арендной платы и сумм пени, предусмотренных настоящим Договором в судебном порядке;</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3.1.4. Осуществлять иные правомочия собственника, не ограниченные условиями настоящего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3.2. Арендодатель обязан:</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3.2.1. В месячный срок рассматривать обращения Арендатора по вопросам изменения назначения Имущества, а также его ремонта и переоборудования;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3.2.3. Осуществлять учет и хранение Договора аренды.</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3.2.4. В однодневный срок с момента подписания Договора передать Имущество Арендатору по акту приема – передачи.</w:t>
      </w: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4.   ПРАВА И ОБЯЗАННОСТИ АРЕНДАТОРА.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4.1. Арендатор имеет право:</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4.1.1. С письменного согласия Арендодателя распоряжаться представленным ему по договору имущественным правом (в т. ч. передавать в аренду Имущество или его часть в субаренду, передавать свои права и обязанности по договору аренды другому лицу и т. д., на срок не более срока действия Договора), при соблюдении требований, предусмотренных пунктом 16 части 1 статьи 17.1 Федерального закона от 26.07.2006 N 135-ФЗ «О защите конкуренции», ответственным по договору перед Арендодателем остается Арендатор.</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4.1.2. Использовать Имущество в коммерческих целях для получения прибыли.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 Арендатор обязуется: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4.2.1. Использовать Имущество исключительно по целевому назначению, указанному в п. 1.1 настоящего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4.2.2. Вносить арендную плату в установленные Договором сроки платежными поручениями, а также оплачивать по отдельным договорам коммунальные услуги и эксплуатационные расходы.</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4.2.3. Арендатор в течение 5 дней с момента внесения соответствующего арендного платежа обязуется предоставить Арендодателю заверенную копию платежного поручения, по которому был произведен платеж.</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4.2.4. Производить за свой счет текущий (в т. ч. косметический) ремонт, эксплуатационное обслуживание.</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4.2.5. Соблюдать на Имуществе требования Федеральной службы по надзору в сфере защиты прав потребителей и благополучия человека, а также отраслевых правил и норм, действующих в отношении видов деятельности Арендатора и арендуемого им Имущества, осуществлять уход за прилегающей к Имуществу (зданию, сооружению) территорией, содержать ее в надлежащем санитарном и противопожарном состоянии и вести те работы на Имуществе и территории, </w:t>
      </w:r>
      <w:r w:rsidRPr="00173985">
        <w:rPr>
          <w:rFonts w:ascii="Times New Roman" w:hAnsi="Times New Roman" w:cs="Times New Roman"/>
          <w:sz w:val="26"/>
          <w:szCs w:val="26"/>
        </w:rPr>
        <w:lastRenderedPageBreak/>
        <w:t>которые предусмотрены Договором и необходимы для нормального функционирования Имущества.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4.2.6. Поддерживать Имущество в исправном состоянии, за свой счет принимать все необходимые меры для обеспечения функционирования всех инженерных систем Имущества: центрального отопления, горячего и холодного водоснабжения, канализации, электроснабжения и др. и принимать меры по их сохранности.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4.2.7. Обеспечить доступ уполномоченных специалистов Арендодателя на объект Имущества (после предварительного уведомления Арендатора) для контроля за использованием Имущества в соответствии с условиями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4.2.8. При наличии на объекте Имущества инженерных коммуникаций в случае возникновения аварийных ситуаций обеспечивать незамедлительный доступ на объект Имущества работников ремонтно-технической организации и аварийно-технических служб.</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4.2.9. Немедленно (в течение рабочего дня)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4.2.10. Не производить на Имуществе без письменного разрешения Арендодателя перепланировок и переоборудования.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4.2.11. Оборудование Имущества средствами защиты от несанкционированного проникновения посторонних лиц и противопожарной сигнализацией, а также организация, при необходимости, круглосуточной охраны производятся за счет Арендатора.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4.2.12. В течение 10 дней отвечать на письменные обращения Арендодателя по поводу арендных отношений.</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4.2.13. В трехдневный срок письменно уведомлять Арендодателя обо всех случаях, которые могут затронуть или затронули вопросы надлежащего исполнения Арендатором обязательства по уплате арендных платежей по договору, в частности, вопросы платежеспособности Арендатора (обращение взыскания на имущество Арендатора как организации-должника, признания Арендатора неплатежеспособным, признания его банкротом и т.д.); иных изменений в деятельности Арендатора, которые тем или иным образом могут затронуть или затронули существо настоящих арендных отношений.</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4.2.14. При расторжении настоящего договора либо его прекращении, в течение 10 (десяти) дней вернуть Арендодателю Имущество в порядке, установленном разделом 2 настоящего договора. Имущество возвращается Арендатором в том состоянии, в котором он его получил, с учетом нормального износа со всеми неотделимыми улучшениями, если иное не предусмотрено соглашением сторон.</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4.2.15. Зарегистрировать договор аренды муниципального имущества в органе, осуществляющем регистрацию прав на недвижимое имущество и сделок с ним. </w:t>
      </w: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5.  ПЛАТЕЖИ И РАСЧЕТЫ ПО ДОГОВОРУ</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5.1. Арендная плата за пользование Имуществом устанавливается в размере - _______(_____) рублей в месяц без учета НДС и коммунальных, эксплуатационных, административно хозяйственных платежей.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НДС составляет – ____(_____) рублей. Сумма НДС уплачивается Арендатором самостоятельно.</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lastRenderedPageBreak/>
        <w:t>Начальная (минимальная) цена договора аренды в месяц без учета НДС определена на основании отчета независимого оценщика ООО «РосПрофОценка» (отчет № 03/11-20 от 02.11.2020).</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5.2. Арендная плата вносится Арендатором один раз в месяц, не позднее 10-го числа следующего за расчетным месяцем.</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5.3. Арендная плата перечисляется Арендатором на расчетный счет: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УФК по Тверской области (Управление земельно-имущественных отношений и жилищной политики администрации Вышневолоцкого городского округа), ИНН/КПП 6908002050/690801001, № счета получателя платежа: 03100643000000013600 ОТДЕЛЕНИЕ ТВЕРЬ БАНКА РОССИИ//УФК по Тверской области г. Тверь, Единый казначейский счет 40102810545370000029, БИК 012809106,   код ОКТМО: 28714000, код бюджетной классификации: 70111105074041000120.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5.4. Арендатор вправе с согласия Арендодателя внести арендную плату за любой срок (но не больше 6 месяцев) в пределах срока действия настоящего Договора досрочно.</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5.5. При неуплате или за несвоевременное внесение Арендатором арендной платы в установленные Договором сроки  с Арендатора взимается пеня в размере 1/300 (одной трехсотой) действующей ставки рефинансирования, установленной Центральным Банком России от суммы задолженности за каждый день просрочки.</w:t>
      </w:r>
    </w:p>
    <w:p w:rsidR="00173985" w:rsidRPr="00173985" w:rsidRDefault="00173985" w:rsidP="00173985">
      <w:pPr>
        <w:pStyle w:val="af"/>
        <w:ind w:firstLine="284"/>
        <w:jc w:val="both"/>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6.   ИЗМЕНЕНИЕ И РАСТОРЖЕНИЕ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6.1. Договор прекращает свое действие:</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6.1.1. По окончании срока.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В этом случае Арендатор обязан возвратить Имущество Арендодателю на основании акта приема – передачи. Имущество считается возвращенным Арендодателю с даты подписания акта приема – передачи.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6.1.2.  По соглашению сторон до окончания срока действия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6.1.3. По требованию любой из сторон, Договор может быть досрочно расторгнут судом по основаниям, предусмотренным Гражданским кодексом РФ и договором.</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6.1.4. По требованию арендодателя договор аренды может быть досрочно расторгнут судом в случаях, когда арендатор:</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 пользуется Имуществом с существенным нарушением условий договора или назначения имущества либо с неоднократными нарушениями;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2) существенно ухудшает Имущество;</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 более двух раз подряд по истечении установленного договором срока платежа не вносит арендную плату;</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 при неоднократном невыполнении Арендатором условий настоящего договора (под неоднократным невыполнением следует понимать два или более раз в течение календарного года);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5) если Имущество в силу обстоятельств, за которое Арендатор не отвечает, окажется в состоянии не годном для дальнейшей эксплуатации.</w:t>
      </w:r>
    </w:p>
    <w:p w:rsidR="00173985" w:rsidRPr="00173985" w:rsidRDefault="00173985" w:rsidP="00173985">
      <w:pPr>
        <w:pStyle w:val="af"/>
        <w:jc w:val="center"/>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7.   ОСОБЫЕ УСЛОВИЯ</w:t>
      </w:r>
    </w:p>
    <w:p w:rsidR="00173985" w:rsidRPr="00173985" w:rsidRDefault="00173985" w:rsidP="00173985">
      <w:pPr>
        <w:ind w:firstLine="284"/>
        <w:jc w:val="both"/>
        <w:rPr>
          <w:color w:val="000000"/>
          <w:sz w:val="26"/>
          <w:szCs w:val="26"/>
        </w:rPr>
      </w:pPr>
      <w:r w:rsidRPr="00173985">
        <w:rPr>
          <w:sz w:val="26"/>
          <w:szCs w:val="26"/>
        </w:rPr>
        <w:t xml:space="preserve">7.1 </w:t>
      </w:r>
      <w:r w:rsidRPr="00173985">
        <w:rPr>
          <w:b/>
          <w:color w:val="000000"/>
          <w:sz w:val="26"/>
          <w:szCs w:val="26"/>
        </w:rPr>
        <w:t>Нежилое помещение № 1001</w:t>
      </w:r>
      <w:r w:rsidRPr="00173985">
        <w:rPr>
          <w:color w:val="000000"/>
          <w:sz w:val="26"/>
          <w:szCs w:val="26"/>
        </w:rPr>
        <w:t xml:space="preserve">, расположенное по адресу: РФ, Тверская область, город Вышний Волочек, Пожарная набережная, дом 5/2, общей площадью 24,5 кв.м., кадастровый номер: 69:39:0150115:52, </w:t>
      </w:r>
      <w:r w:rsidRPr="00173985">
        <w:rPr>
          <w:b/>
          <w:color w:val="000000"/>
          <w:sz w:val="26"/>
          <w:szCs w:val="26"/>
        </w:rPr>
        <w:t xml:space="preserve">находится в здании, являющимся объектом историко-культурного наследия Тверской области </w:t>
      </w:r>
      <w:r w:rsidRPr="00173985">
        <w:rPr>
          <w:b/>
          <w:color w:val="000000"/>
          <w:sz w:val="26"/>
          <w:szCs w:val="26"/>
        </w:rPr>
        <w:lastRenderedPageBreak/>
        <w:t>(здание пожарной части, 1760-1780-е г.г.).</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7.2. Пользование объектом историко-культурного наследия осуществляется в соответствии с законодательством Российской Федерации.</w:t>
      </w:r>
    </w:p>
    <w:p w:rsidR="00173985" w:rsidRPr="00173985" w:rsidRDefault="00173985" w:rsidP="00173985">
      <w:pPr>
        <w:pStyle w:val="af"/>
        <w:jc w:val="both"/>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8.   ФОРС-МАЖОР</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8.1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неопределимой силы, возникших после заключения Договора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методами (форс-мажор).</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8.2. При наступлении указанных в п.7.1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 соответствующих свидетельств.</w:t>
      </w:r>
    </w:p>
    <w:p w:rsidR="00173985" w:rsidRPr="00173985" w:rsidRDefault="00173985" w:rsidP="00173985">
      <w:pPr>
        <w:pStyle w:val="af"/>
        <w:jc w:val="both"/>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9.   ДОПОЛНИТЕЛЬНЫЕ УСЛОВИЯ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9.1. Обязательства сторон, которые предусмотрены Договором и возникли во время действия Договора, в случае их неисполнения или ненадлежащего исполнения, прекращаются только их надлежащим исполнением.</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9.2. В случае просрочки возврата Имущество Арендатор уплачивает неустойку в размере 1/30 (одна тридцатая) месячной арендной платы за каждый день просрочки.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9.3. Сведения об Имуществе, изложенные в Договоре и приложениях к нему, являются достаточными для надлежащего использования Имущества в соответствии с целями, указанными в разделе 1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9.4. Неотделимые улучшения Имущества, произведенные в течение срока действия Договора, являются собственностью муниципального образования Вышневолоцкий городской округ Тверской области.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9.5. Стоимость всех неотделимых улучшений Имущества, в том числе произведенных с согласия Арендодателя возмещению не подлежит.</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9.6. Если Имущество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Имущества и до истечения, указанного в п. 1.3. срока действия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9.7. Если состояние возвращаемого Имущества по окончании Договора хуже предусмотренного Договором, то Арендатор возмещает Арендодателю причиненный ущерб в соответствии с Договором и действующим законодательством Российской Федерации.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9.8. Суммы неустоек и ущерба, возмещаемого Арендатором, перечисляются на соответствующий счет, указанный в п. 5.3 настоящего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9.9. В случае обнаружения Арендодателем самовольных перестроек или переделок, искажающих нормальный вид Имущества, таковые должны быть немедленно уничтожены, а помещение приведено в прежний вид за счет Арендатора в срок, определенный предписанием Арендодателя.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9.10. При заключении договора субаренды без письменного согласия Арендодателя вся сумма, полученная Арендатором по такому договору, подлежит </w:t>
      </w:r>
      <w:r w:rsidRPr="00173985">
        <w:rPr>
          <w:rFonts w:ascii="Times New Roman" w:hAnsi="Times New Roman" w:cs="Times New Roman"/>
          <w:sz w:val="26"/>
          <w:szCs w:val="26"/>
        </w:rPr>
        <w:lastRenderedPageBreak/>
        <w:t xml:space="preserve">взысканию в пользу Арендодателя в бесспорном порядке, а также Арендатор выплачивает Арендодателю штраф в размере 5% от полученной по договору субаренды суммы.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9.11. При утрате либо повреждении арендованного имущества арендатор несет имущественную ответственность в полном объеме, при этом сумма возмещения устанавливается Арендодателем с учетом рыночных цен.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9.12.  Уплата неустойки (штрафа) не освобождает Арендатора от выполнения обязанностей и устранения нарушений настоящего Договора.</w:t>
      </w: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10. ЗАКЛЮЧИТЕЛЬНЫЕ ПОЛОЖЕНИЯ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10.1. Любые изменения и дополнения к настоящему Договору являются его неотъемлемой частью, должны быть совершены в письменном виде и подписаны уполномоченными на то представителями сторон.</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10.2.  Стороны обязаны извещать друг друга об изменении своего юридического и почтового адреса, номеров телефонов, телефаксов не позднее 5 дней с даты их изменения.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10.3. Договор, а также вся иная документация, связанная с Договором должны быть скреплены печатями сторон.</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10.4.   Приложения к настоящему Договору составляют его неотъемлемую часть.</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10.5.  Споры и разногласия, которые могут возникнуть при исполнении настоящего договора, будут по возможности разрешаться путем переговоров, в случае возникновения судебного спора, такой спор подлежит рассмотрению в судебном порядке.</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10.6. Договор составлен в 3-х экземплярах, которые хранятся: у Арендодателя, Арендатора и один экземпляр в Управлении Федеральной службы государственной регистрации, кадастра и картографии по Тверской области.</w:t>
      </w:r>
    </w:p>
    <w:p w:rsidR="00173985" w:rsidRPr="00173985" w:rsidRDefault="00173985" w:rsidP="00173985">
      <w:pPr>
        <w:pStyle w:val="af"/>
        <w:jc w:val="both"/>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11. АДРЕСА И ПОДПИСИ СТОРОН</w:t>
      </w:r>
    </w:p>
    <w:p w:rsidR="00173985" w:rsidRPr="00173985" w:rsidRDefault="00173985" w:rsidP="00173985">
      <w:pPr>
        <w:pStyle w:val="af"/>
        <w:jc w:val="center"/>
        <w:rPr>
          <w:rFonts w:ascii="Times New Roman" w:hAnsi="Times New Roman" w:cs="Times New Roman"/>
          <w:sz w:val="26"/>
          <w:szCs w:val="26"/>
        </w:rPr>
      </w:pPr>
    </w:p>
    <w:tbl>
      <w:tblPr>
        <w:tblW w:w="10082" w:type="dxa"/>
        <w:jc w:val="center"/>
        <w:tblLook w:val="01E0"/>
      </w:tblPr>
      <w:tblGrid>
        <w:gridCol w:w="4666"/>
        <w:gridCol w:w="5416"/>
      </w:tblGrid>
      <w:tr w:rsidR="00173985" w:rsidRPr="00173985" w:rsidTr="00173985">
        <w:trPr>
          <w:trHeight w:val="2383"/>
          <w:jc w:val="center"/>
        </w:trPr>
        <w:tc>
          <w:tcPr>
            <w:tcW w:w="5093" w:type="dxa"/>
          </w:tcPr>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Арендодатель:</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Администрация Вышневолоцкого городского округа, в лице руководителя Управления земельно-имущественных отношений и жилищной политики администрации Вышневолоцкого городского округа</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171163, Тверская область, г. Вышний Волочек, Казанский проспект, д. 17</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171158, Тверская область, г. Вышний Волочек, ул. Большая Садовая, д. 85-89</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Телефон 5-32-33</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ИНН/КПП 6908002050/690801001</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БИК 012809106, ОГРН1026901600241</w:t>
            </w: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Руководитель</w:t>
            </w:r>
          </w:p>
          <w:p w:rsidR="00173985" w:rsidRPr="00173985" w:rsidRDefault="00E71CF7" w:rsidP="00173985">
            <w:pPr>
              <w:pStyle w:val="af"/>
              <w:rPr>
                <w:rFonts w:ascii="Times New Roman" w:hAnsi="Times New Roman" w:cs="Times New Roman"/>
                <w:sz w:val="26"/>
                <w:szCs w:val="26"/>
              </w:rPr>
            </w:pPr>
            <w:r>
              <w:rPr>
                <w:rFonts w:ascii="Times New Roman" w:hAnsi="Times New Roman" w:cs="Times New Roman"/>
                <w:sz w:val="26"/>
                <w:szCs w:val="26"/>
              </w:rPr>
              <w:t>_________________</w:t>
            </w:r>
            <w:r w:rsidR="00173985" w:rsidRPr="00173985">
              <w:rPr>
                <w:rFonts w:ascii="Times New Roman" w:hAnsi="Times New Roman" w:cs="Times New Roman"/>
                <w:sz w:val="26"/>
                <w:szCs w:val="26"/>
              </w:rPr>
              <w:t>В.А. Спиридонова</w:t>
            </w:r>
          </w:p>
        </w:tc>
        <w:tc>
          <w:tcPr>
            <w:tcW w:w="4989" w:type="dxa"/>
          </w:tcPr>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Арендатор: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p>
          <w:p w:rsidR="00E71CF7" w:rsidRDefault="00E71CF7" w:rsidP="00173985">
            <w:pPr>
              <w:pStyle w:val="af"/>
              <w:rPr>
                <w:rFonts w:ascii="Times New Roman" w:hAnsi="Times New Roman" w:cs="Times New Roman"/>
                <w:sz w:val="26"/>
                <w:szCs w:val="26"/>
              </w:rPr>
            </w:pPr>
          </w:p>
          <w:p w:rsidR="00E71CF7" w:rsidRDefault="00E71CF7"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w:t>
            </w:r>
          </w:p>
        </w:tc>
      </w:tr>
    </w:tbl>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p>
    <w:p w:rsidR="00E71CF7" w:rsidRDefault="00173985" w:rsidP="00E71CF7">
      <w:pPr>
        <w:pStyle w:val="af"/>
        <w:ind w:firstLine="142"/>
        <w:jc w:val="right"/>
        <w:rPr>
          <w:rFonts w:ascii="Times New Roman" w:hAnsi="Times New Roman" w:cs="Times New Roman"/>
          <w:sz w:val="26"/>
          <w:szCs w:val="26"/>
        </w:rPr>
      </w:pPr>
      <w:r w:rsidRPr="00E71CF7">
        <w:rPr>
          <w:rFonts w:ascii="Times New Roman" w:hAnsi="Times New Roman" w:cs="Times New Roman"/>
          <w:b/>
          <w:sz w:val="26"/>
          <w:szCs w:val="26"/>
        </w:rPr>
        <w:lastRenderedPageBreak/>
        <w:t xml:space="preserve">                        Приложение</w:t>
      </w:r>
      <w:r w:rsidRPr="00173985">
        <w:rPr>
          <w:rFonts w:ascii="Times New Roman" w:hAnsi="Times New Roman" w:cs="Times New Roman"/>
          <w:sz w:val="26"/>
          <w:szCs w:val="26"/>
        </w:rPr>
        <w:t xml:space="preserve"> </w:t>
      </w:r>
    </w:p>
    <w:p w:rsidR="00173985" w:rsidRPr="00173985" w:rsidRDefault="00173985" w:rsidP="00E71CF7">
      <w:pPr>
        <w:pStyle w:val="af"/>
        <w:ind w:firstLine="142"/>
        <w:jc w:val="right"/>
        <w:rPr>
          <w:rFonts w:ascii="Times New Roman" w:hAnsi="Times New Roman" w:cs="Times New Roman"/>
          <w:sz w:val="26"/>
          <w:szCs w:val="26"/>
        </w:rPr>
      </w:pPr>
      <w:r w:rsidRPr="00173985">
        <w:rPr>
          <w:rFonts w:ascii="Times New Roman" w:hAnsi="Times New Roman" w:cs="Times New Roman"/>
          <w:sz w:val="26"/>
          <w:szCs w:val="26"/>
        </w:rPr>
        <w:t xml:space="preserve">к договору аренды </w:t>
      </w:r>
      <w:r w:rsidR="00E71CF7" w:rsidRPr="00173985">
        <w:rPr>
          <w:rFonts w:ascii="Times New Roman" w:hAnsi="Times New Roman" w:cs="Times New Roman"/>
          <w:sz w:val="26"/>
          <w:szCs w:val="26"/>
        </w:rPr>
        <w:t>имущества</w:t>
      </w:r>
      <w:r w:rsidR="00E71CF7" w:rsidRPr="00E71CF7">
        <w:rPr>
          <w:rFonts w:ascii="Times New Roman" w:hAnsi="Times New Roman" w:cs="Times New Roman"/>
          <w:sz w:val="26"/>
          <w:szCs w:val="26"/>
        </w:rPr>
        <w:t xml:space="preserve"> </w:t>
      </w:r>
      <w:r w:rsidR="00E71CF7" w:rsidRPr="00173985">
        <w:rPr>
          <w:rFonts w:ascii="Times New Roman" w:hAnsi="Times New Roman" w:cs="Times New Roman"/>
          <w:sz w:val="26"/>
          <w:szCs w:val="26"/>
        </w:rPr>
        <w:t>муниципального</w:t>
      </w:r>
      <w:r w:rsidR="00E71CF7" w:rsidRPr="00E71CF7">
        <w:rPr>
          <w:rFonts w:ascii="Times New Roman" w:hAnsi="Times New Roman" w:cs="Times New Roman"/>
          <w:sz w:val="26"/>
          <w:szCs w:val="26"/>
        </w:rPr>
        <w:t xml:space="preserve"> </w:t>
      </w:r>
      <w:r w:rsidR="00E71CF7" w:rsidRPr="00173985">
        <w:rPr>
          <w:rFonts w:ascii="Times New Roman" w:hAnsi="Times New Roman" w:cs="Times New Roman"/>
          <w:sz w:val="26"/>
          <w:szCs w:val="26"/>
        </w:rPr>
        <w:t>образования</w:t>
      </w:r>
    </w:p>
    <w:p w:rsidR="00173985" w:rsidRPr="00173985" w:rsidRDefault="00173985" w:rsidP="00E71CF7">
      <w:pPr>
        <w:pStyle w:val="af"/>
        <w:tabs>
          <w:tab w:val="left" w:pos="993"/>
          <w:tab w:val="left" w:pos="1276"/>
          <w:tab w:val="left" w:pos="5387"/>
          <w:tab w:val="left" w:pos="7230"/>
        </w:tabs>
        <w:rPr>
          <w:rFonts w:ascii="Times New Roman" w:hAnsi="Times New Roman" w:cs="Times New Roman"/>
          <w:sz w:val="26"/>
          <w:szCs w:val="26"/>
        </w:rPr>
      </w:pPr>
      <w:r w:rsidRPr="00173985">
        <w:rPr>
          <w:rFonts w:ascii="Times New Roman" w:hAnsi="Times New Roman" w:cs="Times New Roman"/>
          <w:sz w:val="26"/>
          <w:szCs w:val="26"/>
        </w:rPr>
        <w:t xml:space="preserve">                                  </w:t>
      </w:r>
      <w:r w:rsidR="00E71CF7">
        <w:rPr>
          <w:rFonts w:ascii="Times New Roman" w:hAnsi="Times New Roman" w:cs="Times New Roman"/>
          <w:sz w:val="26"/>
          <w:szCs w:val="26"/>
        </w:rPr>
        <w:t xml:space="preserve">                   </w:t>
      </w:r>
      <w:r w:rsidRPr="00173985">
        <w:rPr>
          <w:rFonts w:ascii="Times New Roman" w:hAnsi="Times New Roman" w:cs="Times New Roman"/>
          <w:sz w:val="26"/>
          <w:szCs w:val="26"/>
        </w:rPr>
        <w:t>Вышневолоцкий</w:t>
      </w:r>
      <w:r w:rsidR="00E71CF7" w:rsidRPr="00E71CF7">
        <w:rPr>
          <w:rFonts w:ascii="Times New Roman" w:hAnsi="Times New Roman" w:cs="Times New Roman"/>
          <w:sz w:val="26"/>
          <w:szCs w:val="26"/>
        </w:rPr>
        <w:t xml:space="preserve"> </w:t>
      </w:r>
      <w:r w:rsidR="00E71CF7" w:rsidRPr="00173985">
        <w:rPr>
          <w:rFonts w:ascii="Times New Roman" w:hAnsi="Times New Roman" w:cs="Times New Roman"/>
          <w:sz w:val="26"/>
          <w:szCs w:val="26"/>
        </w:rPr>
        <w:t>городской округ</w:t>
      </w:r>
      <w:r w:rsidR="00E71CF7" w:rsidRPr="00E71CF7">
        <w:rPr>
          <w:rFonts w:ascii="Times New Roman" w:hAnsi="Times New Roman" w:cs="Times New Roman"/>
          <w:sz w:val="26"/>
          <w:szCs w:val="26"/>
        </w:rPr>
        <w:t xml:space="preserve"> </w:t>
      </w:r>
      <w:r w:rsidR="00E71CF7">
        <w:rPr>
          <w:rFonts w:ascii="Times New Roman" w:hAnsi="Times New Roman" w:cs="Times New Roman"/>
          <w:sz w:val="26"/>
          <w:szCs w:val="26"/>
        </w:rPr>
        <w:t xml:space="preserve"> </w:t>
      </w:r>
      <w:r w:rsidR="00E71CF7" w:rsidRPr="00173985">
        <w:rPr>
          <w:rFonts w:ascii="Times New Roman" w:hAnsi="Times New Roman" w:cs="Times New Roman"/>
          <w:sz w:val="26"/>
          <w:szCs w:val="26"/>
        </w:rPr>
        <w:t>Тверской области</w:t>
      </w:r>
    </w:p>
    <w:p w:rsidR="00173985" w:rsidRPr="00173985" w:rsidRDefault="00173985" w:rsidP="00E71CF7">
      <w:pPr>
        <w:pStyle w:val="af"/>
        <w:rPr>
          <w:rFonts w:ascii="Times New Roman" w:hAnsi="Times New Roman" w:cs="Times New Roman"/>
          <w:sz w:val="26"/>
          <w:szCs w:val="26"/>
        </w:rPr>
      </w:pPr>
      <w:r w:rsidRPr="00173985">
        <w:rPr>
          <w:rFonts w:ascii="Times New Roman" w:hAnsi="Times New Roman" w:cs="Times New Roman"/>
          <w:sz w:val="26"/>
          <w:szCs w:val="26"/>
        </w:rPr>
        <w:t xml:space="preserve">                                                                          </w:t>
      </w:r>
      <w:r w:rsidR="00E71CF7">
        <w:rPr>
          <w:rFonts w:ascii="Times New Roman" w:hAnsi="Times New Roman" w:cs="Times New Roman"/>
          <w:sz w:val="26"/>
          <w:szCs w:val="26"/>
        </w:rPr>
        <w:t xml:space="preserve">                              </w:t>
      </w:r>
      <w:r w:rsidRPr="00173985">
        <w:rPr>
          <w:rFonts w:ascii="Times New Roman" w:hAnsi="Times New Roman" w:cs="Times New Roman"/>
          <w:sz w:val="26"/>
          <w:szCs w:val="26"/>
        </w:rPr>
        <w:t>№_</w:t>
      </w:r>
      <w:r w:rsidR="00E71CF7">
        <w:rPr>
          <w:rFonts w:ascii="Times New Roman" w:hAnsi="Times New Roman" w:cs="Times New Roman"/>
          <w:sz w:val="26"/>
          <w:szCs w:val="26"/>
        </w:rPr>
        <w:t>_</w:t>
      </w:r>
      <w:r w:rsidRPr="00173985">
        <w:rPr>
          <w:rFonts w:ascii="Times New Roman" w:hAnsi="Times New Roman" w:cs="Times New Roman"/>
          <w:sz w:val="26"/>
          <w:szCs w:val="26"/>
        </w:rPr>
        <w:t xml:space="preserve"> от «_»____2021 г.</w:t>
      </w:r>
    </w:p>
    <w:p w:rsidR="00173985" w:rsidRPr="00173985" w:rsidRDefault="00173985" w:rsidP="00173985">
      <w:pPr>
        <w:pStyle w:val="af"/>
        <w:jc w:val="center"/>
        <w:rPr>
          <w:rFonts w:ascii="Times New Roman" w:hAnsi="Times New Roman" w:cs="Times New Roman"/>
          <w:b/>
          <w:sz w:val="26"/>
          <w:szCs w:val="26"/>
        </w:rPr>
      </w:pPr>
    </w:p>
    <w:p w:rsidR="00E71CF7" w:rsidRDefault="00E71CF7" w:rsidP="00173985">
      <w:pPr>
        <w:pStyle w:val="af"/>
        <w:jc w:val="center"/>
        <w:rPr>
          <w:rFonts w:ascii="Times New Roman" w:hAnsi="Times New Roman" w:cs="Times New Roman"/>
          <w:b/>
          <w:sz w:val="26"/>
          <w:szCs w:val="26"/>
        </w:rPr>
      </w:pPr>
    </w:p>
    <w:p w:rsidR="00E71CF7" w:rsidRDefault="00E71CF7" w:rsidP="00173985">
      <w:pPr>
        <w:pStyle w:val="af"/>
        <w:jc w:val="center"/>
        <w:rPr>
          <w:rFonts w:ascii="Times New Roman" w:hAnsi="Times New Roman" w:cs="Times New Roman"/>
          <w:b/>
          <w:sz w:val="26"/>
          <w:szCs w:val="26"/>
        </w:rPr>
      </w:pPr>
    </w:p>
    <w:p w:rsidR="00173985" w:rsidRPr="00173985"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АКТ</w:t>
      </w:r>
    </w:p>
    <w:p w:rsidR="00173985" w:rsidRPr="00173985"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приема–передачи имущества муниципального образования</w:t>
      </w:r>
    </w:p>
    <w:p w:rsidR="00173985" w:rsidRPr="00173985"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Вышневолоцкий городской округ Тверской области</w:t>
      </w:r>
    </w:p>
    <w:p w:rsidR="00173985" w:rsidRPr="00173985" w:rsidRDefault="00173985" w:rsidP="00173985">
      <w:pPr>
        <w:pStyle w:val="af"/>
        <w:jc w:val="center"/>
        <w:rPr>
          <w:rFonts w:ascii="Times New Roman" w:hAnsi="Times New Roman" w:cs="Times New Roman"/>
          <w:b/>
          <w:sz w:val="26"/>
          <w:szCs w:val="26"/>
        </w:rPr>
      </w:pPr>
    </w:p>
    <w:p w:rsidR="00173985" w:rsidRPr="00173985" w:rsidRDefault="00173985" w:rsidP="00173985">
      <w:pPr>
        <w:pStyle w:val="af"/>
        <w:ind w:firstLine="284"/>
        <w:rPr>
          <w:rFonts w:ascii="Times New Roman" w:hAnsi="Times New Roman" w:cs="Times New Roman"/>
          <w:sz w:val="26"/>
          <w:szCs w:val="26"/>
        </w:rPr>
      </w:pPr>
      <w:r w:rsidRPr="00173985">
        <w:rPr>
          <w:rFonts w:ascii="Times New Roman" w:hAnsi="Times New Roman" w:cs="Times New Roman"/>
          <w:sz w:val="26"/>
          <w:szCs w:val="26"/>
        </w:rPr>
        <w:t xml:space="preserve">Мы нижеподписавшиеся: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b/>
          <w:bCs/>
          <w:color w:val="000000"/>
          <w:sz w:val="26"/>
          <w:szCs w:val="26"/>
          <w:lang w:eastAsia="ar-SA"/>
        </w:rPr>
        <w:t xml:space="preserve">Администрация Вышневолоцкого городского округа, </w:t>
      </w:r>
      <w:r w:rsidRPr="00173985">
        <w:rPr>
          <w:rFonts w:ascii="Times New Roman" w:hAnsi="Times New Roman" w:cs="Times New Roman"/>
          <w:bCs/>
          <w:color w:val="000000"/>
          <w:sz w:val="26"/>
          <w:szCs w:val="26"/>
          <w:lang w:eastAsia="ar-SA"/>
        </w:rPr>
        <w:t xml:space="preserve">в лице руководителя Управления земельно-имущественных отношений и жилищной политики администрации Вышневолоцкого городского округа </w:t>
      </w:r>
      <w:r w:rsidRPr="00173985">
        <w:rPr>
          <w:rFonts w:ascii="Times New Roman" w:hAnsi="Times New Roman" w:cs="Times New Roman"/>
          <w:b/>
          <w:bCs/>
          <w:color w:val="000000"/>
          <w:sz w:val="26"/>
          <w:szCs w:val="26"/>
          <w:lang w:eastAsia="ar-SA"/>
        </w:rPr>
        <w:t>Спиридоновой Веры Анатольевны</w:t>
      </w:r>
      <w:r w:rsidRPr="00173985">
        <w:rPr>
          <w:rFonts w:ascii="Times New Roman" w:hAnsi="Times New Roman" w:cs="Times New Roman"/>
          <w:bCs/>
          <w:color w:val="000000"/>
          <w:sz w:val="26"/>
          <w:szCs w:val="26"/>
          <w:lang w:eastAsia="ar-SA"/>
        </w:rPr>
        <w:t>, действующей на основании Положения</w:t>
      </w:r>
      <w:r w:rsidRPr="00173985">
        <w:rPr>
          <w:rFonts w:ascii="Times New Roman" w:hAnsi="Times New Roman" w:cs="Times New Roman"/>
          <w:color w:val="000000"/>
          <w:sz w:val="26"/>
          <w:szCs w:val="26"/>
          <w:lang w:eastAsia="ar-SA"/>
        </w:rPr>
        <w:t xml:space="preserve"> об Управлении земельно-имущественных отношений и жилищной политики администрации Вышневолоцкого городского округа, утвержденного решением Думы Вышневолоцкого городского округа от 16.12.2019 №77,</w:t>
      </w:r>
      <w:r w:rsidRPr="00173985">
        <w:rPr>
          <w:rFonts w:ascii="Times New Roman" w:hAnsi="Times New Roman" w:cs="Times New Roman"/>
          <w:color w:val="000000"/>
          <w:sz w:val="26"/>
          <w:szCs w:val="26"/>
        </w:rPr>
        <w:t xml:space="preserve"> именуемая в дальнейшем </w:t>
      </w:r>
      <w:r w:rsidRPr="00173985">
        <w:rPr>
          <w:rFonts w:ascii="Times New Roman" w:hAnsi="Times New Roman" w:cs="Times New Roman"/>
          <w:b/>
          <w:color w:val="000000"/>
          <w:sz w:val="26"/>
          <w:szCs w:val="26"/>
        </w:rPr>
        <w:t>«Арендодатель»</w:t>
      </w:r>
      <w:r w:rsidRPr="00173985">
        <w:rPr>
          <w:rFonts w:ascii="Times New Roman" w:hAnsi="Times New Roman" w:cs="Times New Roman"/>
          <w:sz w:val="26"/>
          <w:szCs w:val="26"/>
        </w:rPr>
        <w:t>, с одной стороны, и __________</w:t>
      </w:r>
      <w:r w:rsidR="00E71CF7">
        <w:rPr>
          <w:rFonts w:ascii="Times New Roman" w:hAnsi="Times New Roman" w:cs="Times New Roman"/>
          <w:sz w:val="26"/>
          <w:szCs w:val="26"/>
        </w:rPr>
        <w:t>____________________________</w:t>
      </w:r>
      <w:r w:rsidRPr="00173985">
        <w:rPr>
          <w:rFonts w:ascii="Times New Roman" w:hAnsi="Times New Roman" w:cs="Times New Roman"/>
          <w:sz w:val="26"/>
          <w:szCs w:val="26"/>
        </w:rPr>
        <w:t xml:space="preserve">, </w:t>
      </w:r>
    </w:p>
    <w:p w:rsidR="00173985" w:rsidRDefault="00173985" w:rsidP="00173985">
      <w:pPr>
        <w:pStyle w:val="af"/>
        <w:jc w:val="both"/>
        <w:rPr>
          <w:rFonts w:ascii="Times New Roman" w:hAnsi="Times New Roman" w:cs="Times New Roman"/>
          <w:sz w:val="26"/>
          <w:szCs w:val="26"/>
        </w:rPr>
      </w:pPr>
      <w:r w:rsidRPr="00173985">
        <w:rPr>
          <w:rFonts w:ascii="Times New Roman" w:hAnsi="Times New Roman" w:cs="Times New Roman"/>
          <w:sz w:val="26"/>
          <w:szCs w:val="26"/>
        </w:rPr>
        <w:t xml:space="preserve">в лице____________________, действующего на основании __________, именуемое(ый) в дальнейшем </w:t>
      </w:r>
      <w:r w:rsidRPr="00173985">
        <w:rPr>
          <w:rFonts w:ascii="Times New Roman" w:hAnsi="Times New Roman" w:cs="Times New Roman"/>
          <w:b/>
          <w:sz w:val="26"/>
          <w:szCs w:val="26"/>
        </w:rPr>
        <w:t>«Арендатор»</w:t>
      </w:r>
      <w:r w:rsidRPr="00173985">
        <w:rPr>
          <w:rFonts w:ascii="Times New Roman" w:hAnsi="Times New Roman" w:cs="Times New Roman"/>
          <w:sz w:val="26"/>
          <w:szCs w:val="26"/>
        </w:rPr>
        <w:t xml:space="preserve">, с другой стороны, совместно именуемые </w:t>
      </w:r>
      <w:r w:rsidRPr="00173985">
        <w:rPr>
          <w:rFonts w:ascii="Times New Roman" w:hAnsi="Times New Roman" w:cs="Times New Roman"/>
          <w:b/>
          <w:sz w:val="26"/>
          <w:szCs w:val="26"/>
        </w:rPr>
        <w:t>«Стороны»</w:t>
      </w:r>
      <w:r w:rsidRPr="00173985">
        <w:rPr>
          <w:rFonts w:ascii="Times New Roman" w:hAnsi="Times New Roman" w:cs="Times New Roman"/>
          <w:sz w:val="26"/>
          <w:szCs w:val="26"/>
        </w:rPr>
        <w:t>, в соответствии с действующим законодательством Российской Федерации и протоколом заседания комиссии по подведению итогов открытого аукциона на право заключения договора аренды муниципального имущества от «_»____2021 г., составили настоящий акт приема-передачи о нижеследующем:</w:t>
      </w:r>
    </w:p>
    <w:p w:rsidR="007E3DF9" w:rsidRPr="00173985" w:rsidRDefault="007E3DF9" w:rsidP="00173985">
      <w:pPr>
        <w:pStyle w:val="af"/>
        <w:jc w:val="both"/>
        <w:rPr>
          <w:rFonts w:ascii="Times New Roman" w:hAnsi="Times New Roman" w:cs="Times New Roman"/>
          <w:sz w:val="26"/>
          <w:szCs w:val="26"/>
        </w:rPr>
      </w:pPr>
    </w:p>
    <w:p w:rsidR="00173985" w:rsidRPr="00173985" w:rsidRDefault="00173985" w:rsidP="00173985">
      <w:pPr>
        <w:ind w:firstLine="284"/>
        <w:jc w:val="both"/>
        <w:rPr>
          <w:color w:val="000000"/>
          <w:sz w:val="26"/>
          <w:szCs w:val="26"/>
        </w:rPr>
      </w:pPr>
      <w:r w:rsidRPr="00173985">
        <w:rPr>
          <w:sz w:val="26"/>
          <w:szCs w:val="26"/>
        </w:rPr>
        <w:t>1.</w:t>
      </w:r>
      <w:r w:rsidRPr="00173985">
        <w:rPr>
          <w:sz w:val="26"/>
          <w:szCs w:val="26"/>
        </w:rPr>
        <w:tab/>
        <w:t xml:space="preserve">Арендодатель в соответствии с договором аренды имущества муниципального образования Вышневолоцкий городской округ Тверской области  №_ от «_»___2021 г. передал, а Арендатор принял в аренду сроком на 5 (пять) лет с «_»____2021 г. по «_»____2026 г. - </w:t>
      </w:r>
      <w:r w:rsidRPr="00173985">
        <w:rPr>
          <w:b/>
          <w:sz w:val="26"/>
          <w:szCs w:val="26"/>
        </w:rPr>
        <w:t>н</w:t>
      </w:r>
      <w:r w:rsidRPr="00173985">
        <w:rPr>
          <w:b/>
          <w:color w:val="000000"/>
          <w:sz w:val="26"/>
          <w:szCs w:val="26"/>
        </w:rPr>
        <w:t>ежилое помещение № 1001</w:t>
      </w:r>
      <w:r w:rsidRPr="00173985">
        <w:rPr>
          <w:color w:val="000000"/>
          <w:sz w:val="26"/>
          <w:szCs w:val="26"/>
        </w:rPr>
        <w:t xml:space="preserve">, расположенное по адресу: </w:t>
      </w:r>
      <w:r w:rsidRPr="00173985">
        <w:rPr>
          <w:b/>
          <w:color w:val="000000"/>
          <w:sz w:val="26"/>
          <w:szCs w:val="26"/>
        </w:rPr>
        <w:t>РФ, Тверская область, город Вышний Волочек, Пожарная набережная, дом 5/2</w:t>
      </w:r>
      <w:r w:rsidRPr="00173985">
        <w:rPr>
          <w:color w:val="000000"/>
          <w:sz w:val="26"/>
          <w:szCs w:val="26"/>
        </w:rPr>
        <w:t xml:space="preserve">, общей площадью </w:t>
      </w:r>
      <w:r w:rsidRPr="00173985">
        <w:rPr>
          <w:b/>
          <w:color w:val="000000"/>
          <w:sz w:val="26"/>
          <w:szCs w:val="26"/>
        </w:rPr>
        <w:t>24,5 кв.м.</w:t>
      </w:r>
      <w:r w:rsidRPr="00173985">
        <w:rPr>
          <w:color w:val="000000"/>
          <w:sz w:val="26"/>
          <w:szCs w:val="26"/>
        </w:rPr>
        <w:t>, кадастровый номер: 69:39:0150115:52.</w:t>
      </w:r>
    </w:p>
    <w:p w:rsidR="00173985" w:rsidRDefault="00173985" w:rsidP="00173985">
      <w:pPr>
        <w:ind w:firstLine="284"/>
        <w:jc w:val="both"/>
        <w:rPr>
          <w:color w:val="000000"/>
          <w:sz w:val="26"/>
          <w:szCs w:val="26"/>
        </w:rPr>
      </w:pPr>
      <w:r w:rsidRPr="00173985">
        <w:rPr>
          <w:sz w:val="26"/>
          <w:szCs w:val="26"/>
        </w:rPr>
        <w:t xml:space="preserve">Целевое назначение муниципального имущества, права на которое передаются по договору: </w:t>
      </w:r>
      <w:r w:rsidRPr="00173985">
        <w:rPr>
          <w:color w:val="000000"/>
          <w:sz w:val="26"/>
          <w:szCs w:val="26"/>
        </w:rPr>
        <w:t>для размещения офиса.</w:t>
      </w:r>
    </w:p>
    <w:p w:rsidR="007E3DF9" w:rsidRPr="00173985" w:rsidRDefault="007E3DF9" w:rsidP="00173985">
      <w:pPr>
        <w:ind w:firstLine="284"/>
        <w:jc w:val="both"/>
        <w:rPr>
          <w:color w:val="000000"/>
          <w:sz w:val="26"/>
          <w:szCs w:val="26"/>
        </w:rPr>
      </w:pPr>
    </w:p>
    <w:p w:rsidR="00173985" w:rsidRDefault="00173985" w:rsidP="00173985">
      <w:pPr>
        <w:pStyle w:val="af"/>
        <w:tabs>
          <w:tab w:val="left" w:pos="567"/>
        </w:tabs>
        <w:ind w:firstLine="284"/>
        <w:jc w:val="both"/>
        <w:rPr>
          <w:rFonts w:ascii="Times New Roman" w:hAnsi="Times New Roman" w:cs="Times New Roman"/>
          <w:sz w:val="26"/>
          <w:szCs w:val="26"/>
        </w:rPr>
      </w:pPr>
      <w:r w:rsidRPr="00173985">
        <w:rPr>
          <w:rFonts w:ascii="Times New Roman" w:hAnsi="Times New Roman" w:cs="Times New Roman"/>
          <w:sz w:val="26"/>
          <w:szCs w:val="26"/>
        </w:rPr>
        <w:t>2. Претензий к техническому и санитарному состоянию у Арендатора к</w:t>
      </w:r>
      <w:r w:rsidRPr="00173985">
        <w:rPr>
          <w:rFonts w:ascii="Times New Roman" w:hAnsi="Times New Roman" w:cs="Times New Roman"/>
          <w:sz w:val="26"/>
          <w:szCs w:val="26"/>
        </w:rPr>
        <w:br/>
        <w:t>Арендодателю к передаваемому Имуществу не имеется.</w:t>
      </w:r>
    </w:p>
    <w:p w:rsidR="007E3DF9" w:rsidRPr="00173985" w:rsidRDefault="007E3DF9" w:rsidP="00173985">
      <w:pPr>
        <w:pStyle w:val="af"/>
        <w:tabs>
          <w:tab w:val="left" w:pos="567"/>
        </w:tabs>
        <w:ind w:firstLine="284"/>
        <w:jc w:val="both"/>
        <w:rPr>
          <w:rFonts w:ascii="Times New Roman" w:hAnsi="Times New Roman" w:cs="Times New Roman"/>
          <w:sz w:val="26"/>
          <w:szCs w:val="26"/>
        </w:rPr>
      </w:pPr>
    </w:p>
    <w:p w:rsidR="00173985" w:rsidRDefault="00173985" w:rsidP="00173985">
      <w:pPr>
        <w:pStyle w:val="af"/>
        <w:tabs>
          <w:tab w:val="left" w:pos="567"/>
        </w:tabs>
        <w:ind w:firstLine="284"/>
        <w:jc w:val="both"/>
        <w:rPr>
          <w:rFonts w:ascii="Times New Roman" w:hAnsi="Times New Roman" w:cs="Times New Roman"/>
          <w:sz w:val="26"/>
          <w:szCs w:val="26"/>
        </w:rPr>
      </w:pPr>
      <w:r w:rsidRPr="00173985">
        <w:rPr>
          <w:rFonts w:ascii="Times New Roman" w:hAnsi="Times New Roman" w:cs="Times New Roman"/>
          <w:sz w:val="26"/>
          <w:szCs w:val="26"/>
        </w:rPr>
        <w:t>3. Настоящим актом каждая из сторон по договору подтверждает, что</w:t>
      </w:r>
      <w:r w:rsidRPr="00173985">
        <w:rPr>
          <w:rFonts w:ascii="Times New Roman" w:hAnsi="Times New Roman" w:cs="Times New Roman"/>
          <w:sz w:val="26"/>
          <w:szCs w:val="26"/>
        </w:rPr>
        <w:br/>
        <w:t>обязательства сторон выполнены, у сторон нет друг к другу претензий по существу</w:t>
      </w:r>
      <w:r w:rsidRPr="00173985">
        <w:rPr>
          <w:rFonts w:ascii="Times New Roman" w:hAnsi="Times New Roman" w:cs="Times New Roman"/>
          <w:sz w:val="26"/>
          <w:szCs w:val="26"/>
        </w:rPr>
        <w:br/>
        <w:t xml:space="preserve">договора. </w:t>
      </w:r>
    </w:p>
    <w:p w:rsidR="007E3DF9" w:rsidRPr="00173985" w:rsidRDefault="007E3DF9" w:rsidP="00173985">
      <w:pPr>
        <w:pStyle w:val="af"/>
        <w:tabs>
          <w:tab w:val="left" w:pos="567"/>
        </w:tabs>
        <w:ind w:firstLine="284"/>
        <w:jc w:val="both"/>
        <w:rPr>
          <w:rFonts w:ascii="Times New Roman" w:hAnsi="Times New Roman" w:cs="Times New Roman"/>
          <w:sz w:val="26"/>
          <w:szCs w:val="26"/>
        </w:rPr>
      </w:pPr>
    </w:p>
    <w:p w:rsidR="00173985" w:rsidRPr="00173985" w:rsidRDefault="00173985" w:rsidP="00173985">
      <w:pPr>
        <w:ind w:firstLine="284"/>
        <w:jc w:val="both"/>
        <w:rPr>
          <w:rFonts w:eastAsia="Calibri"/>
          <w:sz w:val="26"/>
          <w:szCs w:val="26"/>
          <w:lang w:eastAsia="en-US"/>
        </w:rPr>
      </w:pPr>
      <w:r w:rsidRPr="00173985">
        <w:rPr>
          <w:sz w:val="26"/>
          <w:szCs w:val="26"/>
        </w:rPr>
        <w:t xml:space="preserve">4. Настоящий акт приема - передачи составлен </w:t>
      </w:r>
      <w:r w:rsidRPr="00173985">
        <w:rPr>
          <w:rFonts w:eastAsia="Calibri"/>
          <w:sz w:val="26"/>
          <w:szCs w:val="26"/>
          <w:lang w:eastAsia="en-US"/>
        </w:rPr>
        <w:t>в трех экземплярах, имеющих одинаковую юридическую силу, по одному для каждой из сторон, один - для Управления Федеральной службы государственной регистрации, кадастра и картографии по Тверской области.</w:t>
      </w:r>
    </w:p>
    <w:p w:rsidR="00173985" w:rsidRPr="00173985" w:rsidRDefault="00173985" w:rsidP="00173985">
      <w:pPr>
        <w:pStyle w:val="af"/>
        <w:ind w:firstLine="284"/>
        <w:jc w:val="both"/>
        <w:rPr>
          <w:rFonts w:ascii="Times New Roman" w:hAnsi="Times New Roman" w:cs="Times New Roman"/>
          <w:sz w:val="26"/>
          <w:szCs w:val="26"/>
        </w:rPr>
      </w:pP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5. Адреса и подписи сторон.</w:t>
      </w:r>
    </w:p>
    <w:tbl>
      <w:tblPr>
        <w:tblW w:w="10487" w:type="dxa"/>
        <w:jc w:val="center"/>
        <w:tblLook w:val="01E0"/>
      </w:tblPr>
      <w:tblGrid>
        <w:gridCol w:w="5071"/>
        <w:gridCol w:w="5416"/>
      </w:tblGrid>
      <w:tr w:rsidR="00173985" w:rsidRPr="00173985" w:rsidTr="00173985">
        <w:trPr>
          <w:trHeight w:val="2383"/>
          <w:jc w:val="center"/>
        </w:trPr>
        <w:tc>
          <w:tcPr>
            <w:tcW w:w="5471" w:type="dxa"/>
          </w:tcPr>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Арендодатель:</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Администрация Вышневолоцкого городского округа, в лице руководителя Управления земельно-имущественных отношений и жилищной политики администрации Вышневолоцкого городского округа</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171163, Тверская область, г. Вышний Волочек, Казанский проспект, д. 17</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171158, Тверская область, г. Вышний Волочек, ул. Большая Садовая, д. 85-89</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Телефон 5-32-35</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ИНН/КПП 6908002050/690801001</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БИК 012809106, ОГРН1026901600241</w:t>
            </w:r>
          </w:p>
          <w:p w:rsidR="00173985" w:rsidRPr="00173985" w:rsidRDefault="00173985" w:rsidP="00173985">
            <w:pPr>
              <w:pStyle w:val="af"/>
              <w:rPr>
                <w:rFonts w:ascii="Times New Roman" w:hAnsi="Times New Roman" w:cs="Times New Roman"/>
                <w:sz w:val="26"/>
                <w:szCs w:val="26"/>
              </w:rPr>
            </w:pPr>
          </w:p>
          <w:p w:rsidR="00173985" w:rsidRPr="00173985" w:rsidRDefault="007E3DF9" w:rsidP="00173985">
            <w:pPr>
              <w:pStyle w:val="af"/>
              <w:rPr>
                <w:rFonts w:ascii="Times New Roman" w:hAnsi="Times New Roman" w:cs="Times New Roman"/>
                <w:sz w:val="26"/>
                <w:szCs w:val="26"/>
              </w:rPr>
            </w:pPr>
            <w:r>
              <w:rPr>
                <w:rFonts w:ascii="Times New Roman" w:hAnsi="Times New Roman" w:cs="Times New Roman"/>
                <w:sz w:val="26"/>
                <w:szCs w:val="26"/>
              </w:rPr>
              <w:t>Руководитель________</w:t>
            </w:r>
            <w:r w:rsidR="00173985" w:rsidRPr="00173985">
              <w:rPr>
                <w:rFonts w:ascii="Times New Roman" w:hAnsi="Times New Roman" w:cs="Times New Roman"/>
                <w:sz w:val="26"/>
                <w:szCs w:val="26"/>
              </w:rPr>
              <w:t xml:space="preserve"> В.А. Спиридонова</w:t>
            </w:r>
          </w:p>
        </w:tc>
        <w:tc>
          <w:tcPr>
            <w:tcW w:w="5016" w:type="dxa"/>
          </w:tcPr>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Арендатор: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tc>
      </w:tr>
    </w:tbl>
    <w:p w:rsidR="00173985" w:rsidRPr="00173985"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 xml:space="preserve">                                                                                                                                                                                 </w:t>
      </w:r>
    </w:p>
    <w:p w:rsidR="00173985" w:rsidRPr="00173985" w:rsidRDefault="00173985" w:rsidP="00173985">
      <w:pPr>
        <w:pStyle w:val="af"/>
        <w:jc w:val="center"/>
        <w:rPr>
          <w:rFonts w:ascii="Times New Roman" w:hAnsi="Times New Roman" w:cs="Times New Roman"/>
          <w:b/>
          <w:sz w:val="26"/>
          <w:szCs w:val="26"/>
        </w:rPr>
      </w:pPr>
    </w:p>
    <w:p w:rsidR="007E3DF9"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 xml:space="preserve">                                                                                                                                                                                 </w:t>
      </w: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7E3DF9" w:rsidRDefault="007E3DF9" w:rsidP="00173985">
      <w:pPr>
        <w:pStyle w:val="af"/>
        <w:jc w:val="center"/>
        <w:rPr>
          <w:rFonts w:ascii="Times New Roman" w:hAnsi="Times New Roman" w:cs="Times New Roman"/>
          <w:b/>
          <w:sz w:val="26"/>
          <w:szCs w:val="26"/>
        </w:rPr>
      </w:pPr>
    </w:p>
    <w:p w:rsidR="00173985" w:rsidRPr="00173985" w:rsidRDefault="00173985" w:rsidP="007E3DF9">
      <w:pPr>
        <w:pStyle w:val="af"/>
        <w:jc w:val="right"/>
        <w:rPr>
          <w:rFonts w:ascii="Times New Roman" w:hAnsi="Times New Roman" w:cs="Times New Roman"/>
          <w:b/>
          <w:sz w:val="26"/>
          <w:szCs w:val="26"/>
        </w:rPr>
      </w:pPr>
      <w:r w:rsidRPr="00173985">
        <w:rPr>
          <w:rFonts w:ascii="Times New Roman" w:hAnsi="Times New Roman" w:cs="Times New Roman"/>
          <w:b/>
          <w:sz w:val="26"/>
          <w:szCs w:val="26"/>
        </w:rPr>
        <w:lastRenderedPageBreak/>
        <w:t>ПРОЕКТ</w:t>
      </w:r>
    </w:p>
    <w:p w:rsidR="00173985" w:rsidRPr="00173985" w:rsidRDefault="00173985" w:rsidP="00173985">
      <w:pPr>
        <w:pStyle w:val="af"/>
        <w:jc w:val="center"/>
        <w:rPr>
          <w:rFonts w:ascii="Times New Roman" w:hAnsi="Times New Roman" w:cs="Times New Roman"/>
          <w:b/>
          <w:sz w:val="26"/>
          <w:szCs w:val="26"/>
        </w:rPr>
      </w:pPr>
    </w:p>
    <w:p w:rsidR="00173985" w:rsidRPr="00173985" w:rsidRDefault="00173985" w:rsidP="00173985">
      <w:pPr>
        <w:pStyle w:val="af"/>
        <w:jc w:val="center"/>
        <w:rPr>
          <w:rStyle w:val="affffe"/>
          <w:rFonts w:ascii="Times New Roman" w:hAnsi="Times New Roman" w:cs="Times New Roman"/>
          <w:b/>
          <w:bCs/>
          <w:i w:val="0"/>
          <w:color w:val="000000"/>
          <w:sz w:val="26"/>
          <w:szCs w:val="26"/>
        </w:rPr>
      </w:pPr>
      <w:r w:rsidRPr="00173985">
        <w:rPr>
          <w:rFonts w:ascii="Times New Roman" w:hAnsi="Times New Roman" w:cs="Times New Roman"/>
          <w:b/>
          <w:sz w:val="26"/>
          <w:szCs w:val="26"/>
        </w:rPr>
        <w:t>Договор №</w:t>
      </w:r>
      <w:r w:rsidRPr="00173985">
        <w:rPr>
          <w:rStyle w:val="affffe"/>
          <w:rFonts w:ascii="Times New Roman" w:hAnsi="Times New Roman" w:cs="Times New Roman"/>
          <w:b/>
          <w:bCs/>
          <w:color w:val="000000"/>
          <w:sz w:val="26"/>
          <w:szCs w:val="26"/>
        </w:rPr>
        <w:t xml:space="preserve"> _</w:t>
      </w:r>
    </w:p>
    <w:p w:rsidR="00173985" w:rsidRPr="00173985"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 xml:space="preserve">аренды имущества муниципального образования </w:t>
      </w:r>
    </w:p>
    <w:p w:rsidR="00173985" w:rsidRPr="00173985"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Вышневолоцкий городской округ Тверской области</w:t>
      </w:r>
    </w:p>
    <w:p w:rsidR="00173985" w:rsidRPr="00173985" w:rsidRDefault="00173985" w:rsidP="00173985">
      <w:pPr>
        <w:pStyle w:val="af"/>
        <w:jc w:val="center"/>
        <w:rPr>
          <w:rFonts w:ascii="Times New Roman" w:hAnsi="Times New Roman" w:cs="Times New Roman"/>
          <w:b/>
          <w:sz w:val="26"/>
          <w:szCs w:val="26"/>
        </w:rPr>
      </w:pP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г. Вышний Волочек                                                                                                          «__»_____2021 г.</w:t>
      </w:r>
    </w:p>
    <w:p w:rsidR="00173985" w:rsidRPr="00173985" w:rsidRDefault="00173985" w:rsidP="00173985">
      <w:pPr>
        <w:pStyle w:val="af"/>
        <w:rPr>
          <w:rFonts w:ascii="Times New Roman" w:hAnsi="Times New Roman" w:cs="Times New Roman"/>
          <w:b/>
          <w:sz w:val="26"/>
          <w:szCs w:val="26"/>
        </w:rPr>
      </w:pPr>
      <w:r w:rsidRPr="00173985">
        <w:rPr>
          <w:rFonts w:ascii="Times New Roman" w:hAnsi="Times New Roman" w:cs="Times New Roman"/>
          <w:b/>
          <w:sz w:val="26"/>
          <w:szCs w:val="26"/>
        </w:rPr>
        <w:t xml:space="preserve">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b/>
          <w:bCs/>
          <w:color w:val="000000"/>
          <w:sz w:val="26"/>
          <w:szCs w:val="26"/>
          <w:lang w:eastAsia="ar-SA"/>
        </w:rPr>
        <w:t xml:space="preserve">Администрация Вышневолоцкого городского округа, </w:t>
      </w:r>
      <w:r w:rsidRPr="00173985">
        <w:rPr>
          <w:rFonts w:ascii="Times New Roman" w:hAnsi="Times New Roman" w:cs="Times New Roman"/>
          <w:bCs/>
          <w:color w:val="000000"/>
          <w:sz w:val="26"/>
          <w:szCs w:val="26"/>
          <w:lang w:eastAsia="ar-SA"/>
        </w:rPr>
        <w:t xml:space="preserve">в лице руководителя Управления земельно-имущественных отношений и жилищной политики администрации Вышневолоцкого городского округа </w:t>
      </w:r>
      <w:r w:rsidRPr="00173985">
        <w:rPr>
          <w:rFonts w:ascii="Times New Roman" w:hAnsi="Times New Roman" w:cs="Times New Roman"/>
          <w:b/>
          <w:bCs/>
          <w:color w:val="000000"/>
          <w:sz w:val="26"/>
          <w:szCs w:val="26"/>
          <w:lang w:eastAsia="ar-SA"/>
        </w:rPr>
        <w:t>Спиридоновой Веры Анатольевны</w:t>
      </w:r>
      <w:r w:rsidRPr="00173985">
        <w:rPr>
          <w:rFonts w:ascii="Times New Roman" w:hAnsi="Times New Roman" w:cs="Times New Roman"/>
          <w:bCs/>
          <w:color w:val="000000"/>
          <w:sz w:val="26"/>
          <w:szCs w:val="26"/>
          <w:lang w:eastAsia="ar-SA"/>
        </w:rPr>
        <w:t>, действующей на основании Положения</w:t>
      </w:r>
      <w:r w:rsidRPr="00173985">
        <w:rPr>
          <w:rFonts w:ascii="Times New Roman" w:hAnsi="Times New Roman" w:cs="Times New Roman"/>
          <w:color w:val="000000"/>
          <w:sz w:val="26"/>
          <w:szCs w:val="26"/>
          <w:lang w:eastAsia="ar-SA"/>
        </w:rPr>
        <w:t xml:space="preserve"> об Управлении земельно-имущественных отношений и жилищной политики администрации Вышневолоцкого городского округа, утвержденного решением Думы Вышневолоцкого городского округа от 16.12.2019 №77,</w:t>
      </w:r>
      <w:r w:rsidRPr="00173985">
        <w:rPr>
          <w:rFonts w:ascii="Times New Roman" w:hAnsi="Times New Roman" w:cs="Times New Roman"/>
          <w:color w:val="000000"/>
          <w:sz w:val="26"/>
          <w:szCs w:val="26"/>
        </w:rPr>
        <w:t xml:space="preserve"> именуемая в дальнейшем </w:t>
      </w:r>
      <w:r w:rsidRPr="00173985">
        <w:rPr>
          <w:rFonts w:ascii="Times New Roman" w:hAnsi="Times New Roman" w:cs="Times New Roman"/>
          <w:b/>
          <w:color w:val="000000"/>
          <w:sz w:val="26"/>
          <w:szCs w:val="26"/>
        </w:rPr>
        <w:t>«Арендодатель»</w:t>
      </w:r>
      <w:r w:rsidRPr="00173985">
        <w:rPr>
          <w:rFonts w:ascii="Times New Roman" w:hAnsi="Times New Roman" w:cs="Times New Roman"/>
          <w:sz w:val="26"/>
          <w:szCs w:val="26"/>
        </w:rPr>
        <w:t>, с одной стороны, и ___________</w:t>
      </w:r>
      <w:r w:rsidR="007E3DF9">
        <w:rPr>
          <w:rFonts w:ascii="Times New Roman" w:hAnsi="Times New Roman" w:cs="Times New Roman"/>
          <w:sz w:val="26"/>
          <w:szCs w:val="26"/>
        </w:rPr>
        <w:t>__________________________</w:t>
      </w:r>
      <w:r w:rsidRPr="00173985">
        <w:rPr>
          <w:rFonts w:ascii="Times New Roman" w:hAnsi="Times New Roman" w:cs="Times New Roman"/>
          <w:sz w:val="26"/>
          <w:szCs w:val="26"/>
        </w:rPr>
        <w:t xml:space="preserve">, </w:t>
      </w:r>
    </w:p>
    <w:p w:rsidR="00173985" w:rsidRPr="00173985" w:rsidRDefault="00173985" w:rsidP="00173985">
      <w:pPr>
        <w:pStyle w:val="af"/>
        <w:jc w:val="both"/>
        <w:rPr>
          <w:rFonts w:ascii="Times New Roman" w:hAnsi="Times New Roman" w:cs="Times New Roman"/>
          <w:sz w:val="26"/>
          <w:szCs w:val="26"/>
        </w:rPr>
      </w:pPr>
      <w:r w:rsidRPr="00173985">
        <w:rPr>
          <w:rFonts w:ascii="Times New Roman" w:hAnsi="Times New Roman" w:cs="Times New Roman"/>
          <w:sz w:val="26"/>
          <w:szCs w:val="26"/>
        </w:rPr>
        <w:t xml:space="preserve">в лице____________________, действующего на основании __________, именуемое(ый) в дальнейшем </w:t>
      </w:r>
      <w:r w:rsidRPr="00173985">
        <w:rPr>
          <w:rFonts w:ascii="Times New Roman" w:hAnsi="Times New Roman" w:cs="Times New Roman"/>
          <w:b/>
          <w:sz w:val="26"/>
          <w:szCs w:val="26"/>
        </w:rPr>
        <w:t>«Арендатор»</w:t>
      </w:r>
      <w:r w:rsidRPr="00173985">
        <w:rPr>
          <w:rFonts w:ascii="Times New Roman" w:hAnsi="Times New Roman" w:cs="Times New Roman"/>
          <w:sz w:val="26"/>
          <w:szCs w:val="26"/>
        </w:rPr>
        <w:t>, с другой стороны, совместно именуемые «</w:t>
      </w:r>
      <w:r w:rsidRPr="00173985">
        <w:rPr>
          <w:rFonts w:ascii="Times New Roman" w:hAnsi="Times New Roman" w:cs="Times New Roman"/>
          <w:b/>
          <w:sz w:val="26"/>
          <w:szCs w:val="26"/>
        </w:rPr>
        <w:t>Стороны»,</w:t>
      </w:r>
      <w:r w:rsidRPr="00173985">
        <w:rPr>
          <w:rFonts w:ascii="Times New Roman" w:hAnsi="Times New Roman" w:cs="Times New Roman"/>
          <w:sz w:val="26"/>
          <w:szCs w:val="26"/>
        </w:rPr>
        <w:t xml:space="preserve"> в соответствии с действующим законодательством Российской Федерации и протоколом заседания комиссии по подведению итогов открытого аукциона на право заключения договора аренды муниципального имущества от «_»____2021г., заключили настоящий Договор аренды (далее - Договор) о нижеследующем: </w:t>
      </w:r>
    </w:p>
    <w:p w:rsidR="00173985" w:rsidRPr="00173985" w:rsidRDefault="00173985" w:rsidP="00173985">
      <w:pPr>
        <w:pStyle w:val="af"/>
        <w:jc w:val="both"/>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1. ПРЕДМЕТ ДОГОВОРА</w:t>
      </w:r>
    </w:p>
    <w:p w:rsidR="00173985" w:rsidRPr="00173985" w:rsidRDefault="00173985" w:rsidP="00173985">
      <w:pPr>
        <w:ind w:firstLine="284"/>
        <w:jc w:val="both"/>
        <w:rPr>
          <w:color w:val="000000"/>
          <w:sz w:val="26"/>
          <w:szCs w:val="26"/>
        </w:rPr>
      </w:pPr>
      <w:r w:rsidRPr="00173985">
        <w:rPr>
          <w:sz w:val="26"/>
          <w:szCs w:val="26"/>
        </w:rPr>
        <w:t xml:space="preserve">1.1 Арендодатель предоставляет Арендатору в аренду муниципальное имущество (далее - Имущество) - </w:t>
      </w:r>
      <w:r w:rsidRPr="00173985">
        <w:rPr>
          <w:b/>
          <w:sz w:val="26"/>
          <w:szCs w:val="26"/>
        </w:rPr>
        <w:t>н</w:t>
      </w:r>
      <w:r w:rsidRPr="00173985">
        <w:rPr>
          <w:b/>
          <w:color w:val="000000"/>
          <w:sz w:val="26"/>
          <w:szCs w:val="26"/>
        </w:rPr>
        <w:t>ежилое помещение № 1002</w:t>
      </w:r>
      <w:r w:rsidRPr="00173985">
        <w:rPr>
          <w:color w:val="000000"/>
          <w:sz w:val="26"/>
          <w:szCs w:val="26"/>
        </w:rPr>
        <w:t xml:space="preserve">, расположенное по адресу: </w:t>
      </w:r>
      <w:r w:rsidRPr="00173985">
        <w:rPr>
          <w:b/>
          <w:color w:val="000000"/>
          <w:sz w:val="26"/>
          <w:szCs w:val="26"/>
        </w:rPr>
        <w:t>РФ, Тверская область, город Вышний Волочек, Казанский проспект, дом 29</w:t>
      </w:r>
      <w:r w:rsidRPr="00173985">
        <w:rPr>
          <w:color w:val="000000"/>
          <w:sz w:val="26"/>
          <w:szCs w:val="26"/>
        </w:rPr>
        <w:t xml:space="preserve">, общей площадью </w:t>
      </w:r>
      <w:r w:rsidRPr="00173985">
        <w:rPr>
          <w:b/>
          <w:color w:val="000000"/>
          <w:sz w:val="26"/>
          <w:szCs w:val="26"/>
        </w:rPr>
        <w:t>315,1</w:t>
      </w:r>
      <w:r w:rsidRPr="00173985">
        <w:rPr>
          <w:color w:val="000000"/>
          <w:sz w:val="26"/>
          <w:szCs w:val="26"/>
        </w:rPr>
        <w:t xml:space="preserve"> кв.м., кадастровый номер: 69:39:0120438:841.</w:t>
      </w:r>
    </w:p>
    <w:p w:rsidR="00173985" w:rsidRPr="00173985" w:rsidRDefault="00173985" w:rsidP="00173985">
      <w:pPr>
        <w:ind w:firstLine="284"/>
        <w:jc w:val="both"/>
        <w:rPr>
          <w:color w:val="000000"/>
          <w:sz w:val="26"/>
          <w:szCs w:val="26"/>
        </w:rPr>
      </w:pPr>
      <w:r w:rsidRPr="00173985">
        <w:rPr>
          <w:color w:val="000000"/>
          <w:sz w:val="26"/>
          <w:szCs w:val="26"/>
        </w:rPr>
        <w:t>Нежилое помещение № 1002 находится в здании, являющимся объектом историко-культурного наследия Тверской области (дом жилой, 2-ая половина XIX в.).</w:t>
      </w:r>
    </w:p>
    <w:p w:rsidR="00173985" w:rsidRPr="00173985" w:rsidRDefault="00173985" w:rsidP="00173985">
      <w:pPr>
        <w:ind w:firstLine="284"/>
        <w:jc w:val="both"/>
        <w:rPr>
          <w:color w:val="000000"/>
          <w:sz w:val="26"/>
          <w:szCs w:val="26"/>
        </w:rPr>
      </w:pPr>
      <w:r w:rsidRPr="00173985">
        <w:rPr>
          <w:sz w:val="26"/>
          <w:szCs w:val="26"/>
        </w:rPr>
        <w:t xml:space="preserve">Целевое назначение муниципального имущества, права на которое передаются по договору: </w:t>
      </w:r>
      <w:r w:rsidRPr="00173985">
        <w:rPr>
          <w:color w:val="000000"/>
          <w:sz w:val="26"/>
          <w:szCs w:val="26"/>
        </w:rPr>
        <w:t>для размещения офиса.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1.2. Сведения об Имуществе, изложенные в договоре и приложениях к нему, являются достаточными для надлежащего использования Имущества в соответствии с целями, указанными в п. 1.1. настоящего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1.3. Настоящий договор заключается сроком на 5 лет с «_»___2021 г. по «_»___2026 г.  и вступает в силу с «_»___2021 г.</w:t>
      </w:r>
    </w:p>
    <w:p w:rsidR="00173985" w:rsidRPr="00173985" w:rsidRDefault="00173985" w:rsidP="00173985">
      <w:pPr>
        <w:pStyle w:val="af"/>
        <w:ind w:firstLine="284"/>
        <w:rPr>
          <w:rFonts w:ascii="Times New Roman" w:hAnsi="Times New Roman" w:cs="Times New Roman"/>
          <w:sz w:val="26"/>
          <w:szCs w:val="26"/>
        </w:rPr>
      </w:pPr>
      <w:r w:rsidRPr="00173985">
        <w:rPr>
          <w:rFonts w:ascii="Times New Roman" w:hAnsi="Times New Roman" w:cs="Times New Roman"/>
          <w:sz w:val="26"/>
          <w:szCs w:val="26"/>
        </w:rPr>
        <w:t>1.4. Арендная плата начисляется с «_»___2021 г.</w:t>
      </w: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2.   ПЕРЕДАЧА ИМУЩЕСТВА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2.1. Передача в аренду Имущества, указанного в п. 1.1 Договора и его возврат, производится по акту приема – передачи.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2.2. Акт приема – передачи подписывается представителями сторон, и скрепляется печатями.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2.3. С момента подписания акта приема – передачи на принимаемую сторону переходит риск случайной гибели и случайного повреждения Имущества.</w:t>
      </w: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3.   ПРАВА И ОБЯЗАННОСТИ АРЕНДОДАТЕЛЯ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3.1. Арендодатель имеет право:</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3.1.1. Посещать объект Имущества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с предварительным уведомлением Арендатора;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3.1.2. Осуществлять контроль за соблюдением условий настоящего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3.1.3. Производить взыскание арендной платы и сумм пени, предусмотренных настоящим Договором в судебном порядке;</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3.1.4. Осуществлять иные правомочия собственника, не ограниченные условиями настоящего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3.2. Арендодатель обязан:</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3.2.1. В месячный срок рассматривать обращения Арендатора по вопросам изменения назначения Имущества, а также его ремонта и переоборудования;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3.2.2. Осуществлять учет и хранение Договора аренды.</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3.2.3. В однодневный срок с момента подписания Договора передать Имущество Арендатору по акту приема – передачи.</w:t>
      </w: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4.   ПРАВА И ОБЯЗАННОСТИ АРЕНДАТОРА.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4.1. Арендатор имеет право:</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4.1.1. С письменного согласия Арендодателя распоряжаться представленным ему по договору имущественным правом (в т. ч. передавать в аренду Имущество или его часть в субаренду, передавать свои права и обязанности по договору аренды другому лицу и т. д., на срок не более срока действия Договора), при соблюдении требований, предусмотренных пунктом 16 части 1 статьи 17.1 Федерального закона от 26.07.2006 N 135-ФЗ «О защите конкуренции», ответственным по договору перед Арендодателем остается Арендатор.</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4.1.2. Использовать Имущество в коммерческих целях для получения прибыли.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 Арендатор обязуется: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4.2.1. Использовать Имущество исключительно по целевому назначению, указанному в п. 1.1 настоящего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4.2.2. Вносить арендную плату в установленные Договором сроки платежными поручениями, а также оплачивать по отдельным договорам коммунальные услуги и эксплуатационные расходы.</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4.2.3. Арендатор в течение 5 дней с момента внесения соответствующего арендного платежа обязуется предоставить Арендодателю заверенную копию платежного поручения, по которому был произведен платеж.</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4.2.4. Производить за свой счет текущий (в т. ч. косметический) ремонт, эксплуатационное обслуживание.</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4.2.5. Соблюдать на Имуществе требования Федеральной службы по надзору в сфере защиты прав потребителей и благополучия человека, а также отраслевых правил и норм, действующих в отношении видов деятельности Арендатора и арендуемого им Имущества, осуществлять уход за прилегающей к Имуществу (зданию, сооружению) территорией, содержать ее в надлежащем санитарном и противопожарном состоянии и вести те работы на Имуществе и территории, которые предусмотрены Договором и необходимы для нормального функционирования Имущества.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4.2.6. Поддерживать Имущество в исправном состоянии, за свой счет принимать все необходимые меры для обеспечения функционирования всех инженерных </w:t>
      </w:r>
      <w:r w:rsidRPr="00173985">
        <w:rPr>
          <w:rFonts w:ascii="Times New Roman" w:hAnsi="Times New Roman" w:cs="Times New Roman"/>
          <w:sz w:val="26"/>
          <w:szCs w:val="26"/>
        </w:rPr>
        <w:lastRenderedPageBreak/>
        <w:t>систем Имущества: центрального отопления, горячего и холодного водоснабжения, канализации, электроснабжения и др. и принимать меры по их сохранности.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4.2.7. Обеспечить доступ уполномоченных специалистов Арендодателя на объект Имущества (после предварительного уведомления Арендатора) для контроля за использованием Имущества в соответствии с условиями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4.2.8. При наличии на объекте Имущества инженерных коммуникаций в случае возникновения аварийных ситуаций обеспечивать незамедлительный доступ на объект Имущества работников ремонтно-технической организации и аварийно-технических служб.</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4.2.9. Немедленно (в течение рабочего дня)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4.2.10. Не производить на Имуществе без письменного разрешения Арендодателя перепланировок и переоборудования.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4.2.11. Оборудование Имущества средствами защиты от несанкционированного проникновения посторонних лиц и противопожарной сигнализацией, а также организация, при необходимости, круглосуточной охраны производятся за счет Арендатора.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4.2.12. В течение 10 дней отвечать на письменные обращения Арендодателя по поводу арендных отношений.</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4.2.13. В трехдневный срок письменно уведомлять Арендодателя обо всех случаях, которые могут затронуть или затронули вопросы надлежащего исполнения Арендатором обязательства по уплате арендных платежей по договору, в частности, вопросы платежеспособности Арендатора (обращение взыскания на имущество Арендатора как организации-должника, признания Арендатора неплатежеспособным, признания его банкротом и т.д.); иных изменений в деятельности Арендатора, которые тем или иным образом могут затронуть или затронули существо настоящих арендных отношений.</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4.2.14. При расторжении настоящего договора либо его прекращении, в течение 10 (десяти) дней вернуть Арендодателю Имущество в порядке, установленном разделом 2 настоящего договора. Имущество возвращается Арендатором в том состоянии, в котором он его получил, с учетом нормального износа со всеми неотделимыми улучшениями, если иное не предусмотрено соглашением сторон.</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4.2.15. Зарегистрировать договор аренды муниципального имущества в органе, осуществляющем регистрацию прав на недвижимое имущество и сделок с ним. </w:t>
      </w:r>
    </w:p>
    <w:p w:rsidR="00173985" w:rsidRPr="00173985" w:rsidRDefault="00173985" w:rsidP="00173985">
      <w:pPr>
        <w:pStyle w:val="af"/>
        <w:ind w:firstLine="284"/>
        <w:jc w:val="both"/>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5.  ПЛАТЕЖИ И РАСЧЕТЫ ПО ДОГОВОРУ</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5.1. Арендная плата за пользование Имуществом устанавливается в размере - _______(_____) рублей в месяц без учета НДС и коммунальных, эксплуатационных, административно хозяйственных платежей.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НДС составляет – ____(_____) рублей. Сумма НДС уплачивается Арендатором самостоятельно.</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Начальная (минимальная) цена договора аренды в месяц без учета НДС определена на основании отчета независимого оценщика ООО «РосПрофОценка» (отчет № 01/01-21 от 18.01.2021).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5.2. Арендная плата вносится Арендатором один раз в месяц, не позднее 10-го числа следующего за расчетным месяцем.</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lastRenderedPageBreak/>
        <w:t xml:space="preserve">5.3. Арендная плата перечисляется Арендатором на расчетный счет: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УФК по Тверской области (Управление земельно-имущественных отношений и жилищной политики администрации Вышневолоцкого городского округа), ИНН/КПП 6908002050/690801001, № счета получателя платежа: 03100643000000013600 ОТДЕЛЕНИЕ ТВЕРЬ БАНКА РОССИИ//УФК по Тверской области г. Тверь, Единый казначейский счет 40102810545370000029, БИК 012809106,   код ОКТМО: 28714000, код бюджетной классификации: 70111105074041000120.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5.4. Арендатор вправе с согласия Арендодателя внести арендную плату за любой срок (но не больше 6 месяцев) в пределах срока действия настоящего Договора досрочно.</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5.5. При неуплате или за несвоевременное внесение Арендатором арендной платы в установленные Договором сроки  с Арендатора взимается пеня в размере 1/300 (одной трехсотой) действующей ставки рефинансирования, установленной Центральным Банком России от суммы задолженности за каждый день просрочки.</w:t>
      </w:r>
    </w:p>
    <w:p w:rsidR="00173985" w:rsidRPr="00173985" w:rsidRDefault="00173985" w:rsidP="00173985">
      <w:pPr>
        <w:pStyle w:val="af"/>
        <w:ind w:firstLine="284"/>
        <w:jc w:val="both"/>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6.   ИЗМЕНЕНИЕ И РАСТОРЖЕНИЕ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6.1. Договор прекращает свое действие:</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6.1.1. По окончании срока.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В этом случае Арендатор обязан возвратить Имущество Арендодателю на основании акта приема – передачи. Имущество считается возвращенным Арендодателю с даты подписания акта приема – передачи.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6.1.2.  По соглашению сторон до окончания срока действия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6.1.3. По требованию любой из сторон, Договор может быть досрочно расторгнут судом по основаниям, предусмотренным Гражданским кодексом РФ и договором.</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6.1.4. По требованию арендодателя договор аренды может быть досрочно расторгнут судом в случаях, когда арендатор:</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 пользуется Имуществом с существенным нарушением условий договора или назначения имущества либо с неоднократными нарушениями;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2) существенно ухудшает Имущество;</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3) более двух раз подряд по истечении установленного договором срока платежа не вносит арендную плату;</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4) при неоднократном невыполнении Арендатором условий настоящего договора (под неоднократным невыполнением следует понимать два или более раз в течение календарного года);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5) если Имущество в силу обстоятельств, за которое Арендатор не отвечает, окажется в состоянии не годном для дальнейшей эксплуатации.</w:t>
      </w:r>
    </w:p>
    <w:p w:rsidR="00173985" w:rsidRPr="00173985" w:rsidRDefault="00173985" w:rsidP="00173985">
      <w:pPr>
        <w:pStyle w:val="af"/>
        <w:jc w:val="both"/>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7.   ОСОБЫЕ УСЛОВИЯ</w:t>
      </w:r>
    </w:p>
    <w:p w:rsidR="00173985" w:rsidRPr="00173985" w:rsidRDefault="00173985" w:rsidP="00173985">
      <w:pPr>
        <w:ind w:firstLine="284"/>
        <w:jc w:val="both"/>
        <w:rPr>
          <w:b/>
          <w:sz w:val="26"/>
          <w:szCs w:val="26"/>
        </w:rPr>
      </w:pPr>
      <w:r w:rsidRPr="00173985">
        <w:rPr>
          <w:sz w:val="26"/>
          <w:szCs w:val="26"/>
        </w:rPr>
        <w:t xml:space="preserve">7.1 </w:t>
      </w:r>
      <w:r w:rsidRPr="00173985">
        <w:rPr>
          <w:b/>
          <w:sz w:val="26"/>
          <w:szCs w:val="26"/>
        </w:rPr>
        <w:t>Н</w:t>
      </w:r>
      <w:r w:rsidRPr="00173985">
        <w:rPr>
          <w:b/>
          <w:color w:val="000000"/>
          <w:sz w:val="26"/>
          <w:szCs w:val="26"/>
        </w:rPr>
        <w:t>ежилое помещение № 1002</w:t>
      </w:r>
      <w:r w:rsidRPr="00173985">
        <w:rPr>
          <w:color w:val="000000"/>
          <w:sz w:val="26"/>
          <w:szCs w:val="26"/>
        </w:rPr>
        <w:t xml:space="preserve">, расположенное по адресу: РФ, Тверская область, город Вышний Волочек, Казанский проспект, дом 29, общей площадью 315,1 кв.м., кадастровый номер: 69:39:0120438:841, </w:t>
      </w:r>
      <w:r w:rsidRPr="00173985">
        <w:rPr>
          <w:b/>
          <w:sz w:val="26"/>
          <w:szCs w:val="26"/>
        </w:rPr>
        <w:t>находится в здании, являющимся объектом историко-культурного наследия Тверской области (дом жилой, 2-ая половина XIX в.).</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7.2. Пользование объектом историко-культурного наследия осуществляется в соответствии с законодательством Российской Федерации.</w:t>
      </w:r>
    </w:p>
    <w:p w:rsidR="00173985" w:rsidRPr="00173985" w:rsidRDefault="00173985" w:rsidP="00173985">
      <w:pPr>
        <w:pStyle w:val="af"/>
        <w:jc w:val="both"/>
        <w:rPr>
          <w:rFonts w:ascii="Times New Roman" w:hAnsi="Times New Roman" w:cs="Times New Roman"/>
          <w:sz w:val="26"/>
          <w:szCs w:val="26"/>
        </w:rPr>
      </w:pPr>
    </w:p>
    <w:p w:rsidR="007E3DF9" w:rsidRDefault="007E3DF9" w:rsidP="00173985">
      <w:pPr>
        <w:pStyle w:val="af"/>
        <w:jc w:val="center"/>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lastRenderedPageBreak/>
        <w:t>8.   ФОРС-МАЖОР</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8.1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неопределимой силы, возникших после заключения Договора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методами (форс-мажор).</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8.2. При наступлении указанных в п.7.1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 соответствующих свидетельств.</w:t>
      </w:r>
    </w:p>
    <w:p w:rsidR="00173985" w:rsidRPr="00173985" w:rsidRDefault="00173985" w:rsidP="00173985">
      <w:pPr>
        <w:pStyle w:val="af"/>
        <w:jc w:val="both"/>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9.   ДОПОЛНИТЕЛЬНЫЕ УСЛОВИЯ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9.1. Обязательства сторон, которые предусмотрены Договором и возникли во время действия Договора, в случае их неисполнения или ненадлежащего исполнения, прекращаются только их надлежащим исполнением.</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9.2. В случае просрочки возврата Имущество Арендатор уплачивает неустойку в размере 1/30 (одна тридцатая) месячной арендной платы за каждый день просрочки.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9.3. Сведения об Имуществе, изложенные в Договоре и приложениях к нему, являются достаточными для надлежащего использования Имущества в соответствии с целями, указанными в разделе 1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9.4. Неотделимые улучшения Имущества, произведенные в течение срока действия Договора, являются собственностью муниципального образования Вышневолоцкий городской округ Тверской области.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9.5. Стоимость всех неотделимых улучшений Имущества, в том числе произведенных с согласия Арендодателя возмещению не подлежит.</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9.6. Если Имущество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Имущества и до истечения, указанного в п. 1.3. срока действия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9.7. Если состояние возвращаемого Имущества по окончании Договора хуже предусмотренного Договором, то Арендатор возмещает Арендодателю причиненный ущерб в соответствии с Договором и действующим законодательством Российской Федерации.</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9.8. Суммы неустоек и ущерба, возмещаемого Арендатором, перечисляются на соответствующий счет, указанный в п. 5.3 настоящего Договора.</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9.9. В случае обнаружения Арендодателем самовольных перестроек или переделок, искажающих нормальный вид Имущества, таковые должны быть немедленно уничтожены, а помещение приведено в прежний вид за счет Арендатора в срок, определенный предписанием Арендодателя.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 xml:space="preserve">9.10. При заключении договора субаренды без письменного согласия Арендодателя вся сумма, полученная Арендатором по такому договору, подлежит взысканию в пользу Арендодателя в бесспорном порядке, а также Арендатор выплачивает Арендодателю штраф в размере 5% от полученной по договору субаренды суммы.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lastRenderedPageBreak/>
        <w:t xml:space="preserve">9.11. При утрате либо повреждении арендованного имущества арендатор несет имущественную ответственность в полном объеме, при этом сумма возмещения устанавливается Арендодателем с учетом рыночных цен.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9.12.  Уплата неустойки (штрафа) не освобождает Арендатора от выполнения обязанностей и устранения нарушений настоящего Договора.</w:t>
      </w: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10. ЗАКЛЮЧИТЕЛЬНЫЕ ПОЛОЖЕНИЯ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10.1. Любые изменения и дополнения к настоящему Договору являются его неотъемлемой частью, должны быть совершены в письменном виде и подписаны уполномоченными на то представителями сторон.</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10.2.  Стороны обязаны извещать друг друга об изменении своего юридического и почтового адреса, номеров телефонов, телефаксов не позднее 5 дней с даты их изменения.</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10.3. Договор, а также вся иная документация, связанная с Договором должны быть скреплены печатями сторон.</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10.4.   Приложения к настоящему Договору составляют его неотъемлемую часть.</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10.5.  Споры и разногласия, которые могут возникнуть при исполнении настоящего договора, будут по возможности разрешаться путем переговоров, в случае возникновения судебного спора, такой спор подлежит рассмотрению в судебном порядке.</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sz w:val="26"/>
          <w:szCs w:val="26"/>
        </w:rPr>
        <w:t>10.6. Договор составлен в 3-х экземплярах, которые хранятся: у Арендодателя, Арендатора и один экземпляр в Управлении Федеральной службы государственной регистрации, кадастра и картографии по Тверской области.</w:t>
      </w:r>
    </w:p>
    <w:p w:rsidR="00173985" w:rsidRPr="00173985" w:rsidRDefault="00173985" w:rsidP="00173985">
      <w:pPr>
        <w:pStyle w:val="af"/>
        <w:jc w:val="both"/>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r w:rsidRPr="00173985">
        <w:rPr>
          <w:rFonts w:ascii="Times New Roman" w:hAnsi="Times New Roman" w:cs="Times New Roman"/>
          <w:sz w:val="26"/>
          <w:szCs w:val="26"/>
        </w:rPr>
        <w:t>11. АДРЕСА И ПОДПИСИ СТОРОН</w:t>
      </w:r>
    </w:p>
    <w:p w:rsidR="00173985" w:rsidRPr="00173985" w:rsidRDefault="00173985" w:rsidP="00173985">
      <w:pPr>
        <w:pStyle w:val="af"/>
        <w:jc w:val="center"/>
        <w:rPr>
          <w:rFonts w:ascii="Times New Roman" w:hAnsi="Times New Roman" w:cs="Times New Roman"/>
          <w:sz w:val="26"/>
          <w:szCs w:val="26"/>
        </w:rPr>
      </w:pPr>
    </w:p>
    <w:tbl>
      <w:tblPr>
        <w:tblW w:w="10082" w:type="dxa"/>
        <w:jc w:val="center"/>
        <w:tblLook w:val="01E0"/>
      </w:tblPr>
      <w:tblGrid>
        <w:gridCol w:w="4666"/>
        <w:gridCol w:w="5416"/>
      </w:tblGrid>
      <w:tr w:rsidR="00173985" w:rsidRPr="00173985" w:rsidTr="00173985">
        <w:trPr>
          <w:trHeight w:val="2383"/>
          <w:jc w:val="center"/>
        </w:trPr>
        <w:tc>
          <w:tcPr>
            <w:tcW w:w="5093" w:type="dxa"/>
          </w:tcPr>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Арендодатель:</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Администрация Вышневолоцкого городского округа, в лице руководителя Управления земельно-имущественных отношений и жилищной политики администрации Вышневолоцкого городского округа</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171163, Тверская область, г. Вышний Волочек, Казанский проспект, д. 17</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171158, Тверская область, г. Вышний Волочек, ул. Большая Садовая, д. 85-89</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Телефон 5-32-33</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ИНН/КПП 6908002050/690801001</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БИК 012809106, ОГРН1026901600241</w:t>
            </w: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Руководитель</w:t>
            </w:r>
          </w:p>
          <w:p w:rsidR="00173985" w:rsidRPr="00173985" w:rsidRDefault="007E3DF9" w:rsidP="00173985">
            <w:pPr>
              <w:pStyle w:val="af"/>
              <w:rPr>
                <w:rFonts w:ascii="Times New Roman" w:hAnsi="Times New Roman" w:cs="Times New Roman"/>
                <w:sz w:val="26"/>
                <w:szCs w:val="26"/>
              </w:rPr>
            </w:pPr>
            <w:r>
              <w:rPr>
                <w:rFonts w:ascii="Times New Roman" w:hAnsi="Times New Roman" w:cs="Times New Roman"/>
                <w:sz w:val="26"/>
                <w:szCs w:val="26"/>
              </w:rPr>
              <w:t xml:space="preserve">________________ </w:t>
            </w:r>
            <w:r w:rsidR="00173985" w:rsidRPr="00173985">
              <w:rPr>
                <w:rFonts w:ascii="Times New Roman" w:hAnsi="Times New Roman" w:cs="Times New Roman"/>
                <w:sz w:val="26"/>
                <w:szCs w:val="26"/>
              </w:rPr>
              <w:t>В.А. Спиридонова</w:t>
            </w:r>
          </w:p>
        </w:tc>
        <w:tc>
          <w:tcPr>
            <w:tcW w:w="4989" w:type="dxa"/>
          </w:tcPr>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Арендатор: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p>
          <w:p w:rsidR="007E3DF9" w:rsidRDefault="007E3DF9" w:rsidP="00173985">
            <w:pPr>
              <w:pStyle w:val="af"/>
              <w:rPr>
                <w:rFonts w:ascii="Times New Roman" w:hAnsi="Times New Roman" w:cs="Times New Roman"/>
                <w:sz w:val="26"/>
                <w:szCs w:val="26"/>
              </w:rPr>
            </w:pPr>
          </w:p>
          <w:p w:rsidR="007E3DF9" w:rsidRDefault="007E3DF9"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w:t>
            </w:r>
          </w:p>
        </w:tc>
      </w:tr>
    </w:tbl>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jc w:val="center"/>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p>
    <w:p w:rsidR="007E3DF9" w:rsidRDefault="00173985" w:rsidP="007E3DF9">
      <w:pPr>
        <w:pStyle w:val="af"/>
        <w:ind w:firstLine="426"/>
        <w:jc w:val="right"/>
        <w:rPr>
          <w:rFonts w:ascii="Times New Roman" w:hAnsi="Times New Roman" w:cs="Times New Roman"/>
          <w:sz w:val="26"/>
          <w:szCs w:val="26"/>
        </w:rPr>
      </w:pPr>
      <w:r w:rsidRPr="00173985">
        <w:rPr>
          <w:rFonts w:ascii="Times New Roman" w:hAnsi="Times New Roman" w:cs="Times New Roman"/>
          <w:sz w:val="26"/>
          <w:szCs w:val="26"/>
        </w:rPr>
        <w:lastRenderedPageBreak/>
        <w:t xml:space="preserve">                    Приложение </w:t>
      </w:r>
    </w:p>
    <w:p w:rsidR="00173985" w:rsidRPr="00173985" w:rsidRDefault="00173985" w:rsidP="007E3DF9">
      <w:pPr>
        <w:pStyle w:val="af"/>
        <w:ind w:firstLine="426"/>
        <w:jc w:val="right"/>
        <w:rPr>
          <w:rFonts w:ascii="Times New Roman" w:hAnsi="Times New Roman" w:cs="Times New Roman"/>
          <w:sz w:val="26"/>
          <w:szCs w:val="26"/>
        </w:rPr>
      </w:pPr>
      <w:r w:rsidRPr="00173985">
        <w:rPr>
          <w:rFonts w:ascii="Times New Roman" w:hAnsi="Times New Roman" w:cs="Times New Roman"/>
          <w:sz w:val="26"/>
          <w:szCs w:val="26"/>
        </w:rPr>
        <w:t xml:space="preserve">к договору аренды </w:t>
      </w:r>
      <w:r w:rsidR="007E3DF9" w:rsidRPr="00173985">
        <w:rPr>
          <w:rFonts w:ascii="Times New Roman" w:hAnsi="Times New Roman" w:cs="Times New Roman"/>
          <w:sz w:val="26"/>
          <w:szCs w:val="26"/>
        </w:rPr>
        <w:t>имущества</w:t>
      </w:r>
      <w:r w:rsidR="007E3DF9">
        <w:rPr>
          <w:rFonts w:ascii="Times New Roman" w:hAnsi="Times New Roman" w:cs="Times New Roman"/>
          <w:sz w:val="26"/>
          <w:szCs w:val="26"/>
        </w:rPr>
        <w:t xml:space="preserve"> </w:t>
      </w:r>
      <w:r w:rsidR="007E3DF9" w:rsidRPr="00173985">
        <w:rPr>
          <w:rFonts w:ascii="Times New Roman" w:hAnsi="Times New Roman" w:cs="Times New Roman"/>
          <w:sz w:val="26"/>
          <w:szCs w:val="26"/>
        </w:rPr>
        <w:t xml:space="preserve">муниципального                                                                       </w:t>
      </w:r>
      <w:r w:rsidR="007E3DF9">
        <w:rPr>
          <w:rFonts w:ascii="Times New Roman" w:hAnsi="Times New Roman" w:cs="Times New Roman"/>
          <w:sz w:val="26"/>
          <w:szCs w:val="26"/>
        </w:rPr>
        <w:t xml:space="preserve">                           </w:t>
      </w:r>
    </w:p>
    <w:p w:rsidR="00173985" w:rsidRPr="00173985" w:rsidRDefault="007E3DF9" w:rsidP="007E3DF9">
      <w:pPr>
        <w:pStyle w:val="af"/>
        <w:rPr>
          <w:rFonts w:ascii="Times New Roman" w:hAnsi="Times New Roman" w:cs="Times New Roman"/>
          <w:sz w:val="26"/>
          <w:szCs w:val="26"/>
        </w:rPr>
      </w:pPr>
      <w:r>
        <w:rPr>
          <w:rFonts w:ascii="Times New Roman" w:hAnsi="Times New Roman" w:cs="Times New Roman"/>
          <w:sz w:val="26"/>
          <w:szCs w:val="26"/>
        </w:rPr>
        <w:t xml:space="preserve">                               </w:t>
      </w:r>
      <w:r w:rsidR="00173985" w:rsidRPr="00173985">
        <w:rPr>
          <w:rFonts w:ascii="Times New Roman" w:hAnsi="Times New Roman" w:cs="Times New Roman"/>
          <w:sz w:val="26"/>
          <w:szCs w:val="26"/>
        </w:rPr>
        <w:t>образования Вышневолоцкий</w:t>
      </w:r>
      <w:r w:rsidRPr="007E3DF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3985">
        <w:rPr>
          <w:rFonts w:ascii="Times New Roman" w:hAnsi="Times New Roman" w:cs="Times New Roman"/>
          <w:sz w:val="26"/>
          <w:szCs w:val="26"/>
        </w:rPr>
        <w:t>городской округ</w:t>
      </w:r>
      <w:r w:rsidRPr="007E3DF9">
        <w:rPr>
          <w:rFonts w:ascii="Times New Roman" w:hAnsi="Times New Roman" w:cs="Times New Roman"/>
          <w:sz w:val="26"/>
          <w:szCs w:val="26"/>
        </w:rPr>
        <w:t xml:space="preserve"> </w:t>
      </w:r>
      <w:r w:rsidRPr="00173985">
        <w:rPr>
          <w:rFonts w:ascii="Times New Roman" w:hAnsi="Times New Roman" w:cs="Times New Roman"/>
          <w:sz w:val="26"/>
          <w:szCs w:val="26"/>
        </w:rPr>
        <w:t>Тверской области</w:t>
      </w:r>
    </w:p>
    <w:p w:rsidR="00173985" w:rsidRPr="00173985" w:rsidRDefault="00173985" w:rsidP="007E3DF9">
      <w:pPr>
        <w:pStyle w:val="af"/>
        <w:ind w:firstLine="426"/>
        <w:jc w:val="right"/>
        <w:rPr>
          <w:rFonts w:ascii="Times New Roman" w:hAnsi="Times New Roman" w:cs="Times New Roman"/>
          <w:sz w:val="26"/>
          <w:szCs w:val="26"/>
        </w:rPr>
      </w:pPr>
      <w:r w:rsidRPr="00173985">
        <w:rPr>
          <w:rFonts w:ascii="Times New Roman" w:hAnsi="Times New Roman" w:cs="Times New Roman"/>
          <w:sz w:val="26"/>
          <w:szCs w:val="26"/>
        </w:rPr>
        <w:t xml:space="preserve">                                                                          </w:t>
      </w:r>
      <w:r w:rsidR="007E3DF9">
        <w:rPr>
          <w:rFonts w:ascii="Times New Roman" w:hAnsi="Times New Roman" w:cs="Times New Roman"/>
          <w:sz w:val="26"/>
          <w:szCs w:val="26"/>
        </w:rPr>
        <w:t xml:space="preserve">                         </w:t>
      </w:r>
      <w:r w:rsidRPr="00173985">
        <w:rPr>
          <w:rFonts w:ascii="Times New Roman" w:hAnsi="Times New Roman" w:cs="Times New Roman"/>
          <w:sz w:val="26"/>
          <w:szCs w:val="26"/>
        </w:rPr>
        <w:t>№_ от «_»____2021 г.</w:t>
      </w:r>
    </w:p>
    <w:p w:rsidR="00173985" w:rsidRPr="00173985" w:rsidRDefault="00173985" w:rsidP="00173985">
      <w:pPr>
        <w:pStyle w:val="af"/>
        <w:jc w:val="center"/>
        <w:rPr>
          <w:rFonts w:ascii="Times New Roman" w:hAnsi="Times New Roman" w:cs="Times New Roman"/>
          <w:b/>
          <w:sz w:val="26"/>
          <w:szCs w:val="26"/>
        </w:rPr>
      </w:pPr>
    </w:p>
    <w:p w:rsidR="00173985" w:rsidRPr="00173985"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АКТ</w:t>
      </w:r>
    </w:p>
    <w:p w:rsidR="00173985" w:rsidRPr="00173985"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приема–передачи имущества муниципального образования</w:t>
      </w:r>
    </w:p>
    <w:p w:rsidR="00173985" w:rsidRPr="00173985" w:rsidRDefault="00173985" w:rsidP="00173985">
      <w:pPr>
        <w:pStyle w:val="af"/>
        <w:jc w:val="center"/>
        <w:rPr>
          <w:rFonts w:ascii="Times New Roman" w:hAnsi="Times New Roman" w:cs="Times New Roman"/>
          <w:b/>
          <w:sz w:val="26"/>
          <w:szCs w:val="26"/>
        </w:rPr>
      </w:pPr>
      <w:r w:rsidRPr="00173985">
        <w:rPr>
          <w:rFonts w:ascii="Times New Roman" w:hAnsi="Times New Roman" w:cs="Times New Roman"/>
          <w:b/>
          <w:sz w:val="26"/>
          <w:szCs w:val="26"/>
        </w:rPr>
        <w:t>Вышневолоцкий городской округ Тверской области</w:t>
      </w:r>
    </w:p>
    <w:p w:rsidR="00173985" w:rsidRPr="00173985" w:rsidRDefault="00173985" w:rsidP="00173985">
      <w:pPr>
        <w:pStyle w:val="af"/>
        <w:ind w:firstLine="284"/>
        <w:rPr>
          <w:rFonts w:ascii="Times New Roman" w:hAnsi="Times New Roman" w:cs="Times New Roman"/>
          <w:sz w:val="26"/>
          <w:szCs w:val="26"/>
        </w:rPr>
      </w:pPr>
    </w:p>
    <w:p w:rsidR="00173985" w:rsidRPr="00173985" w:rsidRDefault="00173985" w:rsidP="00173985">
      <w:pPr>
        <w:pStyle w:val="af"/>
        <w:ind w:firstLine="284"/>
        <w:rPr>
          <w:rFonts w:ascii="Times New Roman" w:hAnsi="Times New Roman" w:cs="Times New Roman"/>
          <w:sz w:val="26"/>
          <w:szCs w:val="26"/>
        </w:rPr>
      </w:pPr>
      <w:r w:rsidRPr="00173985">
        <w:rPr>
          <w:rFonts w:ascii="Times New Roman" w:hAnsi="Times New Roman" w:cs="Times New Roman"/>
          <w:sz w:val="26"/>
          <w:szCs w:val="26"/>
        </w:rPr>
        <w:t xml:space="preserve">Мы нижеподписавшиеся: </w:t>
      </w:r>
    </w:p>
    <w:p w:rsidR="00173985" w:rsidRPr="00173985" w:rsidRDefault="00173985" w:rsidP="00173985">
      <w:pPr>
        <w:pStyle w:val="af"/>
        <w:ind w:firstLine="284"/>
        <w:jc w:val="both"/>
        <w:rPr>
          <w:rFonts w:ascii="Times New Roman" w:hAnsi="Times New Roman" w:cs="Times New Roman"/>
          <w:sz w:val="26"/>
          <w:szCs w:val="26"/>
        </w:rPr>
      </w:pPr>
      <w:r w:rsidRPr="00173985">
        <w:rPr>
          <w:rFonts w:ascii="Times New Roman" w:hAnsi="Times New Roman" w:cs="Times New Roman"/>
          <w:b/>
          <w:bCs/>
          <w:color w:val="000000"/>
          <w:sz w:val="26"/>
          <w:szCs w:val="26"/>
          <w:lang w:eastAsia="ar-SA"/>
        </w:rPr>
        <w:t xml:space="preserve">Администрация Вышневолоцкого городского округа, </w:t>
      </w:r>
      <w:r w:rsidRPr="00173985">
        <w:rPr>
          <w:rFonts w:ascii="Times New Roman" w:hAnsi="Times New Roman" w:cs="Times New Roman"/>
          <w:bCs/>
          <w:color w:val="000000"/>
          <w:sz w:val="26"/>
          <w:szCs w:val="26"/>
          <w:lang w:eastAsia="ar-SA"/>
        </w:rPr>
        <w:t xml:space="preserve">в лице руководителя Управления земельно-имущественных отношений и жилищной политики администрации Вышневолоцкого городского округа </w:t>
      </w:r>
      <w:r w:rsidRPr="00173985">
        <w:rPr>
          <w:rFonts w:ascii="Times New Roman" w:hAnsi="Times New Roman" w:cs="Times New Roman"/>
          <w:b/>
          <w:bCs/>
          <w:color w:val="000000"/>
          <w:sz w:val="26"/>
          <w:szCs w:val="26"/>
          <w:lang w:eastAsia="ar-SA"/>
        </w:rPr>
        <w:t>Спиридоновой Веры Анатольевны</w:t>
      </w:r>
      <w:r w:rsidRPr="00173985">
        <w:rPr>
          <w:rFonts w:ascii="Times New Roman" w:hAnsi="Times New Roman" w:cs="Times New Roman"/>
          <w:bCs/>
          <w:color w:val="000000"/>
          <w:sz w:val="26"/>
          <w:szCs w:val="26"/>
          <w:lang w:eastAsia="ar-SA"/>
        </w:rPr>
        <w:t>, действующей на основании Положения</w:t>
      </w:r>
      <w:r w:rsidRPr="00173985">
        <w:rPr>
          <w:rFonts w:ascii="Times New Roman" w:hAnsi="Times New Roman" w:cs="Times New Roman"/>
          <w:color w:val="000000"/>
          <w:sz w:val="26"/>
          <w:szCs w:val="26"/>
          <w:lang w:eastAsia="ar-SA"/>
        </w:rPr>
        <w:t xml:space="preserve"> об Управлении земельно-имущественных отношений и жилищной политики администрации Вышневолоцкого городского округа, утвержденного решением Думы Вышневолоцкого городского округа от 16.12.2019 №77,</w:t>
      </w:r>
      <w:r w:rsidRPr="00173985">
        <w:rPr>
          <w:rFonts w:ascii="Times New Roman" w:hAnsi="Times New Roman" w:cs="Times New Roman"/>
          <w:color w:val="000000"/>
          <w:sz w:val="26"/>
          <w:szCs w:val="26"/>
        </w:rPr>
        <w:t xml:space="preserve"> именуемая в дальнейшем </w:t>
      </w:r>
      <w:r w:rsidRPr="00173985">
        <w:rPr>
          <w:rFonts w:ascii="Times New Roman" w:hAnsi="Times New Roman" w:cs="Times New Roman"/>
          <w:b/>
          <w:color w:val="000000"/>
          <w:sz w:val="26"/>
          <w:szCs w:val="26"/>
        </w:rPr>
        <w:t>«Арендодатель»</w:t>
      </w:r>
      <w:r w:rsidRPr="00173985">
        <w:rPr>
          <w:rFonts w:ascii="Times New Roman" w:hAnsi="Times New Roman" w:cs="Times New Roman"/>
          <w:sz w:val="26"/>
          <w:szCs w:val="26"/>
        </w:rPr>
        <w:t>, с одной стороны, и ___________</w:t>
      </w:r>
      <w:r w:rsidR="007E3DF9">
        <w:rPr>
          <w:rFonts w:ascii="Times New Roman" w:hAnsi="Times New Roman" w:cs="Times New Roman"/>
          <w:sz w:val="26"/>
          <w:szCs w:val="26"/>
        </w:rPr>
        <w:t>___________________________</w:t>
      </w:r>
      <w:r w:rsidRPr="00173985">
        <w:rPr>
          <w:rFonts w:ascii="Times New Roman" w:hAnsi="Times New Roman" w:cs="Times New Roman"/>
          <w:sz w:val="26"/>
          <w:szCs w:val="26"/>
        </w:rPr>
        <w:t xml:space="preserve">, </w:t>
      </w:r>
    </w:p>
    <w:p w:rsidR="00173985" w:rsidRDefault="00173985" w:rsidP="00173985">
      <w:pPr>
        <w:pStyle w:val="af"/>
        <w:jc w:val="both"/>
        <w:rPr>
          <w:rFonts w:ascii="Times New Roman" w:hAnsi="Times New Roman" w:cs="Times New Roman"/>
          <w:sz w:val="26"/>
          <w:szCs w:val="26"/>
        </w:rPr>
      </w:pPr>
      <w:r w:rsidRPr="00173985">
        <w:rPr>
          <w:rFonts w:ascii="Times New Roman" w:hAnsi="Times New Roman" w:cs="Times New Roman"/>
          <w:sz w:val="26"/>
          <w:szCs w:val="26"/>
        </w:rPr>
        <w:t xml:space="preserve">в лице____________________, действующего на основании __________, именуемое(ый) в дальнейшем </w:t>
      </w:r>
      <w:r w:rsidRPr="00173985">
        <w:rPr>
          <w:rFonts w:ascii="Times New Roman" w:hAnsi="Times New Roman" w:cs="Times New Roman"/>
          <w:b/>
          <w:sz w:val="26"/>
          <w:szCs w:val="26"/>
        </w:rPr>
        <w:t>«Арендатор»</w:t>
      </w:r>
      <w:r w:rsidRPr="00173985">
        <w:rPr>
          <w:rFonts w:ascii="Times New Roman" w:hAnsi="Times New Roman" w:cs="Times New Roman"/>
          <w:sz w:val="26"/>
          <w:szCs w:val="26"/>
        </w:rPr>
        <w:t xml:space="preserve">, с другой стороны, совместно именуемые </w:t>
      </w:r>
      <w:r w:rsidRPr="00173985">
        <w:rPr>
          <w:rFonts w:ascii="Times New Roman" w:hAnsi="Times New Roman" w:cs="Times New Roman"/>
          <w:b/>
          <w:sz w:val="26"/>
          <w:szCs w:val="26"/>
        </w:rPr>
        <w:t>«Стороны»</w:t>
      </w:r>
      <w:r w:rsidRPr="00173985">
        <w:rPr>
          <w:rFonts w:ascii="Times New Roman" w:hAnsi="Times New Roman" w:cs="Times New Roman"/>
          <w:sz w:val="26"/>
          <w:szCs w:val="26"/>
        </w:rPr>
        <w:t>, в соответствии с действующим законодательством Российской Федерации и протоколом заседания комиссии по подведению итогов открытого аукциона на право заключения договора аренды муниципального имущества от «_»____2021 г., составили настоящий акт приема-передачи о нижеследующем:</w:t>
      </w:r>
    </w:p>
    <w:p w:rsidR="007E3DF9" w:rsidRPr="00173985" w:rsidRDefault="007E3DF9" w:rsidP="00173985">
      <w:pPr>
        <w:pStyle w:val="af"/>
        <w:jc w:val="both"/>
        <w:rPr>
          <w:rFonts w:ascii="Times New Roman" w:hAnsi="Times New Roman" w:cs="Times New Roman"/>
          <w:sz w:val="26"/>
          <w:szCs w:val="26"/>
        </w:rPr>
      </w:pPr>
    </w:p>
    <w:p w:rsidR="00173985" w:rsidRPr="00173985" w:rsidRDefault="00173985" w:rsidP="00173985">
      <w:pPr>
        <w:ind w:firstLine="284"/>
        <w:jc w:val="both"/>
        <w:rPr>
          <w:color w:val="000000"/>
          <w:sz w:val="26"/>
          <w:szCs w:val="26"/>
        </w:rPr>
      </w:pPr>
      <w:r w:rsidRPr="00173985">
        <w:rPr>
          <w:sz w:val="26"/>
          <w:szCs w:val="26"/>
        </w:rPr>
        <w:t>1.</w:t>
      </w:r>
      <w:r w:rsidRPr="00173985">
        <w:rPr>
          <w:sz w:val="26"/>
          <w:szCs w:val="26"/>
        </w:rPr>
        <w:tab/>
        <w:t xml:space="preserve">Арендодатель в соответствии с договором аренды имущества муниципального образования Вышневолоцкий городской округ Тверской области  №_ от «_»___2021 г. передал, а Арендатор принял в аренду сроком на 5 (пять) лет с «_»____2021 г. по «_»____2026 г. - </w:t>
      </w:r>
      <w:r w:rsidRPr="00173985">
        <w:rPr>
          <w:b/>
          <w:sz w:val="26"/>
          <w:szCs w:val="26"/>
        </w:rPr>
        <w:t>н</w:t>
      </w:r>
      <w:r w:rsidRPr="00173985">
        <w:rPr>
          <w:b/>
          <w:color w:val="000000"/>
          <w:sz w:val="26"/>
          <w:szCs w:val="26"/>
        </w:rPr>
        <w:t>ежилое помещение № 1002</w:t>
      </w:r>
      <w:r w:rsidRPr="00173985">
        <w:rPr>
          <w:color w:val="000000"/>
          <w:sz w:val="26"/>
          <w:szCs w:val="26"/>
        </w:rPr>
        <w:t xml:space="preserve">, расположенное по адресу: </w:t>
      </w:r>
      <w:r w:rsidRPr="00173985">
        <w:rPr>
          <w:b/>
          <w:color w:val="000000"/>
          <w:sz w:val="26"/>
          <w:szCs w:val="26"/>
        </w:rPr>
        <w:t>РФ, Тверская область, город Вышний Волочек, Казанский проспект, дом 29</w:t>
      </w:r>
      <w:r w:rsidRPr="00173985">
        <w:rPr>
          <w:color w:val="000000"/>
          <w:sz w:val="26"/>
          <w:szCs w:val="26"/>
        </w:rPr>
        <w:t xml:space="preserve">, общей площадью </w:t>
      </w:r>
      <w:r w:rsidRPr="00173985">
        <w:rPr>
          <w:b/>
          <w:color w:val="000000"/>
          <w:sz w:val="26"/>
          <w:szCs w:val="26"/>
        </w:rPr>
        <w:t>315,1</w:t>
      </w:r>
      <w:r w:rsidRPr="00173985">
        <w:rPr>
          <w:color w:val="000000"/>
          <w:sz w:val="26"/>
          <w:szCs w:val="26"/>
        </w:rPr>
        <w:t xml:space="preserve"> кв.м., кадастровый номер: 69:39:0120438:841.</w:t>
      </w:r>
    </w:p>
    <w:p w:rsidR="00173985" w:rsidRDefault="00173985" w:rsidP="00173985">
      <w:pPr>
        <w:ind w:firstLine="284"/>
        <w:jc w:val="both"/>
        <w:rPr>
          <w:color w:val="000000"/>
          <w:sz w:val="26"/>
          <w:szCs w:val="26"/>
        </w:rPr>
      </w:pPr>
      <w:r w:rsidRPr="00173985">
        <w:rPr>
          <w:sz w:val="26"/>
          <w:szCs w:val="26"/>
        </w:rPr>
        <w:t xml:space="preserve">Целевое назначение муниципального имущества, права на которое передаются по договору: </w:t>
      </w:r>
      <w:r w:rsidRPr="00173985">
        <w:rPr>
          <w:color w:val="000000"/>
          <w:sz w:val="26"/>
          <w:szCs w:val="26"/>
        </w:rPr>
        <w:t>для размещения офиса.</w:t>
      </w:r>
    </w:p>
    <w:p w:rsidR="007E3DF9" w:rsidRPr="00173985" w:rsidRDefault="007E3DF9" w:rsidP="00173985">
      <w:pPr>
        <w:ind w:firstLine="284"/>
        <w:jc w:val="both"/>
        <w:rPr>
          <w:color w:val="000000"/>
          <w:sz w:val="26"/>
          <w:szCs w:val="26"/>
        </w:rPr>
      </w:pPr>
    </w:p>
    <w:p w:rsidR="00173985" w:rsidRDefault="00173985" w:rsidP="00173985">
      <w:pPr>
        <w:pStyle w:val="af"/>
        <w:tabs>
          <w:tab w:val="left" w:pos="567"/>
        </w:tabs>
        <w:ind w:firstLine="284"/>
        <w:jc w:val="both"/>
        <w:rPr>
          <w:rFonts w:ascii="Times New Roman" w:hAnsi="Times New Roman" w:cs="Times New Roman"/>
          <w:sz w:val="26"/>
          <w:szCs w:val="26"/>
        </w:rPr>
      </w:pPr>
      <w:r w:rsidRPr="00173985">
        <w:rPr>
          <w:rFonts w:ascii="Times New Roman" w:hAnsi="Times New Roman" w:cs="Times New Roman"/>
          <w:sz w:val="26"/>
          <w:szCs w:val="26"/>
        </w:rPr>
        <w:t>2. Претензий к техническому и санитарному состоянию у Арендатора к</w:t>
      </w:r>
      <w:r w:rsidRPr="00173985">
        <w:rPr>
          <w:rFonts w:ascii="Times New Roman" w:hAnsi="Times New Roman" w:cs="Times New Roman"/>
          <w:sz w:val="26"/>
          <w:szCs w:val="26"/>
        </w:rPr>
        <w:br/>
        <w:t>Арендодателю к передаваемому Имуществу не имеется.</w:t>
      </w:r>
    </w:p>
    <w:p w:rsidR="007E3DF9" w:rsidRPr="00173985" w:rsidRDefault="007E3DF9" w:rsidP="00173985">
      <w:pPr>
        <w:pStyle w:val="af"/>
        <w:tabs>
          <w:tab w:val="left" w:pos="567"/>
        </w:tabs>
        <w:ind w:firstLine="284"/>
        <w:jc w:val="both"/>
        <w:rPr>
          <w:rFonts w:ascii="Times New Roman" w:hAnsi="Times New Roman" w:cs="Times New Roman"/>
          <w:sz w:val="26"/>
          <w:szCs w:val="26"/>
        </w:rPr>
      </w:pPr>
    </w:p>
    <w:p w:rsidR="00173985" w:rsidRDefault="00173985" w:rsidP="00173985">
      <w:pPr>
        <w:pStyle w:val="af"/>
        <w:tabs>
          <w:tab w:val="left" w:pos="567"/>
        </w:tabs>
        <w:ind w:firstLine="284"/>
        <w:jc w:val="both"/>
        <w:rPr>
          <w:rFonts w:ascii="Times New Roman" w:hAnsi="Times New Roman" w:cs="Times New Roman"/>
          <w:sz w:val="26"/>
          <w:szCs w:val="26"/>
        </w:rPr>
      </w:pPr>
      <w:r w:rsidRPr="00173985">
        <w:rPr>
          <w:rFonts w:ascii="Times New Roman" w:hAnsi="Times New Roman" w:cs="Times New Roman"/>
          <w:sz w:val="26"/>
          <w:szCs w:val="26"/>
        </w:rPr>
        <w:t>3. Настоящим актом каждая из сторон по договору подтверждает, что</w:t>
      </w:r>
      <w:r w:rsidRPr="00173985">
        <w:rPr>
          <w:rFonts w:ascii="Times New Roman" w:hAnsi="Times New Roman" w:cs="Times New Roman"/>
          <w:sz w:val="26"/>
          <w:szCs w:val="26"/>
        </w:rPr>
        <w:br/>
        <w:t>обязательства сторон выполнены, у сторон нет друг к другу претензий по существу</w:t>
      </w:r>
      <w:r w:rsidRPr="00173985">
        <w:rPr>
          <w:rFonts w:ascii="Times New Roman" w:hAnsi="Times New Roman" w:cs="Times New Roman"/>
          <w:sz w:val="26"/>
          <w:szCs w:val="26"/>
        </w:rPr>
        <w:br/>
        <w:t xml:space="preserve">договора. </w:t>
      </w:r>
    </w:p>
    <w:p w:rsidR="007E3DF9" w:rsidRPr="00173985" w:rsidRDefault="007E3DF9" w:rsidP="00173985">
      <w:pPr>
        <w:pStyle w:val="af"/>
        <w:tabs>
          <w:tab w:val="left" w:pos="567"/>
        </w:tabs>
        <w:ind w:firstLine="284"/>
        <w:jc w:val="both"/>
        <w:rPr>
          <w:rFonts w:ascii="Times New Roman" w:hAnsi="Times New Roman" w:cs="Times New Roman"/>
          <w:sz w:val="26"/>
          <w:szCs w:val="26"/>
        </w:rPr>
      </w:pPr>
    </w:p>
    <w:p w:rsidR="00173985" w:rsidRPr="00173985" w:rsidRDefault="00173985" w:rsidP="00173985">
      <w:pPr>
        <w:ind w:firstLine="284"/>
        <w:jc w:val="both"/>
        <w:rPr>
          <w:rFonts w:eastAsia="Calibri"/>
          <w:sz w:val="26"/>
          <w:szCs w:val="26"/>
          <w:lang w:eastAsia="en-US"/>
        </w:rPr>
      </w:pPr>
      <w:r w:rsidRPr="00173985">
        <w:rPr>
          <w:sz w:val="26"/>
          <w:szCs w:val="26"/>
        </w:rPr>
        <w:t xml:space="preserve">4. Настоящий акт приема - передачи составлен </w:t>
      </w:r>
      <w:r w:rsidRPr="00173985">
        <w:rPr>
          <w:rFonts w:eastAsia="Calibri"/>
          <w:sz w:val="26"/>
          <w:szCs w:val="26"/>
          <w:lang w:eastAsia="en-US"/>
        </w:rPr>
        <w:t>в трех экземплярах, имеющих одинаковую юридическую силу, по одному для каждой из сторон, один - для Управления Федеральной службы государственной регистрации, кадастра и картографии по Тверской области.</w:t>
      </w:r>
    </w:p>
    <w:p w:rsidR="00173985" w:rsidRDefault="00173985" w:rsidP="00173985">
      <w:pPr>
        <w:pStyle w:val="af"/>
        <w:tabs>
          <w:tab w:val="left" w:pos="567"/>
        </w:tabs>
        <w:ind w:firstLine="284"/>
        <w:jc w:val="both"/>
        <w:rPr>
          <w:rFonts w:ascii="Times New Roman" w:hAnsi="Times New Roman" w:cs="Times New Roman"/>
          <w:sz w:val="26"/>
          <w:szCs w:val="26"/>
        </w:rPr>
      </w:pPr>
    </w:p>
    <w:p w:rsidR="007E3DF9" w:rsidRPr="00173985" w:rsidRDefault="007E3DF9" w:rsidP="00173985">
      <w:pPr>
        <w:pStyle w:val="af"/>
        <w:tabs>
          <w:tab w:val="left" w:pos="567"/>
        </w:tabs>
        <w:ind w:firstLine="284"/>
        <w:jc w:val="both"/>
        <w:rPr>
          <w:rFonts w:ascii="Times New Roman" w:hAnsi="Times New Roman" w:cs="Times New Roman"/>
          <w:sz w:val="26"/>
          <w:szCs w:val="26"/>
        </w:rPr>
      </w:pPr>
    </w:p>
    <w:p w:rsidR="00173985" w:rsidRPr="00173985" w:rsidRDefault="00173985" w:rsidP="00173985">
      <w:pPr>
        <w:pStyle w:val="af"/>
        <w:tabs>
          <w:tab w:val="left" w:pos="567"/>
        </w:tabs>
        <w:ind w:firstLine="284"/>
        <w:jc w:val="both"/>
        <w:rPr>
          <w:rFonts w:ascii="Times New Roman" w:hAnsi="Times New Roman" w:cs="Times New Roman"/>
          <w:sz w:val="26"/>
          <w:szCs w:val="26"/>
        </w:rPr>
      </w:pPr>
      <w:r w:rsidRPr="00173985">
        <w:rPr>
          <w:rFonts w:ascii="Times New Roman" w:hAnsi="Times New Roman" w:cs="Times New Roman"/>
          <w:sz w:val="26"/>
          <w:szCs w:val="26"/>
        </w:rPr>
        <w:lastRenderedPageBreak/>
        <w:t>5. Адреса и подписи сторон.</w:t>
      </w:r>
    </w:p>
    <w:p w:rsidR="00173985" w:rsidRPr="00173985" w:rsidRDefault="00173985" w:rsidP="00173985">
      <w:pPr>
        <w:pStyle w:val="af"/>
        <w:tabs>
          <w:tab w:val="left" w:pos="567"/>
        </w:tabs>
        <w:ind w:firstLine="284"/>
        <w:jc w:val="both"/>
        <w:rPr>
          <w:rFonts w:ascii="Times New Roman" w:hAnsi="Times New Roman" w:cs="Times New Roman"/>
          <w:sz w:val="26"/>
          <w:szCs w:val="26"/>
        </w:rPr>
      </w:pPr>
    </w:p>
    <w:tbl>
      <w:tblPr>
        <w:tblW w:w="10487" w:type="dxa"/>
        <w:jc w:val="center"/>
        <w:tblLook w:val="01E0"/>
      </w:tblPr>
      <w:tblGrid>
        <w:gridCol w:w="5071"/>
        <w:gridCol w:w="5416"/>
      </w:tblGrid>
      <w:tr w:rsidR="00173985" w:rsidRPr="00173985" w:rsidTr="00173985">
        <w:trPr>
          <w:trHeight w:val="2383"/>
          <w:jc w:val="center"/>
        </w:trPr>
        <w:tc>
          <w:tcPr>
            <w:tcW w:w="5471" w:type="dxa"/>
          </w:tcPr>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Арендодатель:</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Администрация Вышневолоцкого городского округа, в лице руководителя Управления земельно-имущественных отношений и жилищной политики администрации Вышневолоцкого городского округа</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171163, Тверская область, г. Вышний Волочек, Казанский проспект, д. 17</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171158, Тверская область, г. Вышний Волочек, ул. Большая Садовая, д. 85-89</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Телефон 5-32-35</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ИНН/КПП 6908002050/690801001</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БИК 012809106, ОГРН1026901600241</w:t>
            </w:r>
          </w:p>
          <w:p w:rsidR="00173985" w:rsidRPr="00173985" w:rsidRDefault="00173985" w:rsidP="00173985">
            <w:pPr>
              <w:pStyle w:val="af"/>
              <w:rPr>
                <w:rFonts w:ascii="Times New Roman" w:hAnsi="Times New Roman" w:cs="Times New Roman"/>
                <w:sz w:val="26"/>
                <w:szCs w:val="26"/>
              </w:rPr>
            </w:pPr>
          </w:p>
          <w:p w:rsidR="00173985" w:rsidRPr="00173985" w:rsidRDefault="007E3DF9" w:rsidP="00173985">
            <w:pPr>
              <w:pStyle w:val="af"/>
              <w:rPr>
                <w:rFonts w:ascii="Times New Roman" w:hAnsi="Times New Roman" w:cs="Times New Roman"/>
                <w:sz w:val="26"/>
                <w:szCs w:val="26"/>
              </w:rPr>
            </w:pPr>
            <w:r>
              <w:rPr>
                <w:rFonts w:ascii="Times New Roman" w:hAnsi="Times New Roman" w:cs="Times New Roman"/>
                <w:sz w:val="26"/>
                <w:szCs w:val="26"/>
              </w:rPr>
              <w:t>Руководитель_________</w:t>
            </w:r>
            <w:r w:rsidR="00173985" w:rsidRPr="00173985">
              <w:rPr>
                <w:rFonts w:ascii="Times New Roman" w:hAnsi="Times New Roman" w:cs="Times New Roman"/>
                <w:sz w:val="26"/>
                <w:szCs w:val="26"/>
              </w:rPr>
              <w:t xml:space="preserve"> В.А. Спиридонова</w:t>
            </w:r>
          </w:p>
        </w:tc>
        <w:tc>
          <w:tcPr>
            <w:tcW w:w="5016" w:type="dxa"/>
          </w:tcPr>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Арендатор: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 xml:space="preserve">________________________________________ </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p w:rsidR="00173985" w:rsidRPr="00173985" w:rsidRDefault="00173985" w:rsidP="00173985">
            <w:pPr>
              <w:pStyle w:val="af"/>
              <w:rPr>
                <w:rFonts w:ascii="Times New Roman" w:hAnsi="Times New Roman" w:cs="Times New Roman"/>
                <w:sz w:val="26"/>
                <w:szCs w:val="26"/>
              </w:rPr>
            </w:pPr>
          </w:p>
          <w:p w:rsidR="007E3DF9" w:rsidRDefault="007E3DF9" w:rsidP="00173985">
            <w:pPr>
              <w:pStyle w:val="af"/>
              <w:rPr>
                <w:rFonts w:ascii="Times New Roman" w:hAnsi="Times New Roman" w:cs="Times New Roman"/>
                <w:sz w:val="26"/>
                <w:szCs w:val="26"/>
              </w:rPr>
            </w:pPr>
          </w:p>
          <w:p w:rsidR="00173985" w:rsidRPr="00173985" w:rsidRDefault="00173985" w:rsidP="00173985">
            <w:pPr>
              <w:pStyle w:val="af"/>
              <w:rPr>
                <w:rFonts w:ascii="Times New Roman" w:hAnsi="Times New Roman" w:cs="Times New Roman"/>
                <w:sz w:val="26"/>
                <w:szCs w:val="26"/>
              </w:rPr>
            </w:pPr>
            <w:r w:rsidRPr="00173985">
              <w:rPr>
                <w:rFonts w:ascii="Times New Roman" w:hAnsi="Times New Roman" w:cs="Times New Roman"/>
                <w:sz w:val="26"/>
                <w:szCs w:val="26"/>
              </w:rPr>
              <w:t>________________________________________</w:t>
            </w:r>
          </w:p>
        </w:tc>
      </w:tr>
    </w:tbl>
    <w:p w:rsidR="00173985" w:rsidRPr="00173985" w:rsidRDefault="00173985" w:rsidP="007E3DF9">
      <w:pPr>
        <w:pStyle w:val="af"/>
        <w:tabs>
          <w:tab w:val="left" w:pos="2977"/>
        </w:tabs>
        <w:jc w:val="right"/>
        <w:rPr>
          <w:rFonts w:ascii="Times New Roman" w:hAnsi="Times New Roman" w:cs="Times New Roman"/>
          <w:b/>
          <w:sz w:val="26"/>
          <w:szCs w:val="26"/>
        </w:rPr>
      </w:pPr>
      <w:r w:rsidRPr="00173985">
        <w:rPr>
          <w:rFonts w:ascii="Times New Roman" w:hAnsi="Times New Roman" w:cs="Times New Roman"/>
          <w:sz w:val="26"/>
          <w:szCs w:val="26"/>
        </w:rPr>
        <w:br w:type="page"/>
      </w:r>
      <w:r w:rsidRPr="00173985">
        <w:rPr>
          <w:rFonts w:ascii="Times New Roman" w:hAnsi="Times New Roman" w:cs="Times New Roman"/>
          <w:sz w:val="26"/>
          <w:szCs w:val="26"/>
        </w:rPr>
        <w:lastRenderedPageBreak/>
        <w:t xml:space="preserve">                                                                                                                                                    </w:t>
      </w:r>
      <w:r w:rsidRPr="00173985">
        <w:rPr>
          <w:rFonts w:ascii="Times New Roman" w:hAnsi="Times New Roman" w:cs="Times New Roman"/>
          <w:b/>
          <w:sz w:val="26"/>
          <w:szCs w:val="26"/>
        </w:rPr>
        <w:t xml:space="preserve">Приложение 2 </w:t>
      </w:r>
    </w:p>
    <w:p w:rsidR="00173985" w:rsidRPr="00173985" w:rsidRDefault="007E3DF9" w:rsidP="007E3DF9">
      <w:pPr>
        <w:tabs>
          <w:tab w:val="left" w:pos="2977"/>
        </w:tabs>
        <w:ind w:firstLine="567"/>
        <w:jc w:val="right"/>
        <w:rPr>
          <w:sz w:val="26"/>
          <w:szCs w:val="26"/>
        </w:rPr>
      </w:pPr>
      <w:r>
        <w:rPr>
          <w:sz w:val="26"/>
          <w:szCs w:val="26"/>
        </w:rPr>
        <w:t xml:space="preserve">         </w:t>
      </w:r>
      <w:r w:rsidR="00173985" w:rsidRPr="00173985">
        <w:rPr>
          <w:sz w:val="26"/>
          <w:szCs w:val="26"/>
        </w:rPr>
        <w:t xml:space="preserve">к распоряжению  Администрации </w:t>
      </w:r>
    </w:p>
    <w:p w:rsidR="00173985" w:rsidRPr="00173985" w:rsidRDefault="00173985" w:rsidP="00734674">
      <w:pPr>
        <w:tabs>
          <w:tab w:val="left" w:pos="2977"/>
        </w:tabs>
        <w:ind w:firstLine="709"/>
        <w:jc w:val="right"/>
        <w:rPr>
          <w:sz w:val="26"/>
          <w:szCs w:val="26"/>
        </w:rPr>
      </w:pPr>
      <w:r w:rsidRPr="00173985">
        <w:rPr>
          <w:sz w:val="26"/>
          <w:szCs w:val="26"/>
        </w:rPr>
        <w:t xml:space="preserve">                   Вышневолоцкого городского округа           </w:t>
      </w:r>
    </w:p>
    <w:p w:rsidR="00173985" w:rsidRPr="00173985" w:rsidRDefault="00173985" w:rsidP="00734674">
      <w:pPr>
        <w:ind w:left="4253"/>
        <w:jc w:val="right"/>
        <w:rPr>
          <w:rStyle w:val="ad"/>
          <w:color w:val="000000"/>
          <w:sz w:val="26"/>
          <w:szCs w:val="26"/>
        </w:rPr>
      </w:pPr>
      <w:r w:rsidRPr="00173985">
        <w:rPr>
          <w:sz w:val="26"/>
          <w:szCs w:val="26"/>
        </w:rPr>
        <w:t xml:space="preserve">                        от 02.02.2021 № 133-р</w:t>
      </w:r>
    </w:p>
    <w:p w:rsidR="00173985" w:rsidRPr="00173985" w:rsidRDefault="00173985" w:rsidP="00173985">
      <w:pPr>
        <w:ind w:left="7080"/>
        <w:rPr>
          <w:sz w:val="26"/>
          <w:szCs w:val="26"/>
        </w:rPr>
      </w:pPr>
    </w:p>
    <w:p w:rsidR="00173985" w:rsidRPr="00173985" w:rsidRDefault="00173985" w:rsidP="00173985">
      <w:pPr>
        <w:jc w:val="center"/>
        <w:rPr>
          <w:b/>
          <w:sz w:val="26"/>
          <w:szCs w:val="26"/>
        </w:rPr>
      </w:pPr>
      <w:r w:rsidRPr="00173985">
        <w:rPr>
          <w:b/>
          <w:sz w:val="26"/>
          <w:szCs w:val="26"/>
        </w:rPr>
        <w:t>ИЗВЕЩЕНИЕ</w:t>
      </w:r>
    </w:p>
    <w:p w:rsidR="00734674" w:rsidRDefault="00173985" w:rsidP="00173985">
      <w:pPr>
        <w:jc w:val="center"/>
        <w:rPr>
          <w:rStyle w:val="ad"/>
          <w:color w:val="000000"/>
          <w:sz w:val="26"/>
          <w:szCs w:val="26"/>
        </w:rPr>
      </w:pPr>
      <w:r w:rsidRPr="00173985">
        <w:rPr>
          <w:rStyle w:val="ad"/>
          <w:color w:val="000000"/>
          <w:sz w:val="26"/>
          <w:szCs w:val="26"/>
        </w:rPr>
        <w:t xml:space="preserve">о проведении аукциона на право заключения договора аренды </w:t>
      </w:r>
    </w:p>
    <w:p w:rsidR="00734674" w:rsidRDefault="00173985" w:rsidP="00734674">
      <w:pPr>
        <w:jc w:val="center"/>
        <w:rPr>
          <w:rStyle w:val="ad"/>
          <w:color w:val="000000"/>
          <w:sz w:val="26"/>
          <w:szCs w:val="26"/>
        </w:rPr>
      </w:pPr>
      <w:r w:rsidRPr="00173985">
        <w:rPr>
          <w:rStyle w:val="ad"/>
          <w:color w:val="000000"/>
          <w:sz w:val="26"/>
          <w:szCs w:val="26"/>
        </w:rPr>
        <w:t>имущества</w:t>
      </w:r>
      <w:r w:rsidR="00734674">
        <w:rPr>
          <w:rStyle w:val="ad"/>
          <w:color w:val="000000"/>
          <w:sz w:val="26"/>
          <w:szCs w:val="26"/>
        </w:rPr>
        <w:t xml:space="preserve"> </w:t>
      </w:r>
      <w:r w:rsidRPr="00173985">
        <w:rPr>
          <w:rStyle w:val="ad"/>
          <w:color w:val="000000"/>
          <w:sz w:val="26"/>
          <w:szCs w:val="26"/>
        </w:rPr>
        <w:t xml:space="preserve">муниципального образования </w:t>
      </w:r>
    </w:p>
    <w:p w:rsidR="00173985" w:rsidRPr="00173985" w:rsidRDefault="00173985" w:rsidP="00734674">
      <w:pPr>
        <w:jc w:val="center"/>
        <w:rPr>
          <w:rStyle w:val="ad"/>
          <w:color w:val="000000"/>
          <w:sz w:val="26"/>
          <w:szCs w:val="26"/>
        </w:rPr>
      </w:pPr>
      <w:r w:rsidRPr="00173985">
        <w:rPr>
          <w:rStyle w:val="ad"/>
          <w:color w:val="000000"/>
          <w:sz w:val="26"/>
          <w:szCs w:val="26"/>
        </w:rPr>
        <w:t>Вышневолоцкий городской округ Тверской области</w:t>
      </w:r>
    </w:p>
    <w:p w:rsidR="00173985" w:rsidRPr="00173985" w:rsidRDefault="00173985" w:rsidP="00173985">
      <w:pPr>
        <w:jc w:val="center"/>
        <w:rPr>
          <w:sz w:val="26"/>
          <w:szCs w:val="26"/>
        </w:rPr>
      </w:pPr>
    </w:p>
    <w:p w:rsidR="00173985" w:rsidRPr="00173985" w:rsidRDefault="00173985" w:rsidP="00173985">
      <w:pPr>
        <w:ind w:firstLine="284"/>
        <w:jc w:val="both"/>
        <w:rPr>
          <w:rStyle w:val="ad"/>
          <w:b w:val="0"/>
          <w:bCs w:val="0"/>
          <w:sz w:val="26"/>
          <w:szCs w:val="26"/>
        </w:rPr>
      </w:pPr>
      <w:r w:rsidRPr="00173985">
        <w:rPr>
          <w:rStyle w:val="ad"/>
          <w:color w:val="000000"/>
          <w:sz w:val="26"/>
          <w:szCs w:val="26"/>
        </w:rPr>
        <w:t>1) Наименование, место нахождения, почтовый адрес, адрес электронной почты и номер контактного телефона организатора аукциона:</w:t>
      </w:r>
    </w:p>
    <w:p w:rsidR="00173985" w:rsidRPr="00173985" w:rsidRDefault="00173985" w:rsidP="00173985">
      <w:pPr>
        <w:ind w:firstLine="284"/>
        <w:jc w:val="both"/>
        <w:rPr>
          <w:color w:val="000000"/>
          <w:sz w:val="26"/>
          <w:szCs w:val="26"/>
        </w:rPr>
      </w:pPr>
      <w:r w:rsidRPr="00173985">
        <w:rPr>
          <w:color w:val="000000"/>
          <w:sz w:val="26"/>
          <w:szCs w:val="26"/>
        </w:rPr>
        <w:t>Организатор аукциона - Администрация Вышневолоцкого городского округа.</w:t>
      </w:r>
    </w:p>
    <w:p w:rsidR="00173985" w:rsidRPr="00173985" w:rsidRDefault="00173985" w:rsidP="00173985">
      <w:pPr>
        <w:ind w:firstLine="284"/>
        <w:jc w:val="both"/>
        <w:rPr>
          <w:color w:val="000000"/>
          <w:sz w:val="26"/>
          <w:szCs w:val="26"/>
        </w:rPr>
      </w:pPr>
      <w:r w:rsidRPr="00173985">
        <w:rPr>
          <w:color w:val="000000"/>
          <w:sz w:val="26"/>
          <w:szCs w:val="26"/>
        </w:rPr>
        <w:t xml:space="preserve">Место нахождения, почтовый адрес: 171158, РФ, Тверская область, г. Вышний Волочек, ул. Большая Садовая, д.85-89, </w:t>
      </w:r>
    </w:p>
    <w:p w:rsidR="00173985" w:rsidRPr="00173985" w:rsidRDefault="00173985" w:rsidP="00173985">
      <w:pPr>
        <w:ind w:firstLine="284"/>
        <w:jc w:val="both"/>
        <w:rPr>
          <w:b/>
          <w:sz w:val="26"/>
          <w:szCs w:val="26"/>
        </w:rPr>
      </w:pPr>
      <w:r w:rsidRPr="00173985">
        <w:rPr>
          <w:rStyle w:val="ad"/>
          <w:color w:val="000000"/>
          <w:sz w:val="26"/>
          <w:szCs w:val="26"/>
        </w:rPr>
        <w:t>Адрес электронной почты</w:t>
      </w:r>
      <w:r w:rsidRPr="00173985">
        <w:rPr>
          <w:b/>
          <w:color w:val="000000"/>
          <w:sz w:val="26"/>
          <w:szCs w:val="26"/>
        </w:rPr>
        <w:t xml:space="preserve">: </w:t>
      </w:r>
      <w:r w:rsidRPr="00173985">
        <w:rPr>
          <w:sz w:val="26"/>
          <w:szCs w:val="26"/>
        </w:rPr>
        <w:t>kuivv@mail.ru.</w:t>
      </w:r>
    </w:p>
    <w:p w:rsidR="00173985" w:rsidRPr="00173985" w:rsidRDefault="00173985" w:rsidP="00173985">
      <w:pPr>
        <w:ind w:firstLine="284"/>
        <w:jc w:val="both"/>
        <w:rPr>
          <w:rStyle w:val="ad"/>
          <w:color w:val="000000"/>
          <w:sz w:val="26"/>
          <w:szCs w:val="26"/>
        </w:rPr>
      </w:pPr>
      <w:r w:rsidRPr="00173985">
        <w:rPr>
          <w:color w:val="000000"/>
          <w:sz w:val="26"/>
          <w:szCs w:val="26"/>
        </w:rPr>
        <w:t>Номер контактного телефона 8 (48233) 5-32-33, 6-14-57, факс: 8 (48233) 5-32-33.</w:t>
      </w:r>
      <w:r w:rsidRPr="00173985">
        <w:rPr>
          <w:rStyle w:val="ad"/>
          <w:color w:val="000000"/>
          <w:sz w:val="26"/>
          <w:szCs w:val="26"/>
        </w:rPr>
        <w:t xml:space="preserve"> </w:t>
      </w:r>
    </w:p>
    <w:p w:rsidR="00173985" w:rsidRPr="00173985" w:rsidRDefault="00173985" w:rsidP="00173985">
      <w:pPr>
        <w:ind w:left="-426" w:firstLine="284"/>
        <w:jc w:val="both"/>
        <w:rPr>
          <w:rStyle w:val="ad"/>
          <w:color w:val="000000"/>
          <w:sz w:val="26"/>
          <w:szCs w:val="26"/>
        </w:rPr>
      </w:pPr>
    </w:p>
    <w:p w:rsidR="00173985" w:rsidRPr="00173985" w:rsidRDefault="00173985" w:rsidP="00173985">
      <w:pPr>
        <w:ind w:firstLine="284"/>
        <w:jc w:val="both"/>
        <w:rPr>
          <w:rStyle w:val="ad"/>
          <w:color w:val="000000"/>
          <w:sz w:val="26"/>
          <w:szCs w:val="26"/>
        </w:rPr>
      </w:pPr>
      <w:r w:rsidRPr="00173985">
        <w:rPr>
          <w:rStyle w:val="ad"/>
          <w:color w:val="000000"/>
          <w:sz w:val="26"/>
          <w:szCs w:val="26"/>
        </w:rPr>
        <w:t>2) Место расположения, описание и технические характеристики муниципального имущества, права на которое передаются по договору:</w:t>
      </w:r>
    </w:p>
    <w:p w:rsidR="00173985" w:rsidRPr="00173985" w:rsidRDefault="00173985" w:rsidP="00173985">
      <w:pPr>
        <w:ind w:firstLine="284"/>
        <w:jc w:val="both"/>
        <w:rPr>
          <w:color w:val="000000"/>
          <w:sz w:val="26"/>
          <w:szCs w:val="26"/>
        </w:rPr>
      </w:pPr>
      <w:r w:rsidRPr="00173985">
        <w:rPr>
          <w:b/>
          <w:color w:val="000000"/>
          <w:sz w:val="26"/>
          <w:szCs w:val="26"/>
        </w:rPr>
        <w:t>Лот №1</w:t>
      </w:r>
      <w:r w:rsidRPr="00173985">
        <w:rPr>
          <w:color w:val="000000"/>
          <w:sz w:val="26"/>
          <w:szCs w:val="26"/>
        </w:rPr>
        <w:t xml:space="preserve"> – Нежилое помещение № 1001, расположенное по адресу: РФ, Тверская область, город Вышний Волочек, Пожарная набережная, дом 5/2, общей площадью 24,5  кв.м., кадастровый номер: 69:39:0150115:52.</w:t>
      </w:r>
    </w:p>
    <w:p w:rsidR="00173985" w:rsidRPr="00173985" w:rsidRDefault="00173985" w:rsidP="00173985">
      <w:pPr>
        <w:ind w:firstLine="284"/>
        <w:jc w:val="both"/>
        <w:rPr>
          <w:color w:val="000000"/>
          <w:sz w:val="26"/>
          <w:szCs w:val="26"/>
        </w:rPr>
      </w:pPr>
      <w:r w:rsidRPr="00173985">
        <w:rPr>
          <w:color w:val="000000"/>
          <w:sz w:val="26"/>
          <w:szCs w:val="26"/>
        </w:rPr>
        <w:t>Целевое назначение – для размещения офиса.</w:t>
      </w:r>
    </w:p>
    <w:p w:rsidR="00173985" w:rsidRPr="00173985" w:rsidRDefault="00173985" w:rsidP="00173985">
      <w:pPr>
        <w:ind w:firstLine="284"/>
        <w:jc w:val="both"/>
        <w:rPr>
          <w:color w:val="000000"/>
          <w:sz w:val="26"/>
          <w:szCs w:val="26"/>
        </w:rPr>
      </w:pPr>
      <w:r w:rsidRPr="00173985">
        <w:rPr>
          <w:color w:val="000000"/>
          <w:sz w:val="26"/>
          <w:szCs w:val="26"/>
        </w:rPr>
        <w:t>Технические характеристики муниципального имущества:</w:t>
      </w:r>
    </w:p>
    <w:p w:rsidR="00173985" w:rsidRPr="00173985" w:rsidRDefault="00173985" w:rsidP="00173985">
      <w:pPr>
        <w:ind w:firstLine="284"/>
        <w:jc w:val="both"/>
        <w:rPr>
          <w:sz w:val="26"/>
          <w:szCs w:val="26"/>
        </w:rPr>
      </w:pPr>
      <w:r w:rsidRPr="00173985">
        <w:rPr>
          <w:sz w:val="26"/>
          <w:szCs w:val="26"/>
        </w:rPr>
        <w:t>Нежилое помещение № 1001 расположено на первом этаже здания. Наружные стены здания, в котором расположено помещение – кирпичные; перегородки – деревянные оштукатуренные; перекрытия – деревянные отепленные; оконные проемы – стеклопакеты; дверные проемы – простые; полы – дощатые, линолеум. В помещении выполнены отделочные работы, включающие в себя: отделка вагонкой, оклейка обоями стен, побелка потолка. Состояние внутренней отделки помещения № 1001 удовлетворительное. В здании имеются центральное электроснабжение, водоснабжение, канализация, теплоснабжение.</w:t>
      </w:r>
    </w:p>
    <w:p w:rsidR="00173985" w:rsidRPr="00173985" w:rsidRDefault="00173985" w:rsidP="00173985">
      <w:pPr>
        <w:ind w:firstLine="284"/>
        <w:jc w:val="both"/>
        <w:rPr>
          <w:sz w:val="26"/>
          <w:szCs w:val="26"/>
        </w:rPr>
      </w:pPr>
      <w:r w:rsidRPr="00173985">
        <w:rPr>
          <w:sz w:val="26"/>
          <w:szCs w:val="26"/>
        </w:rPr>
        <w:t xml:space="preserve"> Нежилое помещение № 1001 находится в здании, являющимся объектом историко-культурного наследия Тверской области (здание пожарной части, 1760-1780-е г.г.).</w:t>
      </w:r>
    </w:p>
    <w:p w:rsidR="00173985" w:rsidRPr="00173985" w:rsidRDefault="00173985" w:rsidP="00173985">
      <w:pPr>
        <w:ind w:firstLine="284"/>
        <w:jc w:val="both"/>
        <w:rPr>
          <w:color w:val="000000"/>
          <w:sz w:val="26"/>
          <w:szCs w:val="26"/>
        </w:rPr>
      </w:pPr>
      <w:r w:rsidRPr="00173985">
        <w:rPr>
          <w:b/>
          <w:color w:val="000000"/>
          <w:sz w:val="26"/>
          <w:szCs w:val="26"/>
        </w:rPr>
        <w:t xml:space="preserve">Лот №2 – </w:t>
      </w:r>
      <w:r w:rsidRPr="00173985">
        <w:rPr>
          <w:color w:val="000000"/>
          <w:sz w:val="26"/>
          <w:szCs w:val="26"/>
        </w:rPr>
        <w:t>Нежилое помещение № 1002, расположенное по адресу: РФ, Тверская область, город Вышний Волочек, Казанский проспект, дом 29, общей площадью 315,1 кв.м., кадастровый номер: 69:39:0120438:841.</w:t>
      </w:r>
    </w:p>
    <w:p w:rsidR="00173985" w:rsidRPr="00173985" w:rsidRDefault="00173985" w:rsidP="00173985">
      <w:pPr>
        <w:ind w:firstLine="284"/>
        <w:jc w:val="both"/>
        <w:rPr>
          <w:color w:val="000000"/>
          <w:sz w:val="26"/>
          <w:szCs w:val="26"/>
        </w:rPr>
      </w:pPr>
      <w:r w:rsidRPr="00173985">
        <w:rPr>
          <w:color w:val="000000"/>
          <w:sz w:val="26"/>
          <w:szCs w:val="26"/>
        </w:rPr>
        <w:t>Целевое назначение – для размещения офиса.</w:t>
      </w:r>
    </w:p>
    <w:p w:rsidR="00173985" w:rsidRPr="00173985" w:rsidRDefault="00173985" w:rsidP="00173985">
      <w:pPr>
        <w:ind w:firstLine="284"/>
        <w:jc w:val="both"/>
        <w:rPr>
          <w:color w:val="000000"/>
          <w:sz w:val="26"/>
          <w:szCs w:val="26"/>
        </w:rPr>
      </w:pPr>
      <w:r w:rsidRPr="00173985">
        <w:rPr>
          <w:color w:val="000000"/>
          <w:sz w:val="26"/>
          <w:szCs w:val="26"/>
        </w:rPr>
        <w:t>Технические характеристики муниципального имущества:</w:t>
      </w:r>
    </w:p>
    <w:p w:rsidR="00173985" w:rsidRPr="00173985" w:rsidRDefault="00173985" w:rsidP="00173985">
      <w:pPr>
        <w:ind w:firstLine="284"/>
        <w:jc w:val="both"/>
        <w:rPr>
          <w:color w:val="000000"/>
          <w:sz w:val="26"/>
          <w:szCs w:val="26"/>
        </w:rPr>
      </w:pPr>
      <w:r w:rsidRPr="00173985">
        <w:rPr>
          <w:color w:val="000000"/>
          <w:sz w:val="26"/>
          <w:szCs w:val="26"/>
        </w:rPr>
        <w:t xml:space="preserve">Нежилое помещение № 1002 имеет 2 этажа. Состояние внутренней отделки помещения удовлетворительное, стены – окраска, обои. Имеется электроснабжение, водоснабжение, канализация, отопление, пожарная сигнализация. </w:t>
      </w:r>
    </w:p>
    <w:p w:rsidR="00173985" w:rsidRPr="00173985" w:rsidRDefault="00173985" w:rsidP="00173985">
      <w:pPr>
        <w:ind w:firstLine="284"/>
        <w:jc w:val="both"/>
        <w:rPr>
          <w:color w:val="000000"/>
          <w:sz w:val="26"/>
          <w:szCs w:val="26"/>
        </w:rPr>
      </w:pPr>
      <w:r w:rsidRPr="00173985">
        <w:rPr>
          <w:color w:val="000000"/>
          <w:sz w:val="26"/>
          <w:szCs w:val="26"/>
        </w:rPr>
        <w:t>Нежилое помещение № 1002 находится в здании, являющимся объектом историко-культурного наследия Тверской области (дом жилой, 2-ая половина</w:t>
      </w:r>
      <w:r w:rsidR="00734674">
        <w:rPr>
          <w:color w:val="000000"/>
          <w:sz w:val="26"/>
          <w:szCs w:val="26"/>
        </w:rPr>
        <w:t xml:space="preserve">     </w:t>
      </w:r>
      <w:r w:rsidRPr="00173985">
        <w:rPr>
          <w:color w:val="000000"/>
          <w:sz w:val="26"/>
          <w:szCs w:val="26"/>
        </w:rPr>
        <w:t>XIX в.).</w:t>
      </w:r>
    </w:p>
    <w:p w:rsidR="00173985" w:rsidRPr="00173985" w:rsidRDefault="00173985" w:rsidP="00173985">
      <w:pPr>
        <w:ind w:firstLine="284"/>
        <w:jc w:val="both"/>
        <w:rPr>
          <w:sz w:val="26"/>
          <w:szCs w:val="26"/>
        </w:rPr>
      </w:pPr>
    </w:p>
    <w:p w:rsidR="00173985" w:rsidRPr="00173985" w:rsidRDefault="00173985" w:rsidP="00173985">
      <w:pPr>
        <w:ind w:firstLine="284"/>
        <w:jc w:val="both"/>
        <w:rPr>
          <w:b/>
          <w:i/>
          <w:sz w:val="26"/>
          <w:szCs w:val="26"/>
        </w:rPr>
      </w:pPr>
      <w:r w:rsidRPr="00173985">
        <w:rPr>
          <w:b/>
          <w:sz w:val="26"/>
          <w:szCs w:val="26"/>
        </w:rPr>
        <w:t>3) Начальная (минимальная) цена договора (цена лота) в размере ежемесячного платежа за право владения или, пользования имуществом:</w:t>
      </w:r>
    </w:p>
    <w:p w:rsidR="00173985" w:rsidRPr="00173985" w:rsidRDefault="00173985" w:rsidP="00173985">
      <w:pPr>
        <w:ind w:firstLine="284"/>
        <w:jc w:val="both"/>
        <w:rPr>
          <w:b/>
          <w:color w:val="000000"/>
          <w:sz w:val="26"/>
          <w:szCs w:val="26"/>
        </w:rPr>
      </w:pPr>
      <w:r w:rsidRPr="00173985">
        <w:rPr>
          <w:sz w:val="26"/>
          <w:szCs w:val="26"/>
        </w:rPr>
        <w:t xml:space="preserve">Начальная (минимальная) цена договора аренды в месяц (без учета НДС и не включая коммунальные услуги) составляет:  </w:t>
      </w:r>
    </w:p>
    <w:p w:rsidR="00173985" w:rsidRPr="00173985" w:rsidRDefault="00173985" w:rsidP="00173985">
      <w:pPr>
        <w:ind w:firstLine="284"/>
        <w:jc w:val="both"/>
        <w:rPr>
          <w:sz w:val="26"/>
          <w:szCs w:val="26"/>
        </w:rPr>
      </w:pPr>
      <w:r w:rsidRPr="00173985">
        <w:rPr>
          <w:b/>
          <w:sz w:val="26"/>
          <w:szCs w:val="26"/>
        </w:rPr>
        <w:t>Лот №1</w:t>
      </w:r>
      <w:r w:rsidRPr="00173985">
        <w:rPr>
          <w:sz w:val="26"/>
          <w:szCs w:val="26"/>
        </w:rPr>
        <w:t xml:space="preserve"> – 3 625,0 (три тысячи шестьсот двадцать пять) рублей.</w:t>
      </w:r>
    </w:p>
    <w:p w:rsidR="00173985" w:rsidRPr="00173985" w:rsidRDefault="00173985" w:rsidP="00173985">
      <w:pPr>
        <w:ind w:firstLine="284"/>
        <w:jc w:val="both"/>
        <w:rPr>
          <w:sz w:val="26"/>
          <w:szCs w:val="26"/>
        </w:rPr>
      </w:pPr>
      <w:r w:rsidRPr="00173985">
        <w:rPr>
          <w:b/>
          <w:sz w:val="26"/>
          <w:szCs w:val="26"/>
        </w:rPr>
        <w:t>Лот №2</w:t>
      </w:r>
      <w:r w:rsidRPr="00173985">
        <w:rPr>
          <w:sz w:val="26"/>
          <w:szCs w:val="26"/>
        </w:rPr>
        <w:t xml:space="preserve"> – 78 700,0 (семьдесят восемь тысяч семьсот) рублей.</w:t>
      </w:r>
    </w:p>
    <w:p w:rsidR="00173985" w:rsidRPr="00173985" w:rsidRDefault="00173985" w:rsidP="00173985">
      <w:pPr>
        <w:ind w:firstLine="284"/>
        <w:jc w:val="both"/>
        <w:rPr>
          <w:b/>
          <w:color w:val="000000"/>
          <w:sz w:val="26"/>
          <w:szCs w:val="26"/>
        </w:rPr>
      </w:pPr>
    </w:p>
    <w:p w:rsidR="00173985" w:rsidRPr="00173985" w:rsidRDefault="00173985" w:rsidP="00173985">
      <w:pPr>
        <w:ind w:firstLine="284"/>
        <w:jc w:val="both"/>
        <w:rPr>
          <w:b/>
          <w:color w:val="000000"/>
          <w:sz w:val="26"/>
          <w:szCs w:val="26"/>
        </w:rPr>
      </w:pPr>
      <w:r w:rsidRPr="00173985">
        <w:rPr>
          <w:b/>
          <w:color w:val="000000"/>
          <w:sz w:val="26"/>
          <w:szCs w:val="26"/>
        </w:rPr>
        <w:t>4) Срок действия договора аренды:</w:t>
      </w:r>
    </w:p>
    <w:p w:rsidR="00173985" w:rsidRPr="00173985" w:rsidRDefault="00173985" w:rsidP="00173985">
      <w:pPr>
        <w:ind w:firstLine="284"/>
        <w:jc w:val="both"/>
        <w:rPr>
          <w:color w:val="000000"/>
          <w:sz w:val="26"/>
          <w:szCs w:val="26"/>
        </w:rPr>
      </w:pPr>
      <w:r w:rsidRPr="00173985">
        <w:rPr>
          <w:b/>
          <w:color w:val="000000"/>
          <w:sz w:val="26"/>
          <w:szCs w:val="26"/>
        </w:rPr>
        <w:t>Лот №1</w:t>
      </w:r>
      <w:r w:rsidRPr="00173985">
        <w:rPr>
          <w:color w:val="000000"/>
          <w:sz w:val="26"/>
          <w:szCs w:val="26"/>
        </w:rPr>
        <w:t xml:space="preserve"> -  5 лет.</w:t>
      </w:r>
    </w:p>
    <w:p w:rsidR="00173985" w:rsidRPr="00173985" w:rsidRDefault="00173985" w:rsidP="00173985">
      <w:pPr>
        <w:ind w:firstLine="284"/>
        <w:jc w:val="both"/>
        <w:rPr>
          <w:color w:val="000000"/>
          <w:sz w:val="26"/>
          <w:szCs w:val="26"/>
        </w:rPr>
      </w:pPr>
      <w:r w:rsidRPr="00173985">
        <w:rPr>
          <w:b/>
          <w:color w:val="000000"/>
          <w:sz w:val="26"/>
          <w:szCs w:val="26"/>
        </w:rPr>
        <w:t>Лот №2 -</w:t>
      </w:r>
      <w:r w:rsidRPr="00173985">
        <w:rPr>
          <w:color w:val="000000"/>
          <w:sz w:val="26"/>
          <w:szCs w:val="26"/>
        </w:rPr>
        <w:t xml:space="preserve">  5 лет.</w:t>
      </w:r>
    </w:p>
    <w:p w:rsidR="00173985" w:rsidRPr="00173985" w:rsidRDefault="00173985" w:rsidP="00173985">
      <w:pPr>
        <w:ind w:firstLine="284"/>
        <w:jc w:val="both"/>
        <w:rPr>
          <w:color w:val="000000"/>
          <w:sz w:val="26"/>
          <w:szCs w:val="26"/>
        </w:rPr>
      </w:pPr>
    </w:p>
    <w:p w:rsidR="00173985" w:rsidRPr="00173985" w:rsidRDefault="00173985" w:rsidP="00173985">
      <w:pPr>
        <w:ind w:firstLine="284"/>
        <w:jc w:val="both"/>
        <w:rPr>
          <w:rStyle w:val="ad"/>
          <w:color w:val="000000"/>
          <w:sz w:val="26"/>
          <w:szCs w:val="26"/>
        </w:rPr>
      </w:pPr>
      <w:r w:rsidRPr="00173985">
        <w:rPr>
          <w:rStyle w:val="ad"/>
          <w:color w:val="000000"/>
          <w:sz w:val="26"/>
          <w:szCs w:val="26"/>
        </w:rPr>
        <w:t>5) Срок, место и порядок предоставления документации об аукционе, размер, порядок и сроки внесения платы, взимаемой за предоставления документации, если такая плата установлена, электронный адрес сайта в сети «Интернет», на котором размещена документация об аукционе:</w:t>
      </w:r>
    </w:p>
    <w:p w:rsidR="00173985" w:rsidRPr="00173985" w:rsidRDefault="00173985" w:rsidP="00173985">
      <w:pPr>
        <w:ind w:firstLine="284"/>
        <w:jc w:val="both"/>
        <w:rPr>
          <w:color w:val="000000"/>
          <w:sz w:val="26"/>
          <w:szCs w:val="26"/>
        </w:rPr>
      </w:pPr>
      <w:r w:rsidRPr="00173985">
        <w:rPr>
          <w:color w:val="000000"/>
          <w:sz w:val="26"/>
          <w:szCs w:val="26"/>
        </w:rPr>
        <w:t>После размещения на сайте извещения о проведении аукциона организатор аукциона на основании заявления любого заинтересованного лица, поданного в письменной форме не позднее 24.02.2021, в течение двух рабочих дней с даты получения соответствующего заявления предоставляет такому лицу документацию об аукционе.</w:t>
      </w:r>
    </w:p>
    <w:p w:rsidR="00173985" w:rsidRPr="00173985" w:rsidRDefault="00173985" w:rsidP="00173985">
      <w:pPr>
        <w:ind w:firstLine="284"/>
        <w:jc w:val="both"/>
        <w:rPr>
          <w:color w:val="000000"/>
          <w:sz w:val="26"/>
          <w:szCs w:val="26"/>
        </w:rPr>
      </w:pPr>
      <w:r w:rsidRPr="00173985">
        <w:rPr>
          <w:color w:val="000000"/>
          <w:sz w:val="26"/>
          <w:szCs w:val="26"/>
        </w:rPr>
        <w:t>Заявления о предоставлении документации об аукционе подаются заявителями организатору аукциона по адресу: 171158, РФ, Тверская область, г. Вышний Волочек, ул. Большая Садовая, д. 85-89, Управление земельно-имущественных отношений и жилищной политики администрации Вышневолоцкого городского округа, в рабочие дни с 08</w:t>
      </w:r>
      <w:r w:rsidRPr="00173985">
        <w:rPr>
          <w:sz w:val="26"/>
          <w:szCs w:val="26"/>
          <w:u w:val="single"/>
          <w:vertAlign w:val="superscript"/>
        </w:rPr>
        <w:t>00</w:t>
      </w:r>
      <w:r w:rsidRPr="00173985">
        <w:rPr>
          <w:sz w:val="26"/>
          <w:szCs w:val="26"/>
        </w:rPr>
        <w:t xml:space="preserve"> ч. </w:t>
      </w:r>
      <w:r w:rsidRPr="00173985">
        <w:rPr>
          <w:color w:val="000000"/>
          <w:sz w:val="26"/>
          <w:szCs w:val="26"/>
        </w:rPr>
        <w:t>до 12</w:t>
      </w:r>
      <w:r w:rsidRPr="00173985">
        <w:rPr>
          <w:sz w:val="26"/>
          <w:szCs w:val="26"/>
          <w:u w:val="single"/>
          <w:vertAlign w:val="superscript"/>
        </w:rPr>
        <w:t>00</w:t>
      </w:r>
      <w:r w:rsidRPr="00173985">
        <w:rPr>
          <w:sz w:val="26"/>
          <w:szCs w:val="26"/>
        </w:rPr>
        <w:t xml:space="preserve"> ч. </w:t>
      </w:r>
      <w:r w:rsidRPr="00173985">
        <w:rPr>
          <w:color w:val="000000"/>
          <w:sz w:val="26"/>
          <w:szCs w:val="26"/>
        </w:rPr>
        <w:t>и с 13</w:t>
      </w:r>
      <w:r w:rsidRPr="00173985">
        <w:rPr>
          <w:sz w:val="26"/>
          <w:szCs w:val="26"/>
          <w:u w:val="single"/>
          <w:vertAlign w:val="superscript"/>
        </w:rPr>
        <w:t>00</w:t>
      </w:r>
      <w:r w:rsidRPr="00173985">
        <w:rPr>
          <w:sz w:val="26"/>
          <w:szCs w:val="26"/>
        </w:rPr>
        <w:t xml:space="preserve"> ч.</w:t>
      </w:r>
      <w:r w:rsidRPr="00173985">
        <w:rPr>
          <w:color w:val="000000"/>
          <w:sz w:val="26"/>
          <w:szCs w:val="26"/>
        </w:rPr>
        <w:t xml:space="preserve"> до </w:t>
      </w:r>
      <w:r w:rsidRPr="00173985">
        <w:rPr>
          <w:sz w:val="26"/>
          <w:szCs w:val="26"/>
        </w:rPr>
        <w:t>17</w:t>
      </w:r>
      <w:r w:rsidRPr="00173985">
        <w:rPr>
          <w:sz w:val="26"/>
          <w:szCs w:val="26"/>
          <w:u w:val="single"/>
          <w:vertAlign w:val="superscript"/>
        </w:rPr>
        <w:t>00</w:t>
      </w:r>
      <w:r w:rsidRPr="00173985">
        <w:rPr>
          <w:sz w:val="26"/>
          <w:szCs w:val="26"/>
        </w:rPr>
        <w:t xml:space="preserve"> ч.</w:t>
      </w:r>
      <w:r w:rsidRPr="00173985">
        <w:rPr>
          <w:color w:val="000000"/>
          <w:sz w:val="26"/>
          <w:szCs w:val="26"/>
        </w:rPr>
        <w:t>, кабинет № 110.</w:t>
      </w:r>
    </w:p>
    <w:p w:rsidR="00173985" w:rsidRPr="00173985" w:rsidRDefault="00173985" w:rsidP="00173985">
      <w:pPr>
        <w:ind w:firstLine="284"/>
        <w:jc w:val="both"/>
        <w:rPr>
          <w:sz w:val="26"/>
          <w:szCs w:val="26"/>
        </w:rPr>
      </w:pPr>
      <w:r w:rsidRPr="00173985">
        <w:rPr>
          <w:sz w:val="26"/>
          <w:szCs w:val="26"/>
        </w:rPr>
        <w:t xml:space="preserve">Плата за предоставление документации не взимается. </w:t>
      </w:r>
    </w:p>
    <w:p w:rsidR="00173985" w:rsidRPr="00173985" w:rsidRDefault="00173985" w:rsidP="00173985">
      <w:pPr>
        <w:ind w:firstLine="284"/>
        <w:jc w:val="both"/>
        <w:rPr>
          <w:sz w:val="26"/>
          <w:szCs w:val="26"/>
        </w:rPr>
      </w:pPr>
      <w:r w:rsidRPr="00173985">
        <w:rPr>
          <w:sz w:val="26"/>
          <w:szCs w:val="26"/>
        </w:rPr>
        <w:t xml:space="preserve">Сайты в сети Интернет, на которых размещена документация об аукционе – официальный сайт Российской Федерации </w:t>
      </w:r>
      <w:r w:rsidRPr="00173985">
        <w:rPr>
          <w:b/>
          <w:sz w:val="26"/>
          <w:szCs w:val="26"/>
          <w:lang w:val="en-US"/>
        </w:rPr>
        <w:t>www</w:t>
      </w:r>
      <w:r w:rsidRPr="00173985">
        <w:rPr>
          <w:b/>
          <w:sz w:val="26"/>
          <w:szCs w:val="26"/>
        </w:rPr>
        <w:t>.</w:t>
      </w:r>
      <w:r w:rsidRPr="00173985">
        <w:rPr>
          <w:b/>
          <w:sz w:val="26"/>
          <w:szCs w:val="26"/>
          <w:lang w:val="en-US"/>
        </w:rPr>
        <w:t>torgi</w:t>
      </w:r>
      <w:r w:rsidRPr="00173985">
        <w:rPr>
          <w:b/>
          <w:sz w:val="26"/>
          <w:szCs w:val="26"/>
        </w:rPr>
        <w:t>.</w:t>
      </w:r>
      <w:r w:rsidRPr="00173985">
        <w:rPr>
          <w:b/>
          <w:sz w:val="26"/>
          <w:szCs w:val="26"/>
          <w:lang w:val="en-US"/>
        </w:rPr>
        <w:t>gov</w:t>
      </w:r>
      <w:r w:rsidRPr="00173985">
        <w:rPr>
          <w:b/>
          <w:sz w:val="26"/>
          <w:szCs w:val="26"/>
        </w:rPr>
        <w:t>.</w:t>
      </w:r>
      <w:r w:rsidRPr="00173985">
        <w:rPr>
          <w:b/>
          <w:sz w:val="26"/>
          <w:szCs w:val="26"/>
          <w:lang w:val="en-US"/>
        </w:rPr>
        <w:t>ru</w:t>
      </w:r>
      <w:r w:rsidRPr="00173985">
        <w:rPr>
          <w:sz w:val="26"/>
          <w:szCs w:val="26"/>
        </w:rPr>
        <w:t xml:space="preserve">, официальный сайт муниципального образования Вышневолоцкий городской округ Тверской области </w:t>
      </w:r>
      <w:r w:rsidRPr="00173985">
        <w:rPr>
          <w:b/>
          <w:sz w:val="26"/>
          <w:szCs w:val="26"/>
          <w:lang w:val="en-US"/>
        </w:rPr>
        <w:t>www</w:t>
      </w:r>
      <w:r w:rsidRPr="00173985">
        <w:rPr>
          <w:b/>
          <w:sz w:val="26"/>
          <w:szCs w:val="26"/>
        </w:rPr>
        <w:t>.</w:t>
      </w:r>
      <w:r w:rsidRPr="00173985">
        <w:rPr>
          <w:b/>
          <w:sz w:val="26"/>
          <w:szCs w:val="26"/>
          <w:lang w:val="en-US"/>
        </w:rPr>
        <w:t>v</w:t>
      </w:r>
      <w:r w:rsidRPr="00173985">
        <w:rPr>
          <w:b/>
          <w:sz w:val="26"/>
          <w:szCs w:val="26"/>
        </w:rPr>
        <w:t>-</w:t>
      </w:r>
      <w:r w:rsidRPr="00173985">
        <w:rPr>
          <w:b/>
          <w:sz w:val="26"/>
          <w:szCs w:val="26"/>
          <w:lang w:val="en-US"/>
        </w:rPr>
        <w:t>volok</w:t>
      </w:r>
      <w:r w:rsidRPr="00173985">
        <w:rPr>
          <w:b/>
          <w:sz w:val="26"/>
          <w:szCs w:val="26"/>
        </w:rPr>
        <w:t>.</w:t>
      </w:r>
      <w:r w:rsidRPr="00173985">
        <w:rPr>
          <w:b/>
          <w:sz w:val="26"/>
          <w:szCs w:val="26"/>
          <w:lang w:val="en-US"/>
        </w:rPr>
        <w:t>ru</w:t>
      </w:r>
      <w:r w:rsidRPr="00173985">
        <w:rPr>
          <w:b/>
          <w:sz w:val="26"/>
          <w:szCs w:val="26"/>
        </w:rPr>
        <w:t>.</w:t>
      </w:r>
    </w:p>
    <w:p w:rsidR="00173985" w:rsidRPr="00173985" w:rsidRDefault="00173985" w:rsidP="00173985">
      <w:pPr>
        <w:ind w:firstLine="284"/>
        <w:jc w:val="both"/>
        <w:rPr>
          <w:rStyle w:val="ad"/>
          <w:color w:val="000000"/>
          <w:sz w:val="26"/>
          <w:szCs w:val="26"/>
        </w:rPr>
      </w:pPr>
    </w:p>
    <w:p w:rsidR="00173985" w:rsidRPr="00173985" w:rsidRDefault="00173985" w:rsidP="00173985">
      <w:pPr>
        <w:ind w:firstLine="284"/>
        <w:jc w:val="both"/>
        <w:rPr>
          <w:rStyle w:val="ad"/>
          <w:color w:val="000000"/>
          <w:sz w:val="26"/>
          <w:szCs w:val="26"/>
        </w:rPr>
      </w:pPr>
      <w:r w:rsidRPr="00173985">
        <w:rPr>
          <w:rStyle w:val="ad"/>
          <w:color w:val="000000"/>
          <w:sz w:val="26"/>
          <w:szCs w:val="26"/>
        </w:rPr>
        <w:t>6) Требование о внесении задатка, а также размер задатка:</w:t>
      </w:r>
    </w:p>
    <w:p w:rsidR="00173985" w:rsidRPr="00173985" w:rsidRDefault="00173985" w:rsidP="00173985">
      <w:pPr>
        <w:ind w:firstLine="284"/>
        <w:jc w:val="both"/>
        <w:rPr>
          <w:sz w:val="26"/>
          <w:szCs w:val="26"/>
        </w:rPr>
      </w:pPr>
      <w:r w:rsidRPr="00173985">
        <w:rPr>
          <w:sz w:val="26"/>
          <w:szCs w:val="26"/>
        </w:rPr>
        <w:t>Для участия в аукционе заявитель вносит задаток в срок до</w:t>
      </w:r>
      <w:r w:rsidRPr="00173985">
        <w:rPr>
          <w:b/>
          <w:sz w:val="26"/>
          <w:szCs w:val="26"/>
        </w:rPr>
        <w:t xml:space="preserve"> </w:t>
      </w:r>
      <w:r w:rsidRPr="00173985">
        <w:rPr>
          <w:b/>
          <w:sz w:val="26"/>
          <w:szCs w:val="26"/>
          <w:u w:val="single"/>
        </w:rPr>
        <w:t>26.02.2021</w:t>
      </w:r>
      <w:r w:rsidRPr="00173985">
        <w:rPr>
          <w:sz w:val="26"/>
          <w:szCs w:val="26"/>
        </w:rPr>
        <w:t xml:space="preserve"> на УФК по Тверской области (Управление земельно-имущественных отношений и жилищной политики администрации Вышневолоцкого городского округа), ИНН 6908002050, КПП 690801001, Банк: ОТДЕЛЕНИЕ ТВЕРЬ БАНКА РОССИИ//УФК по Тверской области г. Тверь, БИК 012809106, р/счет № 03232643287140003600, единый казначейский счет 40102810545370000029, ОКТМО 28714000, УИН 0, КБК 0. </w:t>
      </w:r>
    </w:p>
    <w:p w:rsidR="00173985" w:rsidRPr="00173985" w:rsidRDefault="00173985" w:rsidP="00173985">
      <w:pPr>
        <w:ind w:firstLine="284"/>
        <w:jc w:val="both"/>
        <w:rPr>
          <w:rStyle w:val="ad"/>
          <w:b w:val="0"/>
          <w:color w:val="000000"/>
          <w:sz w:val="26"/>
          <w:szCs w:val="26"/>
        </w:rPr>
      </w:pPr>
      <w:r w:rsidRPr="00173985">
        <w:rPr>
          <w:rStyle w:val="ad"/>
          <w:color w:val="000000"/>
          <w:sz w:val="26"/>
          <w:szCs w:val="26"/>
        </w:rPr>
        <w:t>Размер задатка составляет 10% от начальной (минимальной) цены договора аренды без учета НДС:</w:t>
      </w:r>
    </w:p>
    <w:p w:rsidR="00173985" w:rsidRPr="00173985" w:rsidRDefault="00173985" w:rsidP="00173985">
      <w:pPr>
        <w:ind w:firstLine="284"/>
        <w:jc w:val="both"/>
        <w:rPr>
          <w:color w:val="000000"/>
          <w:sz w:val="26"/>
          <w:szCs w:val="26"/>
        </w:rPr>
      </w:pPr>
      <w:r w:rsidRPr="00173985">
        <w:rPr>
          <w:b/>
          <w:color w:val="000000"/>
          <w:sz w:val="26"/>
          <w:szCs w:val="26"/>
        </w:rPr>
        <w:t>Лот №1</w:t>
      </w:r>
      <w:r w:rsidRPr="00173985">
        <w:rPr>
          <w:color w:val="000000"/>
          <w:sz w:val="26"/>
          <w:szCs w:val="26"/>
        </w:rPr>
        <w:t xml:space="preserve"> – 363,0 (триста шестьдесят три) рубля.</w:t>
      </w:r>
    </w:p>
    <w:p w:rsidR="00173985" w:rsidRPr="00173985" w:rsidRDefault="00173985" w:rsidP="00173985">
      <w:pPr>
        <w:ind w:firstLine="284"/>
        <w:jc w:val="both"/>
        <w:rPr>
          <w:color w:val="000000"/>
          <w:sz w:val="26"/>
          <w:szCs w:val="26"/>
        </w:rPr>
      </w:pPr>
      <w:r w:rsidRPr="00173985">
        <w:rPr>
          <w:b/>
          <w:color w:val="000000"/>
          <w:sz w:val="26"/>
          <w:szCs w:val="26"/>
        </w:rPr>
        <w:t>Лот №2</w:t>
      </w:r>
      <w:r w:rsidRPr="00173985">
        <w:rPr>
          <w:color w:val="000000"/>
          <w:sz w:val="26"/>
          <w:szCs w:val="26"/>
        </w:rPr>
        <w:t xml:space="preserve"> – 7 870,0 (семь тысяч восемьсот семьдесят) рублей.</w:t>
      </w:r>
    </w:p>
    <w:p w:rsidR="00173985" w:rsidRPr="00173985" w:rsidRDefault="00173985" w:rsidP="00173985">
      <w:pPr>
        <w:ind w:firstLine="284"/>
        <w:jc w:val="both"/>
        <w:rPr>
          <w:sz w:val="26"/>
          <w:szCs w:val="26"/>
        </w:rPr>
      </w:pPr>
      <w:r w:rsidRPr="00173985">
        <w:rPr>
          <w:sz w:val="26"/>
          <w:szCs w:val="26"/>
        </w:rPr>
        <w:t>В случае подачи заявителем заявки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173985" w:rsidRPr="00173985" w:rsidRDefault="00173985" w:rsidP="00173985">
      <w:pPr>
        <w:ind w:firstLine="284"/>
        <w:jc w:val="both"/>
        <w:rPr>
          <w:sz w:val="26"/>
          <w:szCs w:val="26"/>
        </w:rPr>
      </w:pPr>
      <w:r w:rsidRPr="00173985">
        <w:rPr>
          <w:sz w:val="26"/>
          <w:szCs w:val="26"/>
        </w:rPr>
        <w:t xml:space="preserve">В платежном поручении в разделе «Назначение платежа» заявитель должен </w:t>
      </w:r>
      <w:r w:rsidRPr="00173985">
        <w:rPr>
          <w:sz w:val="26"/>
          <w:szCs w:val="26"/>
        </w:rPr>
        <w:lastRenderedPageBreak/>
        <w:t>указать: «Задаток для участия в аукционе от ________, Лот №___».</w:t>
      </w:r>
    </w:p>
    <w:p w:rsidR="00173985" w:rsidRPr="00173985" w:rsidRDefault="00173985" w:rsidP="00173985">
      <w:pPr>
        <w:ind w:firstLine="284"/>
        <w:jc w:val="both"/>
        <w:rPr>
          <w:sz w:val="26"/>
          <w:szCs w:val="26"/>
        </w:rPr>
      </w:pPr>
      <w:r w:rsidRPr="00173985">
        <w:rPr>
          <w:sz w:val="26"/>
          <w:szCs w:val="26"/>
        </w:rPr>
        <w:t>Документом, подтверждающим поступление задатка на указанный организатором аукциона расчетный счет, является выписка с указанного счета.</w:t>
      </w:r>
    </w:p>
    <w:p w:rsidR="00173985" w:rsidRPr="00173985" w:rsidRDefault="00173985" w:rsidP="00173985">
      <w:pPr>
        <w:ind w:firstLine="284"/>
        <w:jc w:val="both"/>
        <w:rPr>
          <w:sz w:val="26"/>
          <w:szCs w:val="26"/>
        </w:rPr>
      </w:pPr>
      <w:r w:rsidRPr="00173985">
        <w:rPr>
          <w:sz w:val="26"/>
          <w:szCs w:val="26"/>
        </w:rP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p>
    <w:p w:rsidR="00173985" w:rsidRPr="00173985" w:rsidRDefault="00173985" w:rsidP="00173985">
      <w:pPr>
        <w:ind w:firstLine="284"/>
        <w:jc w:val="both"/>
        <w:rPr>
          <w:sz w:val="26"/>
          <w:szCs w:val="26"/>
        </w:rPr>
      </w:pPr>
      <w:r w:rsidRPr="00173985">
        <w:rPr>
          <w:sz w:val="26"/>
          <w:szCs w:val="26"/>
        </w:rPr>
        <w:t>Участнику аукциона, который сделал предпоследнее предложение о цене договора, задаток возвращается в течение пяти рабочих дней с даты подписания договора с победителем аукциона или с таким участником аукциона.</w:t>
      </w:r>
    </w:p>
    <w:p w:rsidR="00173985" w:rsidRPr="00173985" w:rsidRDefault="00173985" w:rsidP="00173985">
      <w:pPr>
        <w:ind w:firstLine="284"/>
        <w:jc w:val="both"/>
        <w:rPr>
          <w:sz w:val="26"/>
          <w:szCs w:val="26"/>
        </w:rPr>
      </w:pPr>
      <w:r w:rsidRPr="00173985">
        <w:rPr>
          <w:sz w:val="26"/>
          <w:szCs w:val="26"/>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73985" w:rsidRPr="00173985" w:rsidRDefault="00173985" w:rsidP="00173985">
      <w:pPr>
        <w:ind w:firstLine="284"/>
        <w:jc w:val="both"/>
        <w:rPr>
          <w:sz w:val="26"/>
          <w:szCs w:val="26"/>
        </w:rPr>
      </w:pPr>
    </w:p>
    <w:p w:rsidR="00173985" w:rsidRPr="00173985" w:rsidRDefault="00173985" w:rsidP="00173985">
      <w:pPr>
        <w:ind w:firstLine="284"/>
        <w:jc w:val="both"/>
        <w:rPr>
          <w:b/>
          <w:sz w:val="26"/>
          <w:szCs w:val="26"/>
        </w:rPr>
      </w:pPr>
      <w:r w:rsidRPr="00173985">
        <w:rPr>
          <w:b/>
          <w:sz w:val="26"/>
          <w:szCs w:val="26"/>
        </w:rPr>
        <w:t>7) Участники аукциона:</w:t>
      </w:r>
    </w:p>
    <w:p w:rsidR="00173985" w:rsidRPr="00173985" w:rsidRDefault="00173985" w:rsidP="00173985">
      <w:pPr>
        <w:ind w:firstLine="284"/>
        <w:jc w:val="both"/>
        <w:rPr>
          <w:color w:val="000000"/>
          <w:sz w:val="26"/>
          <w:szCs w:val="26"/>
        </w:rPr>
      </w:pPr>
      <w:r w:rsidRPr="00173985">
        <w:rPr>
          <w:color w:val="000000"/>
          <w:sz w:val="26"/>
          <w:szCs w:val="26"/>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73985" w:rsidRPr="00173985" w:rsidRDefault="00173985" w:rsidP="00173985">
      <w:pPr>
        <w:tabs>
          <w:tab w:val="left" w:pos="567"/>
        </w:tabs>
        <w:ind w:firstLine="284"/>
        <w:jc w:val="both"/>
        <w:rPr>
          <w:b/>
          <w:sz w:val="26"/>
          <w:szCs w:val="26"/>
        </w:rPr>
      </w:pPr>
    </w:p>
    <w:p w:rsidR="00173985" w:rsidRPr="00173985" w:rsidRDefault="00173985" w:rsidP="00173985">
      <w:pPr>
        <w:tabs>
          <w:tab w:val="left" w:pos="567"/>
        </w:tabs>
        <w:ind w:firstLine="284"/>
        <w:jc w:val="both"/>
        <w:rPr>
          <w:b/>
          <w:sz w:val="26"/>
          <w:szCs w:val="26"/>
        </w:rPr>
      </w:pPr>
      <w:r w:rsidRPr="00173985">
        <w:rPr>
          <w:b/>
          <w:sz w:val="26"/>
          <w:szCs w:val="26"/>
        </w:rPr>
        <w:t>8) Срок, в течение которого организатор аукциона вправе отказаться от проведения аукциона:</w:t>
      </w:r>
    </w:p>
    <w:p w:rsidR="00173985" w:rsidRPr="00173985" w:rsidRDefault="00173985" w:rsidP="00173985">
      <w:pPr>
        <w:ind w:firstLine="284"/>
        <w:jc w:val="both"/>
        <w:rPr>
          <w:sz w:val="26"/>
          <w:szCs w:val="26"/>
        </w:rPr>
      </w:pPr>
      <w:r w:rsidRPr="00173985">
        <w:rPr>
          <w:sz w:val="26"/>
          <w:szCs w:val="26"/>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до </w:t>
      </w:r>
      <w:r w:rsidRPr="00173985">
        <w:rPr>
          <w:b/>
          <w:sz w:val="26"/>
          <w:szCs w:val="26"/>
          <w:u w:val="single"/>
        </w:rPr>
        <w:t>19.02.2021</w:t>
      </w:r>
      <w:r w:rsidRPr="00173985">
        <w:rPr>
          <w:sz w:val="26"/>
          <w:szCs w:val="26"/>
        </w:rPr>
        <w:t xml:space="preserve"> включительно.</w:t>
      </w:r>
    </w:p>
    <w:p w:rsidR="00586FA8" w:rsidRDefault="00586FA8" w:rsidP="00586FA8">
      <w:pPr>
        <w:jc w:val="right"/>
        <w:rPr>
          <w:rStyle w:val="ad"/>
          <w:color w:val="000000"/>
          <w:sz w:val="21"/>
          <w:szCs w:val="21"/>
        </w:rPr>
      </w:pPr>
    </w:p>
    <w:p w:rsidR="00586FA8" w:rsidRDefault="00586FA8" w:rsidP="00586FA8">
      <w:pPr>
        <w:jc w:val="right"/>
        <w:rPr>
          <w:rStyle w:val="ad"/>
          <w:color w:val="000000"/>
          <w:sz w:val="21"/>
          <w:szCs w:val="21"/>
        </w:rPr>
      </w:pPr>
    </w:p>
    <w:p w:rsidR="00586FA8" w:rsidRDefault="00586FA8" w:rsidP="00586FA8">
      <w:pPr>
        <w:jc w:val="right"/>
        <w:rPr>
          <w:rStyle w:val="ad"/>
          <w:color w:val="000000"/>
          <w:sz w:val="21"/>
          <w:szCs w:val="21"/>
        </w:rPr>
      </w:pPr>
    </w:p>
    <w:p w:rsidR="00586FA8" w:rsidRDefault="00586FA8" w:rsidP="00586FA8">
      <w:pPr>
        <w:jc w:val="right"/>
        <w:rPr>
          <w:rStyle w:val="ad"/>
          <w:color w:val="000000"/>
          <w:sz w:val="21"/>
          <w:szCs w:val="21"/>
        </w:rPr>
      </w:pPr>
    </w:p>
    <w:p w:rsidR="00586FA8" w:rsidRDefault="00586FA8" w:rsidP="00586FA8">
      <w:pPr>
        <w:jc w:val="right"/>
        <w:rPr>
          <w:rStyle w:val="ad"/>
          <w:color w:val="000000"/>
          <w:sz w:val="21"/>
          <w:szCs w:val="21"/>
        </w:rPr>
      </w:pPr>
    </w:p>
    <w:p w:rsidR="00586FA8" w:rsidRDefault="00586FA8" w:rsidP="00586FA8">
      <w:pPr>
        <w:jc w:val="right"/>
        <w:rPr>
          <w:rStyle w:val="ad"/>
          <w:color w:val="000000"/>
          <w:sz w:val="21"/>
          <w:szCs w:val="21"/>
        </w:rPr>
      </w:pPr>
    </w:p>
    <w:p w:rsidR="00586FA8" w:rsidRDefault="00586FA8" w:rsidP="00586FA8">
      <w:pPr>
        <w:jc w:val="right"/>
        <w:rPr>
          <w:rStyle w:val="ad"/>
          <w:color w:val="000000"/>
          <w:sz w:val="21"/>
          <w:szCs w:val="21"/>
        </w:rPr>
      </w:pPr>
    </w:p>
    <w:p w:rsidR="00A808E0" w:rsidRPr="004B1E3E" w:rsidRDefault="00A808E0" w:rsidP="00586FA8">
      <w:pPr>
        <w:jc w:val="both"/>
        <w:rPr>
          <w:sz w:val="26"/>
          <w:szCs w:val="26"/>
          <w:lang w:eastAsia="en-US"/>
        </w:rPr>
      </w:pPr>
    </w:p>
    <w:sectPr w:rsidR="00A808E0" w:rsidRPr="004B1E3E" w:rsidSect="00A919D2">
      <w:headerReference w:type="default" r:id="rId12"/>
      <w:pgSz w:w="11906" w:h="16838"/>
      <w:pgMar w:top="992" w:right="992" w:bottom="993" w:left="1559"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749" w:rsidRDefault="00E83749" w:rsidP="008B40DE">
      <w:r>
        <w:separator/>
      </w:r>
    </w:p>
  </w:endnote>
  <w:endnote w:type="continuationSeparator" w:id="1">
    <w:p w:rsidR="00E83749" w:rsidRDefault="00E83749" w:rsidP="008B4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749" w:rsidRDefault="00E83749" w:rsidP="008B40DE">
      <w:r>
        <w:separator/>
      </w:r>
    </w:p>
  </w:footnote>
  <w:footnote w:type="continuationSeparator" w:id="1">
    <w:p w:rsidR="00E83749" w:rsidRDefault="00E83749" w:rsidP="008B4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85" w:rsidRDefault="00173985">
    <w:pPr>
      <w:pStyle w:val="a8"/>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4">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3E05B0"/>
    <w:rsid w:val="00000467"/>
    <w:rsid w:val="0000053E"/>
    <w:rsid w:val="00000C35"/>
    <w:rsid w:val="00000DFF"/>
    <w:rsid w:val="00000EC1"/>
    <w:rsid w:val="000016C9"/>
    <w:rsid w:val="00002517"/>
    <w:rsid w:val="0000293A"/>
    <w:rsid w:val="0000335D"/>
    <w:rsid w:val="0000511E"/>
    <w:rsid w:val="0000541E"/>
    <w:rsid w:val="00005D70"/>
    <w:rsid w:val="000108F5"/>
    <w:rsid w:val="00010ABA"/>
    <w:rsid w:val="00010C54"/>
    <w:rsid w:val="00011744"/>
    <w:rsid w:val="00012288"/>
    <w:rsid w:val="00012B06"/>
    <w:rsid w:val="0001386F"/>
    <w:rsid w:val="000138E4"/>
    <w:rsid w:val="000144DE"/>
    <w:rsid w:val="00015135"/>
    <w:rsid w:val="00015493"/>
    <w:rsid w:val="000170D0"/>
    <w:rsid w:val="00017ADF"/>
    <w:rsid w:val="00017DBD"/>
    <w:rsid w:val="00017EAF"/>
    <w:rsid w:val="0002155C"/>
    <w:rsid w:val="00021944"/>
    <w:rsid w:val="0002207A"/>
    <w:rsid w:val="00022695"/>
    <w:rsid w:val="00023769"/>
    <w:rsid w:val="0002415E"/>
    <w:rsid w:val="0002468C"/>
    <w:rsid w:val="000273FD"/>
    <w:rsid w:val="000311D9"/>
    <w:rsid w:val="00031972"/>
    <w:rsid w:val="000354BB"/>
    <w:rsid w:val="0003785E"/>
    <w:rsid w:val="00041D16"/>
    <w:rsid w:val="0004348D"/>
    <w:rsid w:val="00043F0E"/>
    <w:rsid w:val="00044692"/>
    <w:rsid w:val="000451F2"/>
    <w:rsid w:val="00045221"/>
    <w:rsid w:val="00050236"/>
    <w:rsid w:val="00053563"/>
    <w:rsid w:val="00053BD7"/>
    <w:rsid w:val="000547B0"/>
    <w:rsid w:val="00054B41"/>
    <w:rsid w:val="000550D5"/>
    <w:rsid w:val="00057AE4"/>
    <w:rsid w:val="0006060E"/>
    <w:rsid w:val="0006124B"/>
    <w:rsid w:val="00062DA6"/>
    <w:rsid w:val="00063237"/>
    <w:rsid w:val="000651BE"/>
    <w:rsid w:val="00065DEB"/>
    <w:rsid w:val="00067EB3"/>
    <w:rsid w:val="00070EEA"/>
    <w:rsid w:val="0007209B"/>
    <w:rsid w:val="00072954"/>
    <w:rsid w:val="000733D1"/>
    <w:rsid w:val="00073B5D"/>
    <w:rsid w:val="00075A85"/>
    <w:rsid w:val="00076150"/>
    <w:rsid w:val="0007657A"/>
    <w:rsid w:val="00076D24"/>
    <w:rsid w:val="00076E8D"/>
    <w:rsid w:val="0008067B"/>
    <w:rsid w:val="00080B2F"/>
    <w:rsid w:val="00083D23"/>
    <w:rsid w:val="00083E55"/>
    <w:rsid w:val="00084329"/>
    <w:rsid w:val="00085AFA"/>
    <w:rsid w:val="0008602E"/>
    <w:rsid w:val="0008678C"/>
    <w:rsid w:val="00086CF9"/>
    <w:rsid w:val="000871F0"/>
    <w:rsid w:val="00087BCE"/>
    <w:rsid w:val="00087E72"/>
    <w:rsid w:val="000907A5"/>
    <w:rsid w:val="00090BDC"/>
    <w:rsid w:val="00092129"/>
    <w:rsid w:val="00092BF5"/>
    <w:rsid w:val="0009335C"/>
    <w:rsid w:val="00093982"/>
    <w:rsid w:val="00093995"/>
    <w:rsid w:val="000939F6"/>
    <w:rsid w:val="00093C67"/>
    <w:rsid w:val="00093DAF"/>
    <w:rsid w:val="0009419F"/>
    <w:rsid w:val="0009496C"/>
    <w:rsid w:val="00094CAA"/>
    <w:rsid w:val="00094EE6"/>
    <w:rsid w:val="00095A10"/>
    <w:rsid w:val="00096096"/>
    <w:rsid w:val="000973AB"/>
    <w:rsid w:val="000A0A75"/>
    <w:rsid w:val="000A0A8D"/>
    <w:rsid w:val="000A0BE3"/>
    <w:rsid w:val="000A1071"/>
    <w:rsid w:val="000A18E7"/>
    <w:rsid w:val="000A3BE5"/>
    <w:rsid w:val="000A40D4"/>
    <w:rsid w:val="000A6400"/>
    <w:rsid w:val="000A6A5A"/>
    <w:rsid w:val="000A6C42"/>
    <w:rsid w:val="000A7635"/>
    <w:rsid w:val="000B0833"/>
    <w:rsid w:val="000B1416"/>
    <w:rsid w:val="000B1A3D"/>
    <w:rsid w:val="000B219F"/>
    <w:rsid w:val="000B2284"/>
    <w:rsid w:val="000B2741"/>
    <w:rsid w:val="000B3E93"/>
    <w:rsid w:val="000B410F"/>
    <w:rsid w:val="000B4678"/>
    <w:rsid w:val="000B5781"/>
    <w:rsid w:val="000B5D48"/>
    <w:rsid w:val="000B7D5B"/>
    <w:rsid w:val="000C002D"/>
    <w:rsid w:val="000C0916"/>
    <w:rsid w:val="000C0A77"/>
    <w:rsid w:val="000C0F3F"/>
    <w:rsid w:val="000C19BC"/>
    <w:rsid w:val="000C2747"/>
    <w:rsid w:val="000C5715"/>
    <w:rsid w:val="000C7491"/>
    <w:rsid w:val="000C7F98"/>
    <w:rsid w:val="000D093F"/>
    <w:rsid w:val="000D15A5"/>
    <w:rsid w:val="000D21B8"/>
    <w:rsid w:val="000D3E13"/>
    <w:rsid w:val="000D4BF3"/>
    <w:rsid w:val="000D5D88"/>
    <w:rsid w:val="000D6DB0"/>
    <w:rsid w:val="000D6DF1"/>
    <w:rsid w:val="000D738E"/>
    <w:rsid w:val="000D7CF7"/>
    <w:rsid w:val="000E11CA"/>
    <w:rsid w:val="000E14CE"/>
    <w:rsid w:val="000E17C8"/>
    <w:rsid w:val="000E296D"/>
    <w:rsid w:val="000E3577"/>
    <w:rsid w:val="000E441A"/>
    <w:rsid w:val="000E4F33"/>
    <w:rsid w:val="000E4F73"/>
    <w:rsid w:val="000E65BB"/>
    <w:rsid w:val="000F170A"/>
    <w:rsid w:val="000F21E8"/>
    <w:rsid w:val="000F225C"/>
    <w:rsid w:val="000F3649"/>
    <w:rsid w:val="000F4016"/>
    <w:rsid w:val="000F4889"/>
    <w:rsid w:val="000F66C7"/>
    <w:rsid w:val="000F7A7B"/>
    <w:rsid w:val="00100EA8"/>
    <w:rsid w:val="001012E4"/>
    <w:rsid w:val="001015CE"/>
    <w:rsid w:val="00103D69"/>
    <w:rsid w:val="00104EAA"/>
    <w:rsid w:val="001054C5"/>
    <w:rsid w:val="00106578"/>
    <w:rsid w:val="00106D51"/>
    <w:rsid w:val="00110B9C"/>
    <w:rsid w:val="001114AD"/>
    <w:rsid w:val="00111598"/>
    <w:rsid w:val="00113EDC"/>
    <w:rsid w:val="001144CF"/>
    <w:rsid w:val="00114E4F"/>
    <w:rsid w:val="00115A5C"/>
    <w:rsid w:val="00115DDA"/>
    <w:rsid w:val="00115E80"/>
    <w:rsid w:val="00116A74"/>
    <w:rsid w:val="00117CD2"/>
    <w:rsid w:val="00121131"/>
    <w:rsid w:val="00121935"/>
    <w:rsid w:val="00121AD5"/>
    <w:rsid w:val="00122151"/>
    <w:rsid w:val="00122B0B"/>
    <w:rsid w:val="00122E7B"/>
    <w:rsid w:val="00122EAA"/>
    <w:rsid w:val="00124A6D"/>
    <w:rsid w:val="00125BBA"/>
    <w:rsid w:val="0012602E"/>
    <w:rsid w:val="0012638C"/>
    <w:rsid w:val="00126516"/>
    <w:rsid w:val="00126BD8"/>
    <w:rsid w:val="001272FD"/>
    <w:rsid w:val="0013182C"/>
    <w:rsid w:val="00131AB7"/>
    <w:rsid w:val="00131BD4"/>
    <w:rsid w:val="00132057"/>
    <w:rsid w:val="00132584"/>
    <w:rsid w:val="00133C2E"/>
    <w:rsid w:val="00135492"/>
    <w:rsid w:val="00135725"/>
    <w:rsid w:val="001378B6"/>
    <w:rsid w:val="00141099"/>
    <w:rsid w:val="00141379"/>
    <w:rsid w:val="001417D4"/>
    <w:rsid w:val="00142987"/>
    <w:rsid w:val="00143030"/>
    <w:rsid w:val="0014310B"/>
    <w:rsid w:val="001453E1"/>
    <w:rsid w:val="0014554B"/>
    <w:rsid w:val="001458A3"/>
    <w:rsid w:val="00145FFF"/>
    <w:rsid w:val="00146E87"/>
    <w:rsid w:val="00146F19"/>
    <w:rsid w:val="0014721E"/>
    <w:rsid w:val="00147261"/>
    <w:rsid w:val="00147C9D"/>
    <w:rsid w:val="0015029D"/>
    <w:rsid w:val="00150951"/>
    <w:rsid w:val="00150B68"/>
    <w:rsid w:val="00150F8C"/>
    <w:rsid w:val="00152496"/>
    <w:rsid w:val="00152759"/>
    <w:rsid w:val="00155941"/>
    <w:rsid w:val="00155EAD"/>
    <w:rsid w:val="001560FE"/>
    <w:rsid w:val="00157FB6"/>
    <w:rsid w:val="00160267"/>
    <w:rsid w:val="00160B80"/>
    <w:rsid w:val="00162D5C"/>
    <w:rsid w:val="00164DA6"/>
    <w:rsid w:val="00166212"/>
    <w:rsid w:val="00166524"/>
    <w:rsid w:val="00167AAE"/>
    <w:rsid w:val="0017027C"/>
    <w:rsid w:val="0017056F"/>
    <w:rsid w:val="0017079B"/>
    <w:rsid w:val="001716D1"/>
    <w:rsid w:val="00173985"/>
    <w:rsid w:val="001739C6"/>
    <w:rsid w:val="00173AC6"/>
    <w:rsid w:val="00174E5D"/>
    <w:rsid w:val="001754D6"/>
    <w:rsid w:val="001755AB"/>
    <w:rsid w:val="00176651"/>
    <w:rsid w:val="001768C7"/>
    <w:rsid w:val="0018047D"/>
    <w:rsid w:val="00182C48"/>
    <w:rsid w:val="001847BE"/>
    <w:rsid w:val="001851D1"/>
    <w:rsid w:val="001863F0"/>
    <w:rsid w:val="001866BB"/>
    <w:rsid w:val="00187E17"/>
    <w:rsid w:val="001901C1"/>
    <w:rsid w:val="00192415"/>
    <w:rsid w:val="0019318E"/>
    <w:rsid w:val="00193A8D"/>
    <w:rsid w:val="00193AB7"/>
    <w:rsid w:val="00193E3F"/>
    <w:rsid w:val="00194E46"/>
    <w:rsid w:val="001958F1"/>
    <w:rsid w:val="0019666D"/>
    <w:rsid w:val="0019701A"/>
    <w:rsid w:val="00197BD7"/>
    <w:rsid w:val="00197E77"/>
    <w:rsid w:val="001A0741"/>
    <w:rsid w:val="001A1141"/>
    <w:rsid w:val="001A2634"/>
    <w:rsid w:val="001A2AA9"/>
    <w:rsid w:val="001A34F6"/>
    <w:rsid w:val="001A59A7"/>
    <w:rsid w:val="001A636A"/>
    <w:rsid w:val="001A67BD"/>
    <w:rsid w:val="001A6D1E"/>
    <w:rsid w:val="001B02FA"/>
    <w:rsid w:val="001B0845"/>
    <w:rsid w:val="001B1BB3"/>
    <w:rsid w:val="001B34EE"/>
    <w:rsid w:val="001B3B0E"/>
    <w:rsid w:val="001B4A78"/>
    <w:rsid w:val="001B4B93"/>
    <w:rsid w:val="001B4D0A"/>
    <w:rsid w:val="001B6F9B"/>
    <w:rsid w:val="001B7AF0"/>
    <w:rsid w:val="001B7BB7"/>
    <w:rsid w:val="001C0A46"/>
    <w:rsid w:val="001C11EA"/>
    <w:rsid w:val="001C2694"/>
    <w:rsid w:val="001C2E3E"/>
    <w:rsid w:val="001C458E"/>
    <w:rsid w:val="001C463E"/>
    <w:rsid w:val="001C48BE"/>
    <w:rsid w:val="001C4C14"/>
    <w:rsid w:val="001C5697"/>
    <w:rsid w:val="001C6F8E"/>
    <w:rsid w:val="001C7E84"/>
    <w:rsid w:val="001D02BA"/>
    <w:rsid w:val="001D0F02"/>
    <w:rsid w:val="001D1873"/>
    <w:rsid w:val="001D1B0B"/>
    <w:rsid w:val="001D43BA"/>
    <w:rsid w:val="001D5AF4"/>
    <w:rsid w:val="001D5DFA"/>
    <w:rsid w:val="001D60A0"/>
    <w:rsid w:val="001D6C11"/>
    <w:rsid w:val="001D7D0D"/>
    <w:rsid w:val="001E09FC"/>
    <w:rsid w:val="001E0E4F"/>
    <w:rsid w:val="001E29B2"/>
    <w:rsid w:val="001E2BD5"/>
    <w:rsid w:val="001E3B60"/>
    <w:rsid w:val="001E3C03"/>
    <w:rsid w:val="001E4538"/>
    <w:rsid w:val="001E4BE9"/>
    <w:rsid w:val="001E4FE6"/>
    <w:rsid w:val="001E5544"/>
    <w:rsid w:val="001E6321"/>
    <w:rsid w:val="001E702A"/>
    <w:rsid w:val="001E731E"/>
    <w:rsid w:val="001E767A"/>
    <w:rsid w:val="001E794E"/>
    <w:rsid w:val="001F1535"/>
    <w:rsid w:val="001F1BDE"/>
    <w:rsid w:val="001F20B4"/>
    <w:rsid w:val="001F2956"/>
    <w:rsid w:val="001F3151"/>
    <w:rsid w:val="001F37B3"/>
    <w:rsid w:val="001F37BA"/>
    <w:rsid w:val="001F568C"/>
    <w:rsid w:val="001F5EB9"/>
    <w:rsid w:val="001F6859"/>
    <w:rsid w:val="001F6B5F"/>
    <w:rsid w:val="002000B2"/>
    <w:rsid w:val="00200F5A"/>
    <w:rsid w:val="00201674"/>
    <w:rsid w:val="00203228"/>
    <w:rsid w:val="002038DC"/>
    <w:rsid w:val="00204407"/>
    <w:rsid w:val="002048DB"/>
    <w:rsid w:val="00204925"/>
    <w:rsid w:val="00205E42"/>
    <w:rsid w:val="002061E3"/>
    <w:rsid w:val="00206909"/>
    <w:rsid w:val="00207191"/>
    <w:rsid w:val="002110CD"/>
    <w:rsid w:val="00214032"/>
    <w:rsid w:val="00214676"/>
    <w:rsid w:val="00214F3A"/>
    <w:rsid w:val="00215636"/>
    <w:rsid w:val="0021585E"/>
    <w:rsid w:val="00215A06"/>
    <w:rsid w:val="00215EAE"/>
    <w:rsid w:val="00215EED"/>
    <w:rsid w:val="00217694"/>
    <w:rsid w:val="002204D8"/>
    <w:rsid w:val="00220B98"/>
    <w:rsid w:val="00220F1B"/>
    <w:rsid w:val="00221BEE"/>
    <w:rsid w:val="0022373F"/>
    <w:rsid w:val="00225436"/>
    <w:rsid w:val="002257B8"/>
    <w:rsid w:val="00226162"/>
    <w:rsid w:val="002277BD"/>
    <w:rsid w:val="00227A8B"/>
    <w:rsid w:val="00227DA9"/>
    <w:rsid w:val="00227E5D"/>
    <w:rsid w:val="00230939"/>
    <w:rsid w:val="002311A9"/>
    <w:rsid w:val="00231515"/>
    <w:rsid w:val="00231E69"/>
    <w:rsid w:val="002323EC"/>
    <w:rsid w:val="002333EB"/>
    <w:rsid w:val="00233747"/>
    <w:rsid w:val="0023496A"/>
    <w:rsid w:val="00235010"/>
    <w:rsid w:val="002365AB"/>
    <w:rsid w:val="00236DF2"/>
    <w:rsid w:val="0023766A"/>
    <w:rsid w:val="00241636"/>
    <w:rsid w:val="00241A07"/>
    <w:rsid w:val="00241F51"/>
    <w:rsid w:val="0024221D"/>
    <w:rsid w:val="00242582"/>
    <w:rsid w:val="002425C9"/>
    <w:rsid w:val="0024296B"/>
    <w:rsid w:val="002436D6"/>
    <w:rsid w:val="002449CC"/>
    <w:rsid w:val="00244BB5"/>
    <w:rsid w:val="00244DF9"/>
    <w:rsid w:val="00244EEB"/>
    <w:rsid w:val="00244FC0"/>
    <w:rsid w:val="002465CE"/>
    <w:rsid w:val="0024757B"/>
    <w:rsid w:val="00250C5A"/>
    <w:rsid w:val="00250C6E"/>
    <w:rsid w:val="00251E36"/>
    <w:rsid w:val="00252DC0"/>
    <w:rsid w:val="00252FBF"/>
    <w:rsid w:val="00253E6B"/>
    <w:rsid w:val="00254739"/>
    <w:rsid w:val="00254ADE"/>
    <w:rsid w:val="00254E64"/>
    <w:rsid w:val="00255489"/>
    <w:rsid w:val="0025669D"/>
    <w:rsid w:val="00257BD6"/>
    <w:rsid w:val="002602E1"/>
    <w:rsid w:val="002605DB"/>
    <w:rsid w:val="00261529"/>
    <w:rsid w:val="00261E0D"/>
    <w:rsid w:val="00261F24"/>
    <w:rsid w:val="0026207B"/>
    <w:rsid w:val="00262A11"/>
    <w:rsid w:val="00263261"/>
    <w:rsid w:val="00263C89"/>
    <w:rsid w:val="0026403B"/>
    <w:rsid w:val="00264044"/>
    <w:rsid w:val="0026596D"/>
    <w:rsid w:val="00265DFB"/>
    <w:rsid w:val="00266188"/>
    <w:rsid w:val="0026628D"/>
    <w:rsid w:val="0026640C"/>
    <w:rsid w:val="002677F9"/>
    <w:rsid w:val="00270969"/>
    <w:rsid w:val="002713BF"/>
    <w:rsid w:val="00271AD1"/>
    <w:rsid w:val="00273E3F"/>
    <w:rsid w:val="00274E3B"/>
    <w:rsid w:val="00275E05"/>
    <w:rsid w:val="00276DF7"/>
    <w:rsid w:val="002773EC"/>
    <w:rsid w:val="00277576"/>
    <w:rsid w:val="0027771C"/>
    <w:rsid w:val="00280354"/>
    <w:rsid w:val="00280634"/>
    <w:rsid w:val="00280766"/>
    <w:rsid w:val="002807B0"/>
    <w:rsid w:val="00281073"/>
    <w:rsid w:val="002821AB"/>
    <w:rsid w:val="002821F8"/>
    <w:rsid w:val="00282742"/>
    <w:rsid w:val="002828E7"/>
    <w:rsid w:val="00283602"/>
    <w:rsid w:val="0028414F"/>
    <w:rsid w:val="002856B0"/>
    <w:rsid w:val="00285C64"/>
    <w:rsid w:val="0028627B"/>
    <w:rsid w:val="0029113D"/>
    <w:rsid w:val="0029133B"/>
    <w:rsid w:val="002928C0"/>
    <w:rsid w:val="00292ECA"/>
    <w:rsid w:val="002940E8"/>
    <w:rsid w:val="002949CD"/>
    <w:rsid w:val="002954C9"/>
    <w:rsid w:val="00295876"/>
    <w:rsid w:val="00295893"/>
    <w:rsid w:val="002965A3"/>
    <w:rsid w:val="00296E19"/>
    <w:rsid w:val="00297A0A"/>
    <w:rsid w:val="002A08F0"/>
    <w:rsid w:val="002A0A91"/>
    <w:rsid w:val="002A2D03"/>
    <w:rsid w:val="002A3EC2"/>
    <w:rsid w:val="002A40CF"/>
    <w:rsid w:val="002A45F4"/>
    <w:rsid w:val="002A47A5"/>
    <w:rsid w:val="002A4DBA"/>
    <w:rsid w:val="002A70CD"/>
    <w:rsid w:val="002B0B6E"/>
    <w:rsid w:val="002B32C6"/>
    <w:rsid w:val="002B3342"/>
    <w:rsid w:val="002B4D9E"/>
    <w:rsid w:val="002B4E3D"/>
    <w:rsid w:val="002B6BD8"/>
    <w:rsid w:val="002B75E7"/>
    <w:rsid w:val="002B7BA7"/>
    <w:rsid w:val="002C1490"/>
    <w:rsid w:val="002C1541"/>
    <w:rsid w:val="002C158A"/>
    <w:rsid w:val="002C2B02"/>
    <w:rsid w:val="002C3039"/>
    <w:rsid w:val="002C38DD"/>
    <w:rsid w:val="002C563A"/>
    <w:rsid w:val="002C5B32"/>
    <w:rsid w:val="002C63F1"/>
    <w:rsid w:val="002C6F24"/>
    <w:rsid w:val="002C7540"/>
    <w:rsid w:val="002C7829"/>
    <w:rsid w:val="002D091D"/>
    <w:rsid w:val="002D0C4A"/>
    <w:rsid w:val="002D1114"/>
    <w:rsid w:val="002D26CC"/>
    <w:rsid w:val="002D2B08"/>
    <w:rsid w:val="002D2EEF"/>
    <w:rsid w:val="002D4902"/>
    <w:rsid w:val="002D5EF2"/>
    <w:rsid w:val="002D7B69"/>
    <w:rsid w:val="002E1FB8"/>
    <w:rsid w:val="002E2549"/>
    <w:rsid w:val="002E2695"/>
    <w:rsid w:val="002E2730"/>
    <w:rsid w:val="002E30FF"/>
    <w:rsid w:val="002E3BB2"/>
    <w:rsid w:val="002E3BF4"/>
    <w:rsid w:val="002E3D18"/>
    <w:rsid w:val="002E4B66"/>
    <w:rsid w:val="002E50AA"/>
    <w:rsid w:val="002E555A"/>
    <w:rsid w:val="002E662E"/>
    <w:rsid w:val="002E707A"/>
    <w:rsid w:val="002F04A6"/>
    <w:rsid w:val="002F0AC6"/>
    <w:rsid w:val="002F18AF"/>
    <w:rsid w:val="002F2C14"/>
    <w:rsid w:val="002F3140"/>
    <w:rsid w:val="002F37A4"/>
    <w:rsid w:val="002F4B1A"/>
    <w:rsid w:val="002F7151"/>
    <w:rsid w:val="002F7733"/>
    <w:rsid w:val="002F786A"/>
    <w:rsid w:val="003010D3"/>
    <w:rsid w:val="00301829"/>
    <w:rsid w:val="0030191A"/>
    <w:rsid w:val="0030239C"/>
    <w:rsid w:val="003032A0"/>
    <w:rsid w:val="00303317"/>
    <w:rsid w:val="00303FF0"/>
    <w:rsid w:val="00306E8C"/>
    <w:rsid w:val="00307473"/>
    <w:rsid w:val="003103DF"/>
    <w:rsid w:val="0031086E"/>
    <w:rsid w:val="00310BAF"/>
    <w:rsid w:val="003112A6"/>
    <w:rsid w:val="0031154B"/>
    <w:rsid w:val="0031223F"/>
    <w:rsid w:val="00313709"/>
    <w:rsid w:val="0031373F"/>
    <w:rsid w:val="00313E42"/>
    <w:rsid w:val="003142F4"/>
    <w:rsid w:val="00314CA4"/>
    <w:rsid w:val="00315291"/>
    <w:rsid w:val="00321081"/>
    <w:rsid w:val="00321A3D"/>
    <w:rsid w:val="00322330"/>
    <w:rsid w:val="00322AEA"/>
    <w:rsid w:val="00322C06"/>
    <w:rsid w:val="00323447"/>
    <w:rsid w:val="00325491"/>
    <w:rsid w:val="003262C0"/>
    <w:rsid w:val="00326428"/>
    <w:rsid w:val="003275CE"/>
    <w:rsid w:val="00330F6F"/>
    <w:rsid w:val="0033144B"/>
    <w:rsid w:val="00331853"/>
    <w:rsid w:val="0033199B"/>
    <w:rsid w:val="00333053"/>
    <w:rsid w:val="003331A8"/>
    <w:rsid w:val="00333537"/>
    <w:rsid w:val="00333E7B"/>
    <w:rsid w:val="00333FF8"/>
    <w:rsid w:val="00335206"/>
    <w:rsid w:val="00335604"/>
    <w:rsid w:val="00335A38"/>
    <w:rsid w:val="00335AA2"/>
    <w:rsid w:val="00335B96"/>
    <w:rsid w:val="00336377"/>
    <w:rsid w:val="00336F6E"/>
    <w:rsid w:val="00337028"/>
    <w:rsid w:val="0033794E"/>
    <w:rsid w:val="00340A67"/>
    <w:rsid w:val="00341849"/>
    <w:rsid w:val="00342F5A"/>
    <w:rsid w:val="00343C4D"/>
    <w:rsid w:val="00344B80"/>
    <w:rsid w:val="00345050"/>
    <w:rsid w:val="00345DA8"/>
    <w:rsid w:val="00345F7D"/>
    <w:rsid w:val="003475C0"/>
    <w:rsid w:val="003504C6"/>
    <w:rsid w:val="003504CA"/>
    <w:rsid w:val="00350909"/>
    <w:rsid w:val="00350B1D"/>
    <w:rsid w:val="00352C55"/>
    <w:rsid w:val="00353722"/>
    <w:rsid w:val="003538B9"/>
    <w:rsid w:val="003541D6"/>
    <w:rsid w:val="003545F8"/>
    <w:rsid w:val="00357AF0"/>
    <w:rsid w:val="00357EAD"/>
    <w:rsid w:val="00361062"/>
    <w:rsid w:val="003610CD"/>
    <w:rsid w:val="00361BE7"/>
    <w:rsid w:val="003620C1"/>
    <w:rsid w:val="0036283C"/>
    <w:rsid w:val="003633C6"/>
    <w:rsid w:val="00363D9D"/>
    <w:rsid w:val="003643F4"/>
    <w:rsid w:val="00365832"/>
    <w:rsid w:val="00365D0B"/>
    <w:rsid w:val="00370C29"/>
    <w:rsid w:val="00371193"/>
    <w:rsid w:val="003716DD"/>
    <w:rsid w:val="00371BE5"/>
    <w:rsid w:val="00372384"/>
    <w:rsid w:val="00372DBB"/>
    <w:rsid w:val="00373D86"/>
    <w:rsid w:val="00374138"/>
    <w:rsid w:val="00374318"/>
    <w:rsid w:val="003755EB"/>
    <w:rsid w:val="00375EF6"/>
    <w:rsid w:val="00376532"/>
    <w:rsid w:val="003779C8"/>
    <w:rsid w:val="00380783"/>
    <w:rsid w:val="00382136"/>
    <w:rsid w:val="0038570A"/>
    <w:rsid w:val="00385F37"/>
    <w:rsid w:val="00385FF4"/>
    <w:rsid w:val="00386055"/>
    <w:rsid w:val="00386E13"/>
    <w:rsid w:val="00390D9D"/>
    <w:rsid w:val="00392E5D"/>
    <w:rsid w:val="00393869"/>
    <w:rsid w:val="00393E38"/>
    <w:rsid w:val="003944DC"/>
    <w:rsid w:val="00394C9C"/>
    <w:rsid w:val="00395A7B"/>
    <w:rsid w:val="003965C3"/>
    <w:rsid w:val="00397C30"/>
    <w:rsid w:val="00397FA2"/>
    <w:rsid w:val="003A0812"/>
    <w:rsid w:val="003A0ADA"/>
    <w:rsid w:val="003A1627"/>
    <w:rsid w:val="003A2220"/>
    <w:rsid w:val="003A25BA"/>
    <w:rsid w:val="003A2A86"/>
    <w:rsid w:val="003A307B"/>
    <w:rsid w:val="003A3CCF"/>
    <w:rsid w:val="003A42EE"/>
    <w:rsid w:val="003A45A1"/>
    <w:rsid w:val="003A4A40"/>
    <w:rsid w:val="003A6178"/>
    <w:rsid w:val="003A65A2"/>
    <w:rsid w:val="003A6F4B"/>
    <w:rsid w:val="003B150C"/>
    <w:rsid w:val="003B1832"/>
    <w:rsid w:val="003B1BA0"/>
    <w:rsid w:val="003B1BCC"/>
    <w:rsid w:val="003B21FF"/>
    <w:rsid w:val="003B2628"/>
    <w:rsid w:val="003B2D89"/>
    <w:rsid w:val="003B3067"/>
    <w:rsid w:val="003B325B"/>
    <w:rsid w:val="003B5D10"/>
    <w:rsid w:val="003B6DFA"/>
    <w:rsid w:val="003C096D"/>
    <w:rsid w:val="003C11BC"/>
    <w:rsid w:val="003C1E81"/>
    <w:rsid w:val="003C1FD6"/>
    <w:rsid w:val="003C26D2"/>
    <w:rsid w:val="003C33B2"/>
    <w:rsid w:val="003C4DFF"/>
    <w:rsid w:val="003C7A7A"/>
    <w:rsid w:val="003C7B36"/>
    <w:rsid w:val="003D1317"/>
    <w:rsid w:val="003D1B59"/>
    <w:rsid w:val="003D2703"/>
    <w:rsid w:val="003D2D3E"/>
    <w:rsid w:val="003D35B0"/>
    <w:rsid w:val="003D37DB"/>
    <w:rsid w:val="003D3E05"/>
    <w:rsid w:val="003D445D"/>
    <w:rsid w:val="003D4597"/>
    <w:rsid w:val="003D75FD"/>
    <w:rsid w:val="003D7B1C"/>
    <w:rsid w:val="003E0293"/>
    <w:rsid w:val="003E05B0"/>
    <w:rsid w:val="003E189A"/>
    <w:rsid w:val="003E1C89"/>
    <w:rsid w:val="003E2FBA"/>
    <w:rsid w:val="003E32FB"/>
    <w:rsid w:val="003E3CD8"/>
    <w:rsid w:val="003E54BD"/>
    <w:rsid w:val="003E6228"/>
    <w:rsid w:val="003E75C3"/>
    <w:rsid w:val="003E7A3C"/>
    <w:rsid w:val="003E7B24"/>
    <w:rsid w:val="003F243A"/>
    <w:rsid w:val="003F2503"/>
    <w:rsid w:val="003F2DD9"/>
    <w:rsid w:val="003F43ED"/>
    <w:rsid w:val="00400BDB"/>
    <w:rsid w:val="0040117E"/>
    <w:rsid w:val="00401244"/>
    <w:rsid w:val="00401570"/>
    <w:rsid w:val="0040167D"/>
    <w:rsid w:val="00401C54"/>
    <w:rsid w:val="004026A4"/>
    <w:rsid w:val="00403218"/>
    <w:rsid w:val="00403749"/>
    <w:rsid w:val="00403E6F"/>
    <w:rsid w:val="00404218"/>
    <w:rsid w:val="00407A5C"/>
    <w:rsid w:val="00407B53"/>
    <w:rsid w:val="00413F71"/>
    <w:rsid w:val="004145F2"/>
    <w:rsid w:val="00414C00"/>
    <w:rsid w:val="00415CD2"/>
    <w:rsid w:val="00416226"/>
    <w:rsid w:val="00416348"/>
    <w:rsid w:val="00417398"/>
    <w:rsid w:val="0041799F"/>
    <w:rsid w:val="0042059E"/>
    <w:rsid w:val="004209C9"/>
    <w:rsid w:val="00420CE1"/>
    <w:rsid w:val="00421739"/>
    <w:rsid w:val="004228A4"/>
    <w:rsid w:val="004231E6"/>
    <w:rsid w:val="004248B6"/>
    <w:rsid w:val="00424B01"/>
    <w:rsid w:val="00425E4B"/>
    <w:rsid w:val="00426139"/>
    <w:rsid w:val="00426C34"/>
    <w:rsid w:val="0043004D"/>
    <w:rsid w:val="004302AA"/>
    <w:rsid w:val="004305AE"/>
    <w:rsid w:val="00430AAF"/>
    <w:rsid w:val="00430D4A"/>
    <w:rsid w:val="00431254"/>
    <w:rsid w:val="00431BCA"/>
    <w:rsid w:val="00432FD0"/>
    <w:rsid w:val="00433B49"/>
    <w:rsid w:val="004344AB"/>
    <w:rsid w:val="0043508F"/>
    <w:rsid w:val="004357DB"/>
    <w:rsid w:val="00436E1B"/>
    <w:rsid w:val="00440679"/>
    <w:rsid w:val="0044178A"/>
    <w:rsid w:val="004426A4"/>
    <w:rsid w:val="00442E29"/>
    <w:rsid w:val="0044410C"/>
    <w:rsid w:val="00445463"/>
    <w:rsid w:val="00445610"/>
    <w:rsid w:val="00445D1F"/>
    <w:rsid w:val="00446956"/>
    <w:rsid w:val="00446A2D"/>
    <w:rsid w:val="00446B7C"/>
    <w:rsid w:val="00447387"/>
    <w:rsid w:val="00447786"/>
    <w:rsid w:val="00450B45"/>
    <w:rsid w:val="00451256"/>
    <w:rsid w:val="00452ACB"/>
    <w:rsid w:val="0045347D"/>
    <w:rsid w:val="004543D2"/>
    <w:rsid w:val="00454F01"/>
    <w:rsid w:val="00455F48"/>
    <w:rsid w:val="00456DC7"/>
    <w:rsid w:val="00456F42"/>
    <w:rsid w:val="00456F48"/>
    <w:rsid w:val="004579F3"/>
    <w:rsid w:val="004602BA"/>
    <w:rsid w:val="00460AB1"/>
    <w:rsid w:val="00461CC1"/>
    <w:rsid w:val="00462117"/>
    <w:rsid w:val="00462267"/>
    <w:rsid w:val="00462CC7"/>
    <w:rsid w:val="00462F87"/>
    <w:rsid w:val="00463389"/>
    <w:rsid w:val="0046347C"/>
    <w:rsid w:val="00463629"/>
    <w:rsid w:val="00463A48"/>
    <w:rsid w:val="00463AB6"/>
    <w:rsid w:val="00463C42"/>
    <w:rsid w:val="00463DAB"/>
    <w:rsid w:val="00466049"/>
    <w:rsid w:val="00467DD9"/>
    <w:rsid w:val="00471684"/>
    <w:rsid w:val="0047201F"/>
    <w:rsid w:val="00472159"/>
    <w:rsid w:val="004724CA"/>
    <w:rsid w:val="00473649"/>
    <w:rsid w:val="00475EA5"/>
    <w:rsid w:val="00475FB7"/>
    <w:rsid w:val="00476BAE"/>
    <w:rsid w:val="00476DE8"/>
    <w:rsid w:val="00476EA4"/>
    <w:rsid w:val="004773A5"/>
    <w:rsid w:val="00477E85"/>
    <w:rsid w:val="00480EE6"/>
    <w:rsid w:val="004814F9"/>
    <w:rsid w:val="00482BD3"/>
    <w:rsid w:val="00482E72"/>
    <w:rsid w:val="00482F99"/>
    <w:rsid w:val="004831B0"/>
    <w:rsid w:val="0048330A"/>
    <w:rsid w:val="00483B5E"/>
    <w:rsid w:val="00483B96"/>
    <w:rsid w:val="0048443B"/>
    <w:rsid w:val="00486133"/>
    <w:rsid w:val="0048674F"/>
    <w:rsid w:val="004867ED"/>
    <w:rsid w:val="00486819"/>
    <w:rsid w:val="00486850"/>
    <w:rsid w:val="004871EA"/>
    <w:rsid w:val="00487A5D"/>
    <w:rsid w:val="00487DF0"/>
    <w:rsid w:val="00487F2C"/>
    <w:rsid w:val="00487F46"/>
    <w:rsid w:val="004906EB"/>
    <w:rsid w:val="004912CD"/>
    <w:rsid w:val="00492B29"/>
    <w:rsid w:val="004935AD"/>
    <w:rsid w:val="00493B39"/>
    <w:rsid w:val="0049450D"/>
    <w:rsid w:val="00494DEB"/>
    <w:rsid w:val="00495838"/>
    <w:rsid w:val="00495D3F"/>
    <w:rsid w:val="004A02E7"/>
    <w:rsid w:val="004A27BE"/>
    <w:rsid w:val="004A29C8"/>
    <w:rsid w:val="004A2A68"/>
    <w:rsid w:val="004A2BB8"/>
    <w:rsid w:val="004A3BB5"/>
    <w:rsid w:val="004A41F9"/>
    <w:rsid w:val="004A643C"/>
    <w:rsid w:val="004B06E4"/>
    <w:rsid w:val="004B0C13"/>
    <w:rsid w:val="004B1BBE"/>
    <w:rsid w:val="004B1E3E"/>
    <w:rsid w:val="004B22CA"/>
    <w:rsid w:val="004B2922"/>
    <w:rsid w:val="004B303B"/>
    <w:rsid w:val="004B304C"/>
    <w:rsid w:val="004B475C"/>
    <w:rsid w:val="004B4C02"/>
    <w:rsid w:val="004B6CEA"/>
    <w:rsid w:val="004C0083"/>
    <w:rsid w:val="004C00C2"/>
    <w:rsid w:val="004C0188"/>
    <w:rsid w:val="004C06D1"/>
    <w:rsid w:val="004C07F4"/>
    <w:rsid w:val="004C0CB5"/>
    <w:rsid w:val="004C124E"/>
    <w:rsid w:val="004C2DCD"/>
    <w:rsid w:val="004C3569"/>
    <w:rsid w:val="004C3D8B"/>
    <w:rsid w:val="004C454E"/>
    <w:rsid w:val="004C5336"/>
    <w:rsid w:val="004C5C39"/>
    <w:rsid w:val="004C79FB"/>
    <w:rsid w:val="004D04CC"/>
    <w:rsid w:val="004D0F5D"/>
    <w:rsid w:val="004D283B"/>
    <w:rsid w:val="004D2E71"/>
    <w:rsid w:val="004D30D7"/>
    <w:rsid w:val="004D39AD"/>
    <w:rsid w:val="004D41F2"/>
    <w:rsid w:val="004D46D3"/>
    <w:rsid w:val="004D551E"/>
    <w:rsid w:val="004D71BA"/>
    <w:rsid w:val="004D78AD"/>
    <w:rsid w:val="004D7B8D"/>
    <w:rsid w:val="004D7DDA"/>
    <w:rsid w:val="004E31B7"/>
    <w:rsid w:val="004E437B"/>
    <w:rsid w:val="004E44BA"/>
    <w:rsid w:val="004E4DBB"/>
    <w:rsid w:val="004E69E3"/>
    <w:rsid w:val="004E6CE1"/>
    <w:rsid w:val="004E6DD8"/>
    <w:rsid w:val="004E7824"/>
    <w:rsid w:val="004E7D1C"/>
    <w:rsid w:val="004F0F89"/>
    <w:rsid w:val="004F0FFC"/>
    <w:rsid w:val="004F11F7"/>
    <w:rsid w:val="004F19FE"/>
    <w:rsid w:val="004F1EE5"/>
    <w:rsid w:val="004F2380"/>
    <w:rsid w:val="004F24EC"/>
    <w:rsid w:val="004F324E"/>
    <w:rsid w:val="004F47D9"/>
    <w:rsid w:val="004F5294"/>
    <w:rsid w:val="004F52BA"/>
    <w:rsid w:val="004F7533"/>
    <w:rsid w:val="004F75E6"/>
    <w:rsid w:val="00500583"/>
    <w:rsid w:val="0050195D"/>
    <w:rsid w:val="00501FA6"/>
    <w:rsid w:val="00502936"/>
    <w:rsid w:val="00502E60"/>
    <w:rsid w:val="00503CE0"/>
    <w:rsid w:val="005049D1"/>
    <w:rsid w:val="00504D8C"/>
    <w:rsid w:val="0050588A"/>
    <w:rsid w:val="00505BA2"/>
    <w:rsid w:val="00507716"/>
    <w:rsid w:val="005107F3"/>
    <w:rsid w:val="0051090D"/>
    <w:rsid w:val="0051174D"/>
    <w:rsid w:val="00511758"/>
    <w:rsid w:val="00512356"/>
    <w:rsid w:val="00512CB5"/>
    <w:rsid w:val="00513716"/>
    <w:rsid w:val="005147E6"/>
    <w:rsid w:val="00515023"/>
    <w:rsid w:val="0051514B"/>
    <w:rsid w:val="0051759E"/>
    <w:rsid w:val="00520C93"/>
    <w:rsid w:val="00521BE1"/>
    <w:rsid w:val="005222F4"/>
    <w:rsid w:val="005249A2"/>
    <w:rsid w:val="00526EC7"/>
    <w:rsid w:val="00527D9B"/>
    <w:rsid w:val="00527E14"/>
    <w:rsid w:val="00530B85"/>
    <w:rsid w:val="00530F44"/>
    <w:rsid w:val="0053143D"/>
    <w:rsid w:val="00531769"/>
    <w:rsid w:val="005318A0"/>
    <w:rsid w:val="00531DFF"/>
    <w:rsid w:val="005329AF"/>
    <w:rsid w:val="00533998"/>
    <w:rsid w:val="0053431C"/>
    <w:rsid w:val="00534B64"/>
    <w:rsid w:val="00535565"/>
    <w:rsid w:val="005367C5"/>
    <w:rsid w:val="005371C2"/>
    <w:rsid w:val="0054058B"/>
    <w:rsid w:val="0054132C"/>
    <w:rsid w:val="0054262C"/>
    <w:rsid w:val="00542A85"/>
    <w:rsid w:val="00543C5B"/>
    <w:rsid w:val="005441C4"/>
    <w:rsid w:val="0054450C"/>
    <w:rsid w:val="00545E64"/>
    <w:rsid w:val="005464C0"/>
    <w:rsid w:val="00546540"/>
    <w:rsid w:val="00546FFF"/>
    <w:rsid w:val="00547747"/>
    <w:rsid w:val="005515B0"/>
    <w:rsid w:val="0055170B"/>
    <w:rsid w:val="00551A11"/>
    <w:rsid w:val="00552108"/>
    <w:rsid w:val="00553D50"/>
    <w:rsid w:val="00555059"/>
    <w:rsid w:val="00556760"/>
    <w:rsid w:val="00556ABA"/>
    <w:rsid w:val="00556C9E"/>
    <w:rsid w:val="0056090C"/>
    <w:rsid w:val="0056110B"/>
    <w:rsid w:val="00561986"/>
    <w:rsid w:val="00562383"/>
    <w:rsid w:val="005641CF"/>
    <w:rsid w:val="00564392"/>
    <w:rsid w:val="00564ABC"/>
    <w:rsid w:val="00565716"/>
    <w:rsid w:val="005661C9"/>
    <w:rsid w:val="005666BF"/>
    <w:rsid w:val="00567645"/>
    <w:rsid w:val="00567794"/>
    <w:rsid w:val="005677E0"/>
    <w:rsid w:val="00567AE0"/>
    <w:rsid w:val="00567E83"/>
    <w:rsid w:val="00573273"/>
    <w:rsid w:val="00574888"/>
    <w:rsid w:val="00574B20"/>
    <w:rsid w:val="00574CB0"/>
    <w:rsid w:val="00574DA1"/>
    <w:rsid w:val="0057646E"/>
    <w:rsid w:val="00577999"/>
    <w:rsid w:val="00580311"/>
    <w:rsid w:val="00581EC9"/>
    <w:rsid w:val="00581FA3"/>
    <w:rsid w:val="00582512"/>
    <w:rsid w:val="0058380B"/>
    <w:rsid w:val="00584254"/>
    <w:rsid w:val="0058486D"/>
    <w:rsid w:val="005848F9"/>
    <w:rsid w:val="00584BA3"/>
    <w:rsid w:val="00585240"/>
    <w:rsid w:val="005856C7"/>
    <w:rsid w:val="00585743"/>
    <w:rsid w:val="00585ADE"/>
    <w:rsid w:val="0058664F"/>
    <w:rsid w:val="00586CC3"/>
    <w:rsid w:val="00586FA8"/>
    <w:rsid w:val="005900C7"/>
    <w:rsid w:val="0059083A"/>
    <w:rsid w:val="00590B71"/>
    <w:rsid w:val="0059105C"/>
    <w:rsid w:val="00591F56"/>
    <w:rsid w:val="005926EE"/>
    <w:rsid w:val="00592C1A"/>
    <w:rsid w:val="00592D33"/>
    <w:rsid w:val="00592EB1"/>
    <w:rsid w:val="00594157"/>
    <w:rsid w:val="00595319"/>
    <w:rsid w:val="00597B55"/>
    <w:rsid w:val="00597E17"/>
    <w:rsid w:val="005A013A"/>
    <w:rsid w:val="005A18C1"/>
    <w:rsid w:val="005A3353"/>
    <w:rsid w:val="005A381D"/>
    <w:rsid w:val="005A416C"/>
    <w:rsid w:val="005A4411"/>
    <w:rsid w:val="005A4A44"/>
    <w:rsid w:val="005A4ED0"/>
    <w:rsid w:val="005A55E1"/>
    <w:rsid w:val="005A5954"/>
    <w:rsid w:val="005A6A29"/>
    <w:rsid w:val="005A6F92"/>
    <w:rsid w:val="005B0337"/>
    <w:rsid w:val="005B2407"/>
    <w:rsid w:val="005B272D"/>
    <w:rsid w:val="005B2878"/>
    <w:rsid w:val="005B42B1"/>
    <w:rsid w:val="005B5D7D"/>
    <w:rsid w:val="005B62A6"/>
    <w:rsid w:val="005B6BE5"/>
    <w:rsid w:val="005B72C8"/>
    <w:rsid w:val="005B73DC"/>
    <w:rsid w:val="005B79CC"/>
    <w:rsid w:val="005B7E30"/>
    <w:rsid w:val="005C27FD"/>
    <w:rsid w:val="005C2D44"/>
    <w:rsid w:val="005C2F1C"/>
    <w:rsid w:val="005C367D"/>
    <w:rsid w:val="005C3BD5"/>
    <w:rsid w:val="005C4215"/>
    <w:rsid w:val="005C5F83"/>
    <w:rsid w:val="005C711C"/>
    <w:rsid w:val="005C7191"/>
    <w:rsid w:val="005D0A3A"/>
    <w:rsid w:val="005D10A9"/>
    <w:rsid w:val="005D1E90"/>
    <w:rsid w:val="005D2F75"/>
    <w:rsid w:val="005D41ED"/>
    <w:rsid w:val="005D4ECB"/>
    <w:rsid w:val="005D5A18"/>
    <w:rsid w:val="005D628B"/>
    <w:rsid w:val="005D62D4"/>
    <w:rsid w:val="005D77A1"/>
    <w:rsid w:val="005E030B"/>
    <w:rsid w:val="005E060B"/>
    <w:rsid w:val="005E081A"/>
    <w:rsid w:val="005E1465"/>
    <w:rsid w:val="005E2729"/>
    <w:rsid w:val="005E2985"/>
    <w:rsid w:val="005E323D"/>
    <w:rsid w:val="005E345F"/>
    <w:rsid w:val="005E3BFB"/>
    <w:rsid w:val="005E41C3"/>
    <w:rsid w:val="005E59D0"/>
    <w:rsid w:val="005E62DC"/>
    <w:rsid w:val="005E7292"/>
    <w:rsid w:val="005E77B5"/>
    <w:rsid w:val="005E789C"/>
    <w:rsid w:val="005F4096"/>
    <w:rsid w:val="005F40CF"/>
    <w:rsid w:val="005F4932"/>
    <w:rsid w:val="005F667B"/>
    <w:rsid w:val="005F6740"/>
    <w:rsid w:val="005F74FC"/>
    <w:rsid w:val="00600CBB"/>
    <w:rsid w:val="0060129B"/>
    <w:rsid w:val="006021DC"/>
    <w:rsid w:val="00603204"/>
    <w:rsid w:val="0060382E"/>
    <w:rsid w:val="00603B15"/>
    <w:rsid w:val="00603FE2"/>
    <w:rsid w:val="006040AA"/>
    <w:rsid w:val="00604846"/>
    <w:rsid w:val="00604D70"/>
    <w:rsid w:val="00606526"/>
    <w:rsid w:val="00606655"/>
    <w:rsid w:val="006069A9"/>
    <w:rsid w:val="00607942"/>
    <w:rsid w:val="0061042E"/>
    <w:rsid w:val="00610718"/>
    <w:rsid w:val="00610AC9"/>
    <w:rsid w:val="00610DDE"/>
    <w:rsid w:val="00614862"/>
    <w:rsid w:val="00616238"/>
    <w:rsid w:val="00616296"/>
    <w:rsid w:val="00617334"/>
    <w:rsid w:val="00620413"/>
    <w:rsid w:val="0062102D"/>
    <w:rsid w:val="00621117"/>
    <w:rsid w:val="00621CC5"/>
    <w:rsid w:val="00623F48"/>
    <w:rsid w:val="00624C2C"/>
    <w:rsid w:val="006256E5"/>
    <w:rsid w:val="00630ACD"/>
    <w:rsid w:val="00630D9F"/>
    <w:rsid w:val="0063149E"/>
    <w:rsid w:val="006315B5"/>
    <w:rsid w:val="00631BE1"/>
    <w:rsid w:val="0063243F"/>
    <w:rsid w:val="00632AE7"/>
    <w:rsid w:val="0063427B"/>
    <w:rsid w:val="00636CDB"/>
    <w:rsid w:val="0064093A"/>
    <w:rsid w:val="00640FA7"/>
    <w:rsid w:val="00641512"/>
    <w:rsid w:val="00642965"/>
    <w:rsid w:val="00643E53"/>
    <w:rsid w:val="006441CC"/>
    <w:rsid w:val="006448A2"/>
    <w:rsid w:val="00645ED1"/>
    <w:rsid w:val="00646016"/>
    <w:rsid w:val="006471C9"/>
    <w:rsid w:val="00647427"/>
    <w:rsid w:val="006475CF"/>
    <w:rsid w:val="00647917"/>
    <w:rsid w:val="00650CE1"/>
    <w:rsid w:val="006511C6"/>
    <w:rsid w:val="0065131C"/>
    <w:rsid w:val="0065170B"/>
    <w:rsid w:val="006532FB"/>
    <w:rsid w:val="006535C2"/>
    <w:rsid w:val="00653A60"/>
    <w:rsid w:val="00655024"/>
    <w:rsid w:val="0065508D"/>
    <w:rsid w:val="0065588B"/>
    <w:rsid w:val="00656175"/>
    <w:rsid w:val="00657428"/>
    <w:rsid w:val="006577C4"/>
    <w:rsid w:val="00657A3A"/>
    <w:rsid w:val="00657D86"/>
    <w:rsid w:val="00657E9F"/>
    <w:rsid w:val="006605C5"/>
    <w:rsid w:val="00660764"/>
    <w:rsid w:val="006613DE"/>
    <w:rsid w:val="00661B7F"/>
    <w:rsid w:val="0066233E"/>
    <w:rsid w:val="00662362"/>
    <w:rsid w:val="00663943"/>
    <w:rsid w:val="00663C0B"/>
    <w:rsid w:val="00663DC6"/>
    <w:rsid w:val="0066428D"/>
    <w:rsid w:val="00664ADF"/>
    <w:rsid w:val="006653E3"/>
    <w:rsid w:val="0066559B"/>
    <w:rsid w:val="0066609D"/>
    <w:rsid w:val="00666FF1"/>
    <w:rsid w:val="0066782A"/>
    <w:rsid w:val="00671006"/>
    <w:rsid w:val="006728FD"/>
    <w:rsid w:val="006730A9"/>
    <w:rsid w:val="006757CA"/>
    <w:rsid w:val="00675844"/>
    <w:rsid w:val="00676BAE"/>
    <w:rsid w:val="00677DD4"/>
    <w:rsid w:val="00680B9A"/>
    <w:rsid w:val="00681ACE"/>
    <w:rsid w:val="006830DC"/>
    <w:rsid w:val="0068375C"/>
    <w:rsid w:val="00683B8A"/>
    <w:rsid w:val="00684236"/>
    <w:rsid w:val="00684477"/>
    <w:rsid w:val="006849CF"/>
    <w:rsid w:val="00685448"/>
    <w:rsid w:val="00685761"/>
    <w:rsid w:val="00685A0F"/>
    <w:rsid w:val="00686005"/>
    <w:rsid w:val="006863AB"/>
    <w:rsid w:val="00687749"/>
    <w:rsid w:val="00687F5A"/>
    <w:rsid w:val="00690033"/>
    <w:rsid w:val="00691ACA"/>
    <w:rsid w:val="00693CF9"/>
    <w:rsid w:val="00695E4A"/>
    <w:rsid w:val="0069659F"/>
    <w:rsid w:val="00696772"/>
    <w:rsid w:val="00696CDE"/>
    <w:rsid w:val="006976B7"/>
    <w:rsid w:val="006A0468"/>
    <w:rsid w:val="006A0DC6"/>
    <w:rsid w:val="006A1CA1"/>
    <w:rsid w:val="006A2430"/>
    <w:rsid w:val="006A31DB"/>
    <w:rsid w:val="006A440C"/>
    <w:rsid w:val="006A5FFF"/>
    <w:rsid w:val="006A73D2"/>
    <w:rsid w:val="006B1641"/>
    <w:rsid w:val="006B2B99"/>
    <w:rsid w:val="006B456B"/>
    <w:rsid w:val="006B4702"/>
    <w:rsid w:val="006B5205"/>
    <w:rsid w:val="006B526B"/>
    <w:rsid w:val="006B564D"/>
    <w:rsid w:val="006B5F22"/>
    <w:rsid w:val="006B64E0"/>
    <w:rsid w:val="006B7364"/>
    <w:rsid w:val="006B7870"/>
    <w:rsid w:val="006C076E"/>
    <w:rsid w:val="006C243F"/>
    <w:rsid w:val="006C3169"/>
    <w:rsid w:val="006C37F3"/>
    <w:rsid w:val="006C44CB"/>
    <w:rsid w:val="006C62CA"/>
    <w:rsid w:val="006C68F6"/>
    <w:rsid w:val="006C6D5E"/>
    <w:rsid w:val="006D08F5"/>
    <w:rsid w:val="006D0D8A"/>
    <w:rsid w:val="006D1389"/>
    <w:rsid w:val="006D162E"/>
    <w:rsid w:val="006D1D7C"/>
    <w:rsid w:val="006D29D9"/>
    <w:rsid w:val="006D2CF0"/>
    <w:rsid w:val="006D3A23"/>
    <w:rsid w:val="006D3C90"/>
    <w:rsid w:val="006D66F5"/>
    <w:rsid w:val="006E1A3C"/>
    <w:rsid w:val="006E1E09"/>
    <w:rsid w:val="006E38EC"/>
    <w:rsid w:val="006E43D4"/>
    <w:rsid w:val="006E4656"/>
    <w:rsid w:val="006E4672"/>
    <w:rsid w:val="006E4FFC"/>
    <w:rsid w:val="006E536E"/>
    <w:rsid w:val="006E57B1"/>
    <w:rsid w:val="006E6564"/>
    <w:rsid w:val="006E70E5"/>
    <w:rsid w:val="006E788F"/>
    <w:rsid w:val="006E7C8C"/>
    <w:rsid w:val="006F005D"/>
    <w:rsid w:val="006F05AC"/>
    <w:rsid w:val="006F0B47"/>
    <w:rsid w:val="006F0F9E"/>
    <w:rsid w:val="006F483D"/>
    <w:rsid w:val="006F782B"/>
    <w:rsid w:val="007006D2"/>
    <w:rsid w:val="00700B0C"/>
    <w:rsid w:val="00700E72"/>
    <w:rsid w:val="00701984"/>
    <w:rsid w:val="00701CB9"/>
    <w:rsid w:val="00702334"/>
    <w:rsid w:val="00702766"/>
    <w:rsid w:val="0070365D"/>
    <w:rsid w:val="007042D2"/>
    <w:rsid w:val="00706513"/>
    <w:rsid w:val="00706DA6"/>
    <w:rsid w:val="00706FDA"/>
    <w:rsid w:val="00707196"/>
    <w:rsid w:val="00707D13"/>
    <w:rsid w:val="00711551"/>
    <w:rsid w:val="007116E4"/>
    <w:rsid w:val="007118E8"/>
    <w:rsid w:val="00711A2E"/>
    <w:rsid w:val="00711C18"/>
    <w:rsid w:val="0071339A"/>
    <w:rsid w:val="00713CB5"/>
    <w:rsid w:val="00713EA6"/>
    <w:rsid w:val="0071404E"/>
    <w:rsid w:val="007165F7"/>
    <w:rsid w:val="007171F5"/>
    <w:rsid w:val="00717AE0"/>
    <w:rsid w:val="00720F5E"/>
    <w:rsid w:val="0072188E"/>
    <w:rsid w:val="00725424"/>
    <w:rsid w:val="0072649F"/>
    <w:rsid w:val="00726B79"/>
    <w:rsid w:val="00727532"/>
    <w:rsid w:val="00727A77"/>
    <w:rsid w:val="007306C8"/>
    <w:rsid w:val="00730EDC"/>
    <w:rsid w:val="00732EBE"/>
    <w:rsid w:val="00734674"/>
    <w:rsid w:val="00734D74"/>
    <w:rsid w:val="00735570"/>
    <w:rsid w:val="00735D75"/>
    <w:rsid w:val="00736D49"/>
    <w:rsid w:val="0073726F"/>
    <w:rsid w:val="00740329"/>
    <w:rsid w:val="00741C5A"/>
    <w:rsid w:val="00741CB0"/>
    <w:rsid w:val="00742931"/>
    <w:rsid w:val="00742C87"/>
    <w:rsid w:val="00745707"/>
    <w:rsid w:val="007467B1"/>
    <w:rsid w:val="00746B4C"/>
    <w:rsid w:val="007477F0"/>
    <w:rsid w:val="00747B00"/>
    <w:rsid w:val="00747FD7"/>
    <w:rsid w:val="00750238"/>
    <w:rsid w:val="00750261"/>
    <w:rsid w:val="0075062E"/>
    <w:rsid w:val="0075105F"/>
    <w:rsid w:val="0075348C"/>
    <w:rsid w:val="00753926"/>
    <w:rsid w:val="007561C6"/>
    <w:rsid w:val="00760B23"/>
    <w:rsid w:val="00760FC3"/>
    <w:rsid w:val="0076197A"/>
    <w:rsid w:val="00761C28"/>
    <w:rsid w:val="007625B3"/>
    <w:rsid w:val="0076265D"/>
    <w:rsid w:val="00762DAA"/>
    <w:rsid w:val="0076400F"/>
    <w:rsid w:val="007645C4"/>
    <w:rsid w:val="00765882"/>
    <w:rsid w:val="00765CF7"/>
    <w:rsid w:val="007672FE"/>
    <w:rsid w:val="007674AC"/>
    <w:rsid w:val="00767ABD"/>
    <w:rsid w:val="00767CA6"/>
    <w:rsid w:val="00771168"/>
    <w:rsid w:val="00771364"/>
    <w:rsid w:val="00774B6C"/>
    <w:rsid w:val="00774BE5"/>
    <w:rsid w:val="007760F7"/>
    <w:rsid w:val="007764A5"/>
    <w:rsid w:val="00776899"/>
    <w:rsid w:val="007772A3"/>
    <w:rsid w:val="0078306C"/>
    <w:rsid w:val="007830EA"/>
    <w:rsid w:val="00783DD8"/>
    <w:rsid w:val="00784CC5"/>
    <w:rsid w:val="007852CF"/>
    <w:rsid w:val="00785949"/>
    <w:rsid w:val="007867BF"/>
    <w:rsid w:val="00787172"/>
    <w:rsid w:val="00790CDD"/>
    <w:rsid w:val="00790D69"/>
    <w:rsid w:val="007919FA"/>
    <w:rsid w:val="007932E1"/>
    <w:rsid w:val="00794058"/>
    <w:rsid w:val="00794297"/>
    <w:rsid w:val="0079430C"/>
    <w:rsid w:val="00795BF4"/>
    <w:rsid w:val="00795DD9"/>
    <w:rsid w:val="00797514"/>
    <w:rsid w:val="007A1036"/>
    <w:rsid w:val="007A2D8F"/>
    <w:rsid w:val="007A3A28"/>
    <w:rsid w:val="007A3D2F"/>
    <w:rsid w:val="007A4510"/>
    <w:rsid w:val="007A4668"/>
    <w:rsid w:val="007A6A09"/>
    <w:rsid w:val="007A724D"/>
    <w:rsid w:val="007A75F1"/>
    <w:rsid w:val="007B06BD"/>
    <w:rsid w:val="007B2721"/>
    <w:rsid w:val="007B29C1"/>
    <w:rsid w:val="007B2FE9"/>
    <w:rsid w:val="007B350C"/>
    <w:rsid w:val="007B3AE3"/>
    <w:rsid w:val="007B41FF"/>
    <w:rsid w:val="007B45C5"/>
    <w:rsid w:val="007B49BD"/>
    <w:rsid w:val="007B4E39"/>
    <w:rsid w:val="007B580A"/>
    <w:rsid w:val="007B64E0"/>
    <w:rsid w:val="007B6BF7"/>
    <w:rsid w:val="007B6D5B"/>
    <w:rsid w:val="007B7499"/>
    <w:rsid w:val="007B7DEC"/>
    <w:rsid w:val="007C0DD8"/>
    <w:rsid w:val="007C2A22"/>
    <w:rsid w:val="007C2E42"/>
    <w:rsid w:val="007C4003"/>
    <w:rsid w:val="007C40B1"/>
    <w:rsid w:val="007C4DC1"/>
    <w:rsid w:val="007C513A"/>
    <w:rsid w:val="007C7B88"/>
    <w:rsid w:val="007D2324"/>
    <w:rsid w:val="007D4160"/>
    <w:rsid w:val="007D4902"/>
    <w:rsid w:val="007D5CC2"/>
    <w:rsid w:val="007D6483"/>
    <w:rsid w:val="007D7498"/>
    <w:rsid w:val="007D7D18"/>
    <w:rsid w:val="007D7F8A"/>
    <w:rsid w:val="007E0774"/>
    <w:rsid w:val="007E10A3"/>
    <w:rsid w:val="007E2609"/>
    <w:rsid w:val="007E2B48"/>
    <w:rsid w:val="007E2C45"/>
    <w:rsid w:val="007E2D36"/>
    <w:rsid w:val="007E2F9A"/>
    <w:rsid w:val="007E3212"/>
    <w:rsid w:val="007E3DF9"/>
    <w:rsid w:val="007E4819"/>
    <w:rsid w:val="007E4B6C"/>
    <w:rsid w:val="007E5ABB"/>
    <w:rsid w:val="007E5E06"/>
    <w:rsid w:val="007E7D7E"/>
    <w:rsid w:val="007F0A3D"/>
    <w:rsid w:val="007F0B15"/>
    <w:rsid w:val="007F1847"/>
    <w:rsid w:val="007F1934"/>
    <w:rsid w:val="007F1A01"/>
    <w:rsid w:val="007F1BD6"/>
    <w:rsid w:val="007F278B"/>
    <w:rsid w:val="007F5D2F"/>
    <w:rsid w:val="007F60D3"/>
    <w:rsid w:val="007F621B"/>
    <w:rsid w:val="007F6784"/>
    <w:rsid w:val="008018E3"/>
    <w:rsid w:val="00801ECD"/>
    <w:rsid w:val="008038EF"/>
    <w:rsid w:val="00804216"/>
    <w:rsid w:val="00804A9A"/>
    <w:rsid w:val="00804CD7"/>
    <w:rsid w:val="00804E2C"/>
    <w:rsid w:val="00805135"/>
    <w:rsid w:val="008061BC"/>
    <w:rsid w:val="00811F08"/>
    <w:rsid w:val="008120B7"/>
    <w:rsid w:val="008135E5"/>
    <w:rsid w:val="00813E6F"/>
    <w:rsid w:val="00814A04"/>
    <w:rsid w:val="00816496"/>
    <w:rsid w:val="00816973"/>
    <w:rsid w:val="00820366"/>
    <w:rsid w:val="00822F0F"/>
    <w:rsid w:val="0082302C"/>
    <w:rsid w:val="008230A7"/>
    <w:rsid w:val="008253E7"/>
    <w:rsid w:val="00827382"/>
    <w:rsid w:val="00827B48"/>
    <w:rsid w:val="00827B6C"/>
    <w:rsid w:val="0083038B"/>
    <w:rsid w:val="008305F5"/>
    <w:rsid w:val="008306EA"/>
    <w:rsid w:val="008310A9"/>
    <w:rsid w:val="00832422"/>
    <w:rsid w:val="00833392"/>
    <w:rsid w:val="00834270"/>
    <w:rsid w:val="008349E3"/>
    <w:rsid w:val="00835740"/>
    <w:rsid w:val="00835EC8"/>
    <w:rsid w:val="0084020A"/>
    <w:rsid w:val="00841118"/>
    <w:rsid w:val="0084300C"/>
    <w:rsid w:val="008433E5"/>
    <w:rsid w:val="0084341C"/>
    <w:rsid w:val="00843A31"/>
    <w:rsid w:val="00843F61"/>
    <w:rsid w:val="00846F09"/>
    <w:rsid w:val="008504CB"/>
    <w:rsid w:val="00850A32"/>
    <w:rsid w:val="008511E2"/>
    <w:rsid w:val="0085173D"/>
    <w:rsid w:val="00852492"/>
    <w:rsid w:val="0085345D"/>
    <w:rsid w:val="00853C7D"/>
    <w:rsid w:val="00854195"/>
    <w:rsid w:val="00854540"/>
    <w:rsid w:val="008553E0"/>
    <w:rsid w:val="00855A66"/>
    <w:rsid w:val="008568CD"/>
    <w:rsid w:val="00860EED"/>
    <w:rsid w:val="00861196"/>
    <w:rsid w:val="008619A9"/>
    <w:rsid w:val="00861C24"/>
    <w:rsid w:val="00864902"/>
    <w:rsid w:val="00865F1A"/>
    <w:rsid w:val="0086754F"/>
    <w:rsid w:val="00867D8C"/>
    <w:rsid w:val="0087179A"/>
    <w:rsid w:val="00872723"/>
    <w:rsid w:val="00872AC6"/>
    <w:rsid w:val="00874015"/>
    <w:rsid w:val="0087574A"/>
    <w:rsid w:val="00875F95"/>
    <w:rsid w:val="00881876"/>
    <w:rsid w:val="008818D5"/>
    <w:rsid w:val="00882F23"/>
    <w:rsid w:val="0088669B"/>
    <w:rsid w:val="00886E04"/>
    <w:rsid w:val="00887562"/>
    <w:rsid w:val="00887F2C"/>
    <w:rsid w:val="008915CD"/>
    <w:rsid w:val="00891CA3"/>
    <w:rsid w:val="008928A4"/>
    <w:rsid w:val="00893E52"/>
    <w:rsid w:val="00893E66"/>
    <w:rsid w:val="00897807"/>
    <w:rsid w:val="00897AD6"/>
    <w:rsid w:val="00897F6F"/>
    <w:rsid w:val="008A0132"/>
    <w:rsid w:val="008A04C2"/>
    <w:rsid w:val="008A056E"/>
    <w:rsid w:val="008A098C"/>
    <w:rsid w:val="008A0A10"/>
    <w:rsid w:val="008A0EE8"/>
    <w:rsid w:val="008A4916"/>
    <w:rsid w:val="008A4E3F"/>
    <w:rsid w:val="008A5F22"/>
    <w:rsid w:val="008A6A39"/>
    <w:rsid w:val="008A722B"/>
    <w:rsid w:val="008A72CC"/>
    <w:rsid w:val="008B07E8"/>
    <w:rsid w:val="008B1B9F"/>
    <w:rsid w:val="008B21B0"/>
    <w:rsid w:val="008B290A"/>
    <w:rsid w:val="008B3467"/>
    <w:rsid w:val="008B350E"/>
    <w:rsid w:val="008B381F"/>
    <w:rsid w:val="008B40DE"/>
    <w:rsid w:val="008B4427"/>
    <w:rsid w:val="008B47AE"/>
    <w:rsid w:val="008B4C4C"/>
    <w:rsid w:val="008B5E19"/>
    <w:rsid w:val="008B5F7F"/>
    <w:rsid w:val="008B62D9"/>
    <w:rsid w:val="008C070B"/>
    <w:rsid w:val="008C0848"/>
    <w:rsid w:val="008C093A"/>
    <w:rsid w:val="008C1142"/>
    <w:rsid w:val="008C1D85"/>
    <w:rsid w:val="008C2E60"/>
    <w:rsid w:val="008C4EF8"/>
    <w:rsid w:val="008C58AA"/>
    <w:rsid w:val="008C6797"/>
    <w:rsid w:val="008C6B7A"/>
    <w:rsid w:val="008C7E38"/>
    <w:rsid w:val="008D0DF5"/>
    <w:rsid w:val="008D27A5"/>
    <w:rsid w:val="008D4AA7"/>
    <w:rsid w:val="008D4EDC"/>
    <w:rsid w:val="008D51AB"/>
    <w:rsid w:val="008D51CE"/>
    <w:rsid w:val="008D5B82"/>
    <w:rsid w:val="008D5F61"/>
    <w:rsid w:val="008D6ECC"/>
    <w:rsid w:val="008E0278"/>
    <w:rsid w:val="008E3009"/>
    <w:rsid w:val="008E7484"/>
    <w:rsid w:val="008E74D7"/>
    <w:rsid w:val="008E77E3"/>
    <w:rsid w:val="008E7F82"/>
    <w:rsid w:val="008F14B5"/>
    <w:rsid w:val="008F1E81"/>
    <w:rsid w:val="008F245A"/>
    <w:rsid w:val="008F2EB8"/>
    <w:rsid w:val="008F5274"/>
    <w:rsid w:val="008F5C4A"/>
    <w:rsid w:val="008F5D7D"/>
    <w:rsid w:val="0090160D"/>
    <w:rsid w:val="00902523"/>
    <w:rsid w:val="00902FB7"/>
    <w:rsid w:val="00903927"/>
    <w:rsid w:val="00904AAF"/>
    <w:rsid w:val="00910A96"/>
    <w:rsid w:val="00910B20"/>
    <w:rsid w:val="009117B2"/>
    <w:rsid w:val="00911A77"/>
    <w:rsid w:val="009129EC"/>
    <w:rsid w:val="00912C64"/>
    <w:rsid w:val="0091339B"/>
    <w:rsid w:val="009135A0"/>
    <w:rsid w:val="009137DC"/>
    <w:rsid w:val="00913D4D"/>
    <w:rsid w:val="00914534"/>
    <w:rsid w:val="0091586E"/>
    <w:rsid w:val="009163E5"/>
    <w:rsid w:val="00916694"/>
    <w:rsid w:val="00916BDE"/>
    <w:rsid w:val="00916CF8"/>
    <w:rsid w:val="00917F03"/>
    <w:rsid w:val="00920C1E"/>
    <w:rsid w:val="009211BD"/>
    <w:rsid w:val="009217E2"/>
    <w:rsid w:val="009217E3"/>
    <w:rsid w:val="00922DB0"/>
    <w:rsid w:val="00923CF6"/>
    <w:rsid w:val="009240C6"/>
    <w:rsid w:val="0092416B"/>
    <w:rsid w:val="0092784B"/>
    <w:rsid w:val="00927A82"/>
    <w:rsid w:val="00927C81"/>
    <w:rsid w:val="00930406"/>
    <w:rsid w:val="009306FF"/>
    <w:rsid w:val="00931781"/>
    <w:rsid w:val="00931A21"/>
    <w:rsid w:val="00932B49"/>
    <w:rsid w:val="00932EFD"/>
    <w:rsid w:val="009339F8"/>
    <w:rsid w:val="00934A1B"/>
    <w:rsid w:val="00934EFA"/>
    <w:rsid w:val="0093566C"/>
    <w:rsid w:val="00935FAE"/>
    <w:rsid w:val="00936635"/>
    <w:rsid w:val="00936F2C"/>
    <w:rsid w:val="0093724D"/>
    <w:rsid w:val="009374BB"/>
    <w:rsid w:val="00937B57"/>
    <w:rsid w:val="009400DD"/>
    <w:rsid w:val="00940BE6"/>
    <w:rsid w:val="0094120F"/>
    <w:rsid w:val="0094195A"/>
    <w:rsid w:val="0094202B"/>
    <w:rsid w:val="00942072"/>
    <w:rsid w:val="00944598"/>
    <w:rsid w:val="00944877"/>
    <w:rsid w:val="009456E1"/>
    <w:rsid w:val="00945A2C"/>
    <w:rsid w:val="00946A08"/>
    <w:rsid w:val="00947E9B"/>
    <w:rsid w:val="00952BD8"/>
    <w:rsid w:val="00952D8F"/>
    <w:rsid w:val="00954183"/>
    <w:rsid w:val="00954B7E"/>
    <w:rsid w:val="00956919"/>
    <w:rsid w:val="0096073E"/>
    <w:rsid w:val="00960D91"/>
    <w:rsid w:val="00961838"/>
    <w:rsid w:val="00961C64"/>
    <w:rsid w:val="009622B9"/>
    <w:rsid w:val="0096334A"/>
    <w:rsid w:val="00963AB1"/>
    <w:rsid w:val="00964739"/>
    <w:rsid w:val="009653D6"/>
    <w:rsid w:val="00970B81"/>
    <w:rsid w:val="00971683"/>
    <w:rsid w:val="009717EC"/>
    <w:rsid w:val="00971FFA"/>
    <w:rsid w:val="00972289"/>
    <w:rsid w:val="009727D8"/>
    <w:rsid w:val="00972858"/>
    <w:rsid w:val="00972FD0"/>
    <w:rsid w:val="00973181"/>
    <w:rsid w:val="009734C1"/>
    <w:rsid w:val="00973ED8"/>
    <w:rsid w:val="00974D02"/>
    <w:rsid w:val="00975162"/>
    <w:rsid w:val="00976C18"/>
    <w:rsid w:val="009805A8"/>
    <w:rsid w:val="0098136A"/>
    <w:rsid w:val="00981D2F"/>
    <w:rsid w:val="009826A4"/>
    <w:rsid w:val="009848B1"/>
    <w:rsid w:val="00985A26"/>
    <w:rsid w:val="0098617C"/>
    <w:rsid w:val="0098752C"/>
    <w:rsid w:val="00987E25"/>
    <w:rsid w:val="0099071F"/>
    <w:rsid w:val="00990E37"/>
    <w:rsid w:val="009910E9"/>
    <w:rsid w:val="00991141"/>
    <w:rsid w:val="00992592"/>
    <w:rsid w:val="00992D34"/>
    <w:rsid w:val="009931F3"/>
    <w:rsid w:val="009932E5"/>
    <w:rsid w:val="00993801"/>
    <w:rsid w:val="00996215"/>
    <w:rsid w:val="009A0985"/>
    <w:rsid w:val="009A0CB9"/>
    <w:rsid w:val="009A1466"/>
    <w:rsid w:val="009A1A49"/>
    <w:rsid w:val="009A1A74"/>
    <w:rsid w:val="009A1E48"/>
    <w:rsid w:val="009A3EBD"/>
    <w:rsid w:val="009A4017"/>
    <w:rsid w:val="009A413B"/>
    <w:rsid w:val="009A466A"/>
    <w:rsid w:val="009B2208"/>
    <w:rsid w:val="009B481B"/>
    <w:rsid w:val="009B491C"/>
    <w:rsid w:val="009B56FA"/>
    <w:rsid w:val="009B6368"/>
    <w:rsid w:val="009B6A17"/>
    <w:rsid w:val="009B79A8"/>
    <w:rsid w:val="009B7C63"/>
    <w:rsid w:val="009C0E32"/>
    <w:rsid w:val="009C3B66"/>
    <w:rsid w:val="009C585A"/>
    <w:rsid w:val="009C7D33"/>
    <w:rsid w:val="009D2168"/>
    <w:rsid w:val="009D33AC"/>
    <w:rsid w:val="009D65ED"/>
    <w:rsid w:val="009D6AC6"/>
    <w:rsid w:val="009D6EEA"/>
    <w:rsid w:val="009D7544"/>
    <w:rsid w:val="009D77BD"/>
    <w:rsid w:val="009E0967"/>
    <w:rsid w:val="009E1CFB"/>
    <w:rsid w:val="009E35B9"/>
    <w:rsid w:val="009E3BCB"/>
    <w:rsid w:val="009E3CD7"/>
    <w:rsid w:val="009E462B"/>
    <w:rsid w:val="009E4D4B"/>
    <w:rsid w:val="009E4EBB"/>
    <w:rsid w:val="009E6091"/>
    <w:rsid w:val="009E68C2"/>
    <w:rsid w:val="009E6ABA"/>
    <w:rsid w:val="009F0E79"/>
    <w:rsid w:val="009F1D2E"/>
    <w:rsid w:val="009F2F81"/>
    <w:rsid w:val="009F357B"/>
    <w:rsid w:val="009F3C02"/>
    <w:rsid w:val="009F42E6"/>
    <w:rsid w:val="009F6AE5"/>
    <w:rsid w:val="009F7548"/>
    <w:rsid w:val="009F7782"/>
    <w:rsid w:val="009F7A4A"/>
    <w:rsid w:val="00A0001D"/>
    <w:rsid w:val="00A00316"/>
    <w:rsid w:val="00A00418"/>
    <w:rsid w:val="00A00717"/>
    <w:rsid w:val="00A02C38"/>
    <w:rsid w:val="00A03499"/>
    <w:rsid w:val="00A03C60"/>
    <w:rsid w:val="00A04C5E"/>
    <w:rsid w:val="00A053A2"/>
    <w:rsid w:val="00A0554F"/>
    <w:rsid w:val="00A06DC9"/>
    <w:rsid w:val="00A07945"/>
    <w:rsid w:val="00A107BF"/>
    <w:rsid w:val="00A10DA2"/>
    <w:rsid w:val="00A10EC1"/>
    <w:rsid w:val="00A11307"/>
    <w:rsid w:val="00A12892"/>
    <w:rsid w:val="00A12BF0"/>
    <w:rsid w:val="00A1308A"/>
    <w:rsid w:val="00A13179"/>
    <w:rsid w:val="00A13196"/>
    <w:rsid w:val="00A13CBD"/>
    <w:rsid w:val="00A1548E"/>
    <w:rsid w:val="00A157B4"/>
    <w:rsid w:val="00A15A97"/>
    <w:rsid w:val="00A15B24"/>
    <w:rsid w:val="00A15C3F"/>
    <w:rsid w:val="00A17BF8"/>
    <w:rsid w:val="00A20A20"/>
    <w:rsid w:val="00A21A48"/>
    <w:rsid w:val="00A21B3C"/>
    <w:rsid w:val="00A2247C"/>
    <w:rsid w:val="00A23775"/>
    <w:rsid w:val="00A25CC3"/>
    <w:rsid w:val="00A26674"/>
    <w:rsid w:val="00A26DB8"/>
    <w:rsid w:val="00A2732F"/>
    <w:rsid w:val="00A27AFF"/>
    <w:rsid w:val="00A27DBB"/>
    <w:rsid w:val="00A27F09"/>
    <w:rsid w:val="00A32CEE"/>
    <w:rsid w:val="00A32ED6"/>
    <w:rsid w:val="00A331CD"/>
    <w:rsid w:val="00A3354F"/>
    <w:rsid w:val="00A33793"/>
    <w:rsid w:val="00A33DD6"/>
    <w:rsid w:val="00A3530E"/>
    <w:rsid w:val="00A365A5"/>
    <w:rsid w:val="00A36AB3"/>
    <w:rsid w:val="00A371D6"/>
    <w:rsid w:val="00A37ED5"/>
    <w:rsid w:val="00A409F5"/>
    <w:rsid w:val="00A40FFF"/>
    <w:rsid w:val="00A4188C"/>
    <w:rsid w:val="00A41957"/>
    <w:rsid w:val="00A419BE"/>
    <w:rsid w:val="00A42F22"/>
    <w:rsid w:val="00A434EF"/>
    <w:rsid w:val="00A448F1"/>
    <w:rsid w:val="00A4536B"/>
    <w:rsid w:val="00A45897"/>
    <w:rsid w:val="00A4598C"/>
    <w:rsid w:val="00A45FC2"/>
    <w:rsid w:val="00A46F0C"/>
    <w:rsid w:val="00A47026"/>
    <w:rsid w:val="00A50BBD"/>
    <w:rsid w:val="00A51C77"/>
    <w:rsid w:val="00A52777"/>
    <w:rsid w:val="00A52CA3"/>
    <w:rsid w:val="00A52E0F"/>
    <w:rsid w:val="00A52FCD"/>
    <w:rsid w:val="00A539AA"/>
    <w:rsid w:val="00A53B94"/>
    <w:rsid w:val="00A54036"/>
    <w:rsid w:val="00A54375"/>
    <w:rsid w:val="00A548A1"/>
    <w:rsid w:val="00A55EBF"/>
    <w:rsid w:val="00A563CC"/>
    <w:rsid w:val="00A57128"/>
    <w:rsid w:val="00A574AB"/>
    <w:rsid w:val="00A5750A"/>
    <w:rsid w:val="00A60F27"/>
    <w:rsid w:val="00A61414"/>
    <w:rsid w:val="00A6526A"/>
    <w:rsid w:val="00A6547F"/>
    <w:rsid w:val="00A66C25"/>
    <w:rsid w:val="00A67B23"/>
    <w:rsid w:val="00A708EA"/>
    <w:rsid w:val="00A74289"/>
    <w:rsid w:val="00A74860"/>
    <w:rsid w:val="00A750FC"/>
    <w:rsid w:val="00A778E6"/>
    <w:rsid w:val="00A7793D"/>
    <w:rsid w:val="00A80443"/>
    <w:rsid w:val="00A804C4"/>
    <w:rsid w:val="00A80500"/>
    <w:rsid w:val="00A808E0"/>
    <w:rsid w:val="00A80D1F"/>
    <w:rsid w:val="00A82617"/>
    <w:rsid w:val="00A830A9"/>
    <w:rsid w:val="00A83135"/>
    <w:rsid w:val="00A84668"/>
    <w:rsid w:val="00A84760"/>
    <w:rsid w:val="00A84C86"/>
    <w:rsid w:val="00A85818"/>
    <w:rsid w:val="00A85BD6"/>
    <w:rsid w:val="00A87414"/>
    <w:rsid w:val="00A87845"/>
    <w:rsid w:val="00A87BE8"/>
    <w:rsid w:val="00A9123E"/>
    <w:rsid w:val="00A91853"/>
    <w:rsid w:val="00A919D2"/>
    <w:rsid w:val="00A9265B"/>
    <w:rsid w:val="00A92BD5"/>
    <w:rsid w:val="00A9335E"/>
    <w:rsid w:val="00A9359A"/>
    <w:rsid w:val="00A93A9B"/>
    <w:rsid w:val="00A94B36"/>
    <w:rsid w:val="00A95A6C"/>
    <w:rsid w:val="00A96C7D"/>
    <w:rsid w:val="00A973E7"/>
    <w:rsid w:val="00A97BBE"/>
    <w:rsid w:val="00AA01DA"/>
    <w:rsid w:val="00AA125F"/>
    <w:rsid w:val="00AA1C16"/>
    <w:rsid w:val="00AA1CD6"/>
    <w:rsid w:val="00AA21D2"/>
    <w:rsid w:val="00AA21D9"/>
    <w:rsid w:val="00AA2844"/>
    <w:rsid w:val="00AB0E9E"/>
    <w:rsid w:val="00AB1D6D"/>
    <w:rsid w:val="00AB3974"/>
    <w:rsid w:val="00AB55EB"/>
    <w:rsid w:val="00AB629D"/>
    <w:rsid w:val="00AB6999"/>
    <w:rsid w:val="00AC0957"/>
    <w:rsid w:val="00AC13BF"/>
    <w:rsid w:val="00AC13FD"/>
    <w:rsid w:val="00AC29E8"/>
    <w:rsid w:val="00AC2B63"/>
    <w:rsid w:val="00AC347F"/>
    <w:rsid w:val="00AC5459"/>
    <w:rsid w:val="00AC6FB0"/>
    <w:rsid w:val="00AD0CDB"/>
    <w:rsid w:val="00AD1077"/>
    <w:rsid w:val="00AD121B"/>
    <w:rsid w:val="00AD1FA7"/>
    <w:rsid w:val="00AD22C5"/>
    <w:rsid w:val="00AD4BA6"/>
    <w:rsid w:val="00AD4D20"/>
    <w:rsid w:val="00AD5005"/>
    <w:rsid w:val="00AD6995"/>
    <w:rsid w:val="00AD69DA"/>
    <w:rsid w:val="00AD6C18"/>
    <w:rsid w:val="00AD7311"/>
    <w:rsid w:val="00AD7C30"/>
    <w:rsid w:val="00AE0153"/>
    <w:rsid w:val="00AE0535"/>
    <w:rsid w:val="00AE2081"/>
    <w:rsid w:val="00AE2ABC"/>
    <w:rsid w:val="00AE37BD"/>
    <w:rsid w:val="00AE3A93"/>
    <w:rsid w:val="00AE52CA"/>
    <w:rsid w:val="00AE540F"/>
    <w:rsid w:val="00AE5F41"/>
    <w:rsid w:val="00AE6124"/>
    <w:rsid w:val="00AE7698"/>
    <w:rsid w:val="00AF13D9"/>
    <w:rsid w:val="00AF29E5"/>
    <w:rsid w:val="00AF4B20"/>
    <w:rsid w:val="00AF57AE"/>
    <w:rsid w:val="00AF6309"/>
    <w:rsid w:val="00AF66A3"/>
    <w:rsid w:val="00AF7AAE"/>
    <w:rsid w:val="00AF7F07"/>
    <w:rsid w:val="00B00210"/>
    <w:rsid w:val="00B004A9"/>
    <w:rsid w:val="00B00A29"/>
    <w:rsid w:val="00B01065"/>
    <w:rsid w:val="00B0122B"/>
    <w:rsid w:val="00B0173E"/>
    <w:rsid w:val="00B02CAF"/>
    <w:rsid w:val="00B03609"/>
    <w:rsid w:val="00B038A5"/>
    <w:rsid w:val="00B03ACA"/>
    <w:rsid w:val="00B04AD5"/>
    <w:rsid w:val="00B04C96"/>
    <w:rsid w:val="00B051E1"/>
    <w:rsid w:val="00B05683"/>
    <w:rsid w:val="00B05B02"/>
    <w:rsid w:val="00B05E04"/>
    <w:rsid w:val="00B07FBA"/>
    <w:rsid w:val="00B10665"/>
    <w:rsid w:val="00B109AD"/>
    <w:rsid w:val="00B10E1B"/>
    <w:rsid w:val="00B11D40"/>
    <w:rsid w:val="00B11EC8"/>
    <w:rsid w:val="00B12296"/>
    <w:rsid w:val="00B122A9"/>
    <w:rsid w:val="00B12F3B"/>
    <w:rsid w:val="00B14179"/>
    <w:rsid w:val="00B14D49"/>
    <w:rsid w:val="00B1517E"/>
    <w:rsid w:val="00B15325"/>
    <w:rsid w:val="00B170F0"/>
    <w:rsid w:val="00B20B05"/>
    <w:rsid w:val="00B21A5C"/>
    <w:rsid w:val="00B24DB9"/>
    <w:rsid w:val="00B251E4"/>
    <w:rsid w:val="00B301AD"/>
    <w:rsid w:val="00B309DA"/>
    <w:rsid w:val="00B30C4A"/>
    <w:rsid w:val="00B31E6F"/>
    <w:rsid w:val="00B32E34"/>
    <w:rsid w:val="00B33860"/>
    <w:rsid w:val="00B36CD2"/>
    <w:rsid w:val="00B37240"/>
    <w:rsid w:val="00B3733F"/>
    <w:rsid w:val="00B403FD"/>
    <w:rsid w:val="00B40C2C"/>
    <w:rsid w:val="00B40CED"/>
    <w:rsid w:val="00B417B6"/>
    <w:rsid w:val="00B41F29"/>
    <w:rsid w:val="00B42170"/>
    <w:rsid w:val="00B435A7"/>
    <w:rsid w:val="00B43CF3"/>
    <w:rsid w:val="00B44019"/>
    <w:rsid w:val="00B440E9"/>
    <w:rsid w:val="00B442B6"/>
    <w:rsid w:val="00B447F5"/>
    <w:rsid w:val="00B4503A"/>
    <w:rsid w:val="00B46A66"/>
    <w:rsid w:val="00B46E02"/>
    <w:rsid w:val="00B47958"/>
    <w:rsid w:val="00B5026C"/>
    <w:rsid w:val="00B50349"/>
    <w:rsid w:val="00B50993"/>
    <w:rsid w:val="00B51573"/>
    <w:rsid w:val="00B5247B"/>
    <w:rsid w:val="00B52795"/>
    <w:rsid w:val="00B5294F"/>
    <w:rsid w:val="00B54528"/>
    <w:rsid w:val="00B54A7B"/>
    <w:rsid w:val="00B54FE8"/>
    <w:rsid w:val="00B567B6"/>
    <w:rsid w:val="00B6096E"/>
    <w:rsid w:val="00B60E2E"/>
    <w:rsid w:val="00B62E21"/>
    <w:rsid w:val="00B63345"/>
    <w:rsid w:val="00B638A7"/>
    <w:rsid w:val="00B63CFF"/>
    <w:rsid w:val="00B63D7E"/>
    <w:rsid w:val="00B63D8F"/>
    <w:rsid w:val="00B63E39"/>
    <w:rsid w:val="00B65100"/>
    <w:rsid w:val="00B65C97"/>
    <w:rsid w:val="00B667CB"/>
    <w:rsid w:val="00B66839"/>
    <w:rsid w:val="00B670CC"/>
    <w:rsid w:val="00B71768"/>
    <w:rsid w:val="00B71FAD"/>
    <w:rsid w:val="00B74BEC"/>
    <w:rsid w:val="00B750FF"/>
    <w:rsid w:val="00B76981"/>
    <w:rsid w:val="00B7792D"/>
    <w:rsid w:val="00B831E5"/>
    <w:rsid w:val="00B83EB4"/>
    <w:rsid w:val="00B83F89"/>
    <w:rsid w:val="00B847A3"/>
    <w:rsid w:val="00B869B9"/>
    <w:rsid w:val="00B871B0"/>
    <w:rsid w:val="00B8720C"/>
    <w:rsid w:val="00B909FF"/>
    <w:rsid w:val="00B94508"/>
    <w:rsid w:val="00B94712"/>
    <w:rsid w:val="00B950B8"/>
    <w:rsid w:val="00B9618B"/>
    <w:rsid w:val="00B96B12"/>
    <w:rsid w:val="00B96CFE"/>
    <w:rsid w:val="00B9712B"/>
    <w:rsid w:val="00BA011A"/>
    <w:rsid w:val="00BA04C1"/>
    <w:rsid w:val="00BA1C4C"/>
    <w:rsid w:val="00BA24FF"/>
    <w:rsid w:val="00BA2F09"/>
    <w:rsid w:val="00BA3221"/>
    <w:rsid w:val="00BA3318"/>
    <w:rsid w:val="00BA3407"/>
    <w:rsid w:val="00BA3894"/>
    <w:rsid w:val="00BA4062"/>
    <w:rsid w:val="00BA6643"/>
    <w:rsid w:val="00BA7F22"/>
    <w:rsid w:val="00BB03E0"/>
    <w:rsid w:val="00BB1783"/>
    <w:rsid w:val="00BB3B97"/>
    <w:rsid w:val="00BB3C3B"/>
    <w:rsid w:val="00BB3D74"/>
    <w:rsid w:val="00BB3DAB"/>
    <w:rsid w:val="00BB4642"/>
    <w:rsid w:val="00BB4EA1"/>
    <w:rsid w:val="00BB50E3"/>
    <w:rsid w:val="00BB67E4"/>
    <w:rsid w:val="00BB6CC3"/>
    <w:rsid w:val="00BB7388"/>
    <w:rsid w:val="00BB7D3A"/>
    <w:rsid w:val="00BC0070"/>
    <w:rsid w:val="00BC0584"/>
    <w:rsid w:val="00BC0D9C"/>
    <w:rsid w:val="00BC19B5"/>
    <w:rsid w:val="00BC3463"/>
    <w:rsid w:val="00BC3539"/>
    <w:rsid w:val="00BC408E"/>
    <w:rsid w:val="00BC40C9"/>
    <w:rsid w:val="00BC62A9"/>
    <w:rsid w:val="00BC7D63"/>
    <w:rsid w:val="00BD0496"/>
    <w:rsid w:val="00BD099A"/>
    <w:rsid w:val="00BD0CAD"/>
    <w:rsid w:val="00BD185A"/>
    <w:rsid w:val="00BD1CF6"/>
    <w:rsid w:val="00BD205F"/>
    <w:rsid w:val="00BD41AD"/>
    <w:rsid w:val="00BD4CC0"/>
    <w:rsid w:val="00BD5847"/>
    <w:rsid w:val="00BD6328"/>
    <w:rsid w:val="00BD797F"/>
    <w:rsid w:val="00BE0024"/>
    <w:rsid w:val="00BE04FF"/>
    <w:rsid w:val="00BE05AD"/>
    <w:rsid w:val="00BE0C4C"/>
    <w:rsid w:val="00BE0C64"/>
    <w:rsid w:val="00BE112E"/>
    <w:rsid w:val="00BE17BF"/>
    <w:rsid w:val="00BE1994"/>
    <w:rsid w:val="00BE34D4"/>
    <w:rsid w:val="00BE576C"/>
    <w:rsid w:val="00BE5AF8"/>
    <w:rsid w:val="00BF0037"/>
    <w:rsid w:val="00BF02EA"/>
    <w:rsid w:val="00BF0F73"/>
    <w:rsid w:val="00BF1A3C"/>
    <w:rsid w:val="00BF1FA5"/>
    <w:rsid w:val="00BF2923"/>
    <w:rsid w:val="00BF2967"/>
    <w:rsid w:val="00BF3339"/>
    <w:rsid w:val="00BF35AC"/>
    <w:rsid w:val="00BF4F85"/>
    <w:rsid w:val="00BF5910"/>
    <w:rsid w:val="00BF59BC"/>
    <w:rsid w:val="00BF5B77"/>
    <w:rsid w:val="00BF6CCA"/>
    <w:rsid w:val="00BF7AD5"/>
    <w:rsid w:val="00C005B2"/>
    <w:rsid w:val="00C00960"/>
    <w:rsid w:val="00C02042"/>
    <w:rsid w:val="00C034EA"/>
    <w:rsid w:val="00C03698"/>
    <w:rsid w:val="00C043C5"/>
    <w:rsid w:val="00C0531F"/>
    <w:rsid w:val="00C061E6"/>
    <w:rsid w:val="00C06F62"/>
    <w:rsid w:val="00C071CC"/>
    <w:rsid w:val="00C077CB"/>
    <w:rsid w:val="00C07FB5"/>
    <w:rsid w:val="00C103C4"/>
    <w:rsid w:val="00C10D7F"/>
    <w:rsid w:val="00C11888"/>
    <w:rsid w:val="00C13BE3"/>
    <w:rsid w:val="00C14389"/>
    <w:rsid w:val="00C1492F"/>
    <w:rsid w:val="00C15795"/>
    <w:rsid w:val="00C164F7"/>
    <w:rsid w:val="00C1681E"/>
    <w:rsid w:val="00C175D6"/>
    <w:rsid w:val="00C207C9"/>
    <w:rsid w:val="00C2205A"/>
    <w:rsid w:val="00C226B1"/>
    <w:rsid w:val="00C226FD"/>
    <w:rsid w:val="00C22B27"/>
    <w:rsid w:val="00C235FC"/>
    <w:rsid w:val="00C23B9F"/>
    <w:rsid w:val="00C23E07"/>
    <w:rsid w:val="00C23E3A"/>
    <w:rsid w:val="00C23EBE"/>
    <w:rsid w:val="00C2424C"/>
    <w:rsid w:val="00C243F9"/>
    <w:rsid w:val="00C247E8"/>
    <w:rsid w:val="00C262C8"/>
    <w:rsid w:val="00C2665D"/>
    <w:rsid w:val="00C27408"/>
    <w:rsid w:val="00C31020"/>
    <w:rsid w:val="00C31788"/>
    <w:rsid w:val="00C326CC"/>
    <w:rsid w:val="00C33DA7"/>
    <w:rsid w:val="00C34396"/>
    <w:rsid w:val="00C343EA"/>
    <w:rsid w:val="00C3466E"/>
    <w:rsid w:val="00C35ACF"/>
    <w:rsid w:val="00C35D79"/>
    <w:rsid w:val="00C35DA2"/>
    <w:rsid w:val="00C35FE1"/>
    <w:rsid w:val="00C36055"/>
    <w:rsid w:val="00C404E5"/>
    <w:rsid w:val="00C40A9F"/>
    <w:rsid w:val="00C4174F"/>
    <w:rsid w:val="00C41E6B"/>
    <w:rsid w:val="00C42F57"/>
    <w:rsid w:val="00C43C40"/>
    <w:rsid w:val="00C43EDE"/>
    <w:rsid w:val="00C442B3"/>
    <w:rsid w:val="00C45CC3"/>
    <w:rsid w:val="00C46061"/>
    <w:rsid w:val="00C4617A"/>
    <w:rsid w:val="00C47275"/>
    <w:rsid w:val="00C47C17"/>
    <w:rsid w:val="00C502EC"/>
    <w:rsid w:val="00C5043B"/>
    <w:rsid w:val="00C51098"/>
    <w:rsid w:val="00C51177"/>
    <w:rsid w:val="00C5180C"/>
    <w:rsid w:val="00C51DEF"/>
    <w:rsid w:val="00C53329"/>
    <w:rsid w:val="00C558D7"/>
    <w:rsid w:val="00C55E50"/>
    <w:rsid w:val="00C55FB1"/>
    <w:rsid w:val="00C56970"/>
    <w:rsid w:val="00C57C95"/>
    <w:rsid w:val="00C61D7D"/>
    <w:rsid w:val="00C63718"/>
    <w:rsid w:val="00C639A4"/>
    <w:rsid w:val="00C64207"/>
    <w:rsid w:val="00C64D57"/>
    <w:rsid w:val="00C65E2D"/>
    <w:rsid w:val="00C65E5D"/>
    <w:rsid w:val="00C66DCE"/>
    <w:rsid w:val="00C67343"/>
    <w:rsid w:val="00C6789A"/>
    <w:rsid w:val="00C7021C"/>
    <w:rsid w:val="00C70436"/>
    <w:rsid w:val="00C709FA"/>
    <w:rsid w:val="00C714F1"/>
    <w:rsid w:val="00C72837"/>
    <w:rsid w:val="00C73274"/>
    <w:rsid w:val="00C74C68"/>
    <w:rsid w:val="00C74CD1"/>
    <w:rsid w:val="00C74F5E"/>
    <w:rsid w:val="00C75398"/>
    <w:rsid w:val="00C75696"/>
    <w:rsid w:val="00C76E6B"/>
    <w:rsid w:val="00C77D04"/>
    <w:rsid w:val="00C77E78"/>
    <w:rsid w:val="00C80098"/>
    <w:rsid w:val="00C8064D"/>
    <w:rsid w:val="00C82955"/>
    <w:rsid w:val="00C829DB"/>
    <w:rsid w:val="00C8322B"/>
    <w:rsid w:val="00C8388A"/>
    <w:rsid w:val="00C83B3A"/>
    <w:rsid w:val="00C84778"/>
    <w:rsid w:val="00C86974"/>
    <w:rsid w:val="00C870E5"/>
    <w:rsid w:val="00C90839"/>
    <w:rsid w:val="00C90B55"/>
    <w:rsid w:val="00C90F37"/>
    <w:rsid w:val="00C913A5"/>
    <w:rsid w:val="00C91DF8"/>
    <w:rsid w:val="00C921DE"/>
    <w:rsid w:val="00C92517"/>
    <w:rsid w:val="00C926A5"/>
    <w:rsid w:val="00C930C7"/>
    <w:rsid w:val="00C9386C"/>
    <w:rsid w:val="00C938FD"/>
    <w:rsid w:val="00C94FE1"/>
    <w:rsid w:val="00C95264"/>
    <w:rsid w:val="00C961F2"/>
    <w:rsid w:val="00C96749"/>
    <w:rsid w:val="00CA2F22"/>
    <w:rsid w:val="00CA50B2"/>
    <w:rsid w:val="00CA587E"/>
    <w:rsid w:val="00CA607C"/>
    <w:rsid w:val="00CA609B"/>
    <w:rsid w:val="00CA635E"/>
    <w:rsid w:val="00CA7528"/>
    <w:rsid w:val="00CA7C22"/>
    <w:rsid w:val="00CB0170"/>
    <w:rsid w:val="00CB0D92"/>
    <w:rsid w:val="00CB0E97"/>
    <w:rsid w:val="00CB1BE8"/>
    <w:rsid w:val="00CB1BFF"/>
    <w:rsid w:val="00CB1C24"/>
    <w:rsid w:val="00CB441F"/>
    <w:rsid w:val="00CB5498"/>
    <w:rsid w:val="00CB58F1"/>
    <w:rsid w:val="00CB5F38"/>
    <w:rsid w:val="00CB5FC5"/>
    <w:rsid w:val="00CB6371"/>
    <w:rsid w:val="00CB76D5"/>
    <w:rsid w:val="00CB77F5"/>
    <w:rsid w:val="00CB7A9C"/>
    <w:rsid w:val="00CB7D40"/>
    <w:rsid w:val="00CC11BF"/>
    <w:rsid w:val="00CC17DF"/>
    <w:rsid w:val="00CC2111"/>
    <w:rsid w:val="00CC4039"/>
    <w:rsid w:val="00CC43FB"/>
    <w:rsid w:val="00CC64EA"/>
    <w:rsid w:val="00CC6569"/>
    <w:rsid w:val="00CD06A9"/>
    <w:rsid w:val="00CD124A"/>
    <w:rsid w:val="00CD19AC"/>
    <w:rsid w:val="00CD2B1D"/>
    <w:rsid w:val="00CD4730"/>
    <w:rsid w:val="00CD59B7"/>
    <w:rsid w:val="00CD5DE8"/>
    <w:rsid w:val="00CD6E79"/>
    <w:rsid w:val="00CD79E2"/>
    <w:rsid w:val="00CD7CD4"/>
    <w:rsid w:val="00CD7E0A"/>
    <w:rsid w:val="00CE0452"/>
    <w:rsid w:val="00CE07AF"/>
    <w:rsid w:val="00CE10A7"/>
    <w:rsid w:val="00CE178C"/>
    <w:rsid w:val="00CE26E8"/>
    <w:rsid w:val="00CE28BC"/>
    <w:rsid w:val="00CE2ACC"/>
    <w:rsid w:val="00CE2FA0"/>
    <w:rsid w:val="00CE4386"/>
    <w:rsid w:val="00CE4754"/>
    <w:rsid w:val="00CE55D9"/>
    <w:rsid w:val="00CE5D52"/>
    <w:rsid w:val="00CE6883"/>
    <w:rsid w:val="00CF2FA6"/>
    <w:rsid w:val="00CF3332"/>
    <w:rsid w:val="00CF3AF9"/>
    <w:rsid w:val="00CF3D50"/>
    <w:rsid w:val="00CF3F7E"/>
    <w:rsid w:val="00CF4692"/>
    <w:rsid w:val="00CF485F"/>
    <w:rsid w:val="00CF4FEF"/>
    <w:rsid w:val="00CF58CB"/>
    <w:rsid w:val="00CF5DEE"/>
    <w:rsid w:val="00CF695D"/>
    <w:rsid w:val="00CF6BC2"/>
    <w:rsid w:val="00CF7055"/>
    <w:rsid w:val="00CF7719"/>
    <w:rsid w:val="00D004A5"/>
    <w:rsid w:val="00D010D2"/>
    <w:rsid w:val="00D0321B"/>
    <w:rsid w:val="00D037B8"/>
    <w:rsid w:val="00D03CE0"/>
    <w:rsid w:val="00D0779C"/>
    <w:rsid w:val="00D12F6C"/>
    <w:rsid w:val="00D13F1C"/>
    <w:rsid w:val="00D1429C"/>
    <w:rsid w:val="00D14461"/>
    <w:rsid w:val="00D165E9"/>
    <w:rsid w:val="00D168E2"/>
    <w:rsid w:val="00D16903"/>
    <w:rsid w:val="00D16A0A"/>
    <w:rsid w:val="00D17373"/>
    <w:rsid w:val="00D203FB"/>
    <w:rsid w:val="00D212DB"/>
    <w:rsid w:val="00D21784"/>
    <w:rsid w:val="00D21FB9"/>
    <w:rsid w:val="00D22369"/>
    <w:rsid w:val="00D22800"/>
    <w:rsid w:val="00D24E8E"/>
    <w:rsid w:val="00D25014"/>
    <w:rsid w:val="00D25366"/>
    <w:rsid w:val="00D257A1"/>
    <w:rsid w:val="00D27AEF"/>
    <w:rsid w:val="00D27B67"/>
    <w:rsid w:val="00D30C99"/>
    <w:rsid w:val="00D31159"/>
    <w:rsid w:val="00D324C3"/>
    <w:rsid w:val="00D32D0A"/>
    <w:rsid w:val="00D32D34"/>
    <w:rsid w:val="00D33CF2"/>
    <w:rsid w:val="00D40258"/>
    <w:rsid w:val="00D40EC5"/>
    <w:rsid w:val="00D40F4F"/>
    <w:rsid w:val="00D416BB"/>
    <w:rsid w:val="00D4225C"/>
    <w:rsid w:val="00D42951"/>
    <w:rsid w:val="00D42E94"/>
    <w:rsid w:val="00D45BE4"/>
    <w:rsid w:val="00D46AD4"/>
    <w:rsid w:val="00D5040F"/>
    <w:rsid w:val="00D504D8"/>
    <w:rsid w:val="00D51E37"/>
    <w:rsid w:val="00D52532"/>
    <w:rsid w:val="00D52F9E"/>
    <w:rsid w:val="00D53019"/>
    <w:rsid w:val="00D540F9"/>
    <w:rsid w:val="00D54614"/>
    <w:rsid w:val="00D54F7C"/>
    <w:rsid w:val="00D56904"/>
    <w:rsid w:val="00D5743D"/>
    <w:rsid w:val="00D579D2"/>
    <w:rsid w:val="00D60589"/>
    <w:rsid w:val="00D60936"/>
    <w:rsid w:val="00D61949"/>
    <w:rsid w:val="00D61EC1"/>
    <w:rsid w:val="00D63F5D"/>
    <w:rsid w:val="00D64803"/>
    <w:rsid w:val="00D64AD5"/>
    <w:rsid w:val="00D65EB1"/>
    <w:rsid w:val="00D65ECD"/>
    <w:rsid w:val="00D66ABB"/>
    <w:rsid w:val="00D66FD3"/>
    <w:rsid w:val="00D67463"/>
    <w:rsid w:val="00D67604"/>
    <w:rsid w:val="00D67CEE"/>
    <w:rsid w:val="00D708A0"/>
    <w:rsid w:val="00D70AAE"/>
    <w:rsid w:val="00D70ACA"/>
    <w:rsid w:val="00D70F78"/>
    <w:rsid w:val="00D71294"/>
    <w:rsid w:val="00D716FE"/>
    <w:rsid w:val="00D720AD"/>
    <w:rsid w:val="00D7360C"/>
    <w:rsid w:val="00D74C4E"/>
    <w:rsid w:val="00D7584E"/>
    <w:rsid w:val="00D7584F"/>
    <w:rsid w:val="00D75B3C"/>
    <w:rsid w:val="00D760FA"/>
    <w:rsid w:val="00D77501"/>
    <w:rsid w:val="00D776A4"/>
    <w:rsid w:val="00D77E3C"/>
    <w:rsid w:val="00D803E9"/>
    <w:rsid w:val="00D80D27"/>
    <w:rsid w:val="00D81388"/>
    <w:rsid w:val="00D8176F"/>
    <w:rsid w:val="00D81D8A"/>
    <w:rsid w:val="00D828CF"/>
    <w:rsid w:val="00D82CDB"/>
    <w:rsid w:val="00D82D98"/>
    <w:rsid w:val="00D83991"/>
    <w:rsid w:val="00D843BA"/>
    <w:rsid w:val="00D851EF"/>
    <w:rsid w:val="00D857E7"/>
    <w:rsid w:val="00D8601B"/>
    <w:rsid w:val="00D86F58"/>
    <w:rsid w:val="00D878F6"/>
    <w:rsid w:val="00D87EFF"/>
    <w:rsid w:val="00D91955"/>
    <w:rsid w:val="00D91958"/>
    <w:rsid w:val="00D92EA0"/>
    <w:rsid w:val="00D936C5"/>
    <w:rsid w:val="00D93978"/>
    <w:rsid w:val="00D93F53"/>
    <w:rsid w:val="00D95F99"/>
    <w:rsid w:val="00D960D6"/>
    <w:rsid w:val="00D97C84"/>
    <w:rsid w:val="00D97C85"/>
    <w:rsid w:val="00DA0B4F"/>
    <w:rsid w:val="00DA0DDD"/>
    <w:rsid w:val="00DA3090"/>
    <w:rsid w:val="00DA317A"/>
    <w:rsid w:val="00DA3E64"/>
    <w:rsid w:val="00DA4297"/>
    <w:rsid w:val="00DA53F5"/>
    <w:rsid w:val="00DA5415"/>
    <w:rsid w:val="00DA635D"/>
    <w:rsid w:val="00DA6A57"/>
    <w:rsid w:val="00DA7B43"/>
    <w:rsid w:val="00DB0656"/>
    <w:rsid w:val="00DB08BC"/>
    <w:rsid w:val="00DB167D"/>
    <w:rsid w:val="00DB2A17"/>
    <w:rsid w:val="00DB2B32"/>
    <w:rsid w:val="00DB41ED"/>
    <w:rsid w:val="00DB50A6"/>
    <w:rsid w:val="00DB528F"/>
    <w:rsid w:val="00DB73AD"/>
    <w:rsid w:val="00DB7452"/>
    <w:rsid w:val="00DC0B4A"/>
    <w:rsid w:val="00DC2264"/>
    <w:rsid w:val="00DC2687"/>
    <w:rsid w:val="00DC297C"/>
    <w:rsid w:val="00DC3522"/>
    <w:rsid w:val="00DC5133"/>
    <w:rsid w:val="00DC54A9"/>
    <w:rsid w:val="00DC5AE0"/>
    <w:rsid w:val="00DC6381"/>
    <w:rsid w:val="00DC6DED"/>
    <w:rsid w:val="00DC6FE8"/>
    <w:rsid w:val="00DD0268"/>
    <w:rsid w:val="00DD0951"/>
    <w:rsid w:val="00DD378F"/>
    <w:rsid w:val="00DD3C43"/>
    <w:rsid w:val="00DD5268"/>
    <w:rsid w:val="00DD528D"/>
    <w:rsid w:val="00DD5D71"/>
    <w:rsid w:val="00DD70C4"/>
    <w:rsid w:val="00DD71AE"/>
    <w:rsid w:val="00DE390D"/>
    <w:rsid w:val="00DE4441"/>
    <w:rsid w:val="00DE45DD"/>
    <w:rsid w:val="00DE46A8"/>
    <w:rsid w:val="00DE48B8"/>
    <w:rsid w:val="00DE59DD"/>
    <w:rsid w:val="00DE77C7"/>
    <w:rsid w:val="00DF0D8D"/>
    <w:rsid w:val="00DF103F"/>
    <w:rsid w:val="00DF1187"/>
    <w:rsid w:val="00DF17F1"/>
    <w:rsid w:val="00DF1C19"/>
    <w:rsid w:val="00DF278C"/>
    <w:rsid w:val="00DF286A"/>
    <w:rsid w:val="00DF2E04"/>
    <w:rsid w:val="00DF423A"/>
    <w:rsid w:val="00DF513E"/>
    <w:rsid w:val="00DF7EB6"/>
    <w:rsid w:val="00E010CF"/>
    <w:rsid w:val="00E016DD"/>
    <w:rsid w:val="00E0382E"/>
    <w:rsid w:val="00E039B7"/>
    <w:rsid w:val="00E03CE8"/>
    <w:rsid w:val="00E04414"/>
    <w:rsid w:val="00E10BA1"/>
    <w:rsid w:val="00E10E50"/>
    <w:rsid w:val="00E1170F"/>
    <w:rsid w:val="00E11CA6"/>
    <w:rsid w:val="00E13C1A"/>
    <w:rsid w:val="00E13D75"/>
    <w:rsid w:val="00E140E8"/>
    <w:rsid w:val="00E16653"/>
    <w:rsid w:val="00E1701E"/>
    <w:rsid w:val="00E17A25"/>
    <w:rsid w:val="00E17B71"/>
    <w:rsid w:val="00E17FA0"/>
    <w:rsid w:val="00E20899"/>
    <w:rsid w:val="00E21FEC"/>
    <w:rsid w:val="00E2259B"/>
    <w:rsid w:val="00E22B3A"/>
    <w:rsid w:val="00E23FAE"/>
    <w:rsid w:val="00E247D3"/>
    <w:rsid w:val="00E24DB0"/>
    <w:rsid w:val="00E260EC"/>
    <w:rsid w:val="00E26784"/>
    <w:rsid w:val="00E26925"/>
    <w:rsid w:val="00E27A7C"/>
    <w:rsid w:val="00E3078B"/>
    <w:rsid w:val="00E31126"/>
    <w:rsid w:val="00E3119E"/>
    <w:rsid w:val="00E31D62"/>
    <w:rsid w:val="00E337B3"/>
    <w:rsid w:val="00E34A17"/>
    <w:rsid w:val="00E36326"/>
    <w:rsid w:val="00E36B72"/>
    <w:rsid w:val="00E37AD6"/>
    <w:rsid w:val="00E37C35"/>
    <w:rsid w:val="00E37C8F"/>
    <w:rsid w:val="00E37D03"/>
    <w:rsid w:val="00E4167E"/>
    <w:rsid w:val="00E42637"/>
    <w:rsid w:val="00E431FB"/>
    <w:rsid w:val="00E43455"/>
    <w:rsid w:val="00E43B57"/>
    <w:rsid w:val="00E43E76"/>
    <w:rsid w:val="00E4487C"/>
    <w:rsid w:val="00E44CE7"/>
    <w:rsid w:val="00E44FF3"/>
    <w:rsid w:val="00E45628"/>
    <w:rsid w:val="00E467E6"/>
    <w:rsid w:val="00E504A3"/>
    <w:rsid w:val="00E5069E"/>
    <w:rsid w:val="00E516EC"/>
    <w:rsid w:val="00E51815"/>
    <w:rsid w:val="00E5200D"/>
    <w:rsid w:val="00E52B9B"/>
    <w:rsid w:val="00E52C5C"/>
    <w:rsid w:val="00E57CCA"/>
    <w:rsid w:val="00E60C06"/>
    <w:rsid w:val="00E6195E"/>
    <w:rsid w:val="00E6254F"/>
    <w:rsid w:val="00E649A8"/>
    <w:rsid w:val="00E66EAF"/>
    <w:rsid w:val="00E679D1"/>
    <w:rsid w:val="00E67C8D"/>
    <w:rsid w:val="00E71CF7"/>
    <w:rsid w:val="00E729EE"/>
    <w:rsid w:val="00E73483"/>
    <w:rsid w:val="00E73C54"/>
    <w:rsid w:val="00E75418"/>
    <w:rsid w:val="00E757EB"/>
    <w:rsid w:val="00E75D22"/>
    <w:rsid w:val="00E8039C"/>
    <w:rsid w:val="00E80626"/>
    <w:rsid w:val="00E80AC7"/>
    <w:rsid w:val="00E81321"/>
    <w:rsid w:val="00E82226"/>
    <w:rsid w:val="00E8233F"/>
    <w:rsid w:val="00E824A3"/>
    <w:rsid w:val="00E82AB5"/>
    <w:rsid w:val="00E834F7"/>
    <w:rsid w:val="00E83749"/>
    <w:rsid w:val="00E83A2C"/>
    <w:rsid w:val="00E83C09"/>
    <w:rsid w:val="00E841CF"/>
    <w:rsid w:val="00E86DC4"/>
    <w:rsid w:val="00E87145"/>
    <w:rsid w:val="00E87F0F"/>
    <w:rsid w:val="00E90E10"/>
    <w:rsid w:val="00E91D36"/>
    <w:rsid w:val="00E91E92"/>
    <w:rsid w:val="00E92695"/>
    <w:rsid w:val="00E94146"/>
    <w:rsid w:val="00E947AB"/>
    <w:rsid w:val="00E9549F"/>
    <w:rsid w:val="00E95F18"/>
    <w:rsid w:val="00E963BE"/>
    <w:rsid w:val="00E97FC2"/>
    <w:rsid w:val="00EA04CD"/>
    <w:rsid w:val="00EA06CE"/>
    <w:rsid w:val="00EA3C18"/>
    <w:rsid w:val="00EA444F"/>
    <w:rsid w:val="00EA59F5"/>
    <w:rsid w:val="00EA5F4F"/>
    <w:rsid w:val="00EA6BBC"/>
    <w:rsid w:val="00EB0540"/>
    <w:rsid w:val="00EB0C9C"/>
    <w:rsid w:val="00EB10B1"/>
    <w:rsid w:val="00EB1611"/>
    <w:rsid w:val="00EB37AA"/>
    <w:rsid w:val="00EB5539"/>
    <w:rsid w:val="00EB58BB"/>
    <w:rsid w:val="00EB6168"/>
    <w:rsid w:val="00EB6279"/>
    <w:rsid w:val="00EB6949"/>
    <w:rsid w:val="00EC0198"/>
    <w:rsid w:val="00EC08B1"/>
    <w:rsid w:val="00EC26F9"/>
    <w:rsid w:val="00EC3234"/>
    <w:rsid w:val="00EC3C4D"/>
    <w:rsid w:val="00EC780F"/>
    <w:rsid w:val="00ED0A6C"/>
    <w:rsid w:val="00ED17FC"/>
    <w:rsid w:val="00ED1B85"/>
    <w:rsid w:val="00ED290E"/>
    <w:rsid w:val="00ED4621"/>
    <w:rsid w:val="00ED5B5E"/>
    <w:rsid w:val="00ED63F9"/>
    <w:rsid w:val="00ED6693"/>
    <w:rsid w:val="00ED6C5B"/>
    <w:rsid w:val="00ED757B"/>
    <w:rsid w:val="00EE03C0"/>
    <w:rsid w:val="00EE14CB"/>
    <w:rsid w:val="00EE2873"/>
    <w:rsid w:val="00EE3C96"/>
    <w:rsid w:val="00EE55F2"/>
    <w:rsid w:val="00EE6BD9"/>
    <w:rsid w:val="00EE6CE8"/>
    <w:rsid w:val="00EE7CB1"/>
    <w:rsid w:val="00EF036A"/>
    <w:rsid w:val="00EF14A4"/>
    <w:rsid w:val="00EF2508"/>
    <w:rsid w:val="00EF2665"/>
    <w:rsid w:val="00EF3099"/>
    <w:rsid w:val="00EF3123"/>
    <w:rsid w:val="00EF3DBE"/>
    <w:rsid w:val="00EF7090"/>
    <w:rsid w:val="00EF7460"/>
    <w:rsid w:val="00EF7611"/>
    <w:rsid w:val="00EF7C7C"/>
    <w:rsid w:val="00F007BA"/>
    <w:rsid w:val="00F010C2"/>
    <w:rsid w:val="00F01279"/>
    <w:rsid w:val="00F012F8"/>
    <w:rsid w:val="00F03CE5"/>
    <w:rsid w:val="00F04C37"/>
    <w:rsid w:val="00F04E85"/>
    <w:rsid w:val="00F058DC"/>
    <w:rsid w:val="00F05AAE"/>
    <w:rsid w:val="00F05EE1"/>
    <w:rsid w:val="00F10691"/>
    <w:rsid w:val="00F1071C"/>
    <w:rsid w:val="00F11BA1"/>
    <w:rsid w:val="00F11FC9"/>
    <w:rsid w:val="00F15C39"/>
    <w:rsid w:val="00F16B5E"/>
    <w:rsid w:val="00F17922"/>
    <w:rsid w:val="00F206E1"/>
    <w:rsid w:val="00F20F0A"/>
    <w:rsid w:val="00F21B20"/>
    <w:rsid w:val="00F23580"/>
    <w:rsid w:val="00F23DBB"/>
    <w:rsid w:val="00F246F1"/>
    <w:rsid w:val="00F247A1"/>
    <w:rsid w:val="00F24E90"/>
    <w:rsid w:val="00F2672B"/>
    <w:rsid w:val="00F30D0B"/>
    <w:rsid w:val="00F34299"/>
    <w:rsid w:val="00F34B7E"/>
    <w:rsid w:val="00F35637"/>
    <w:rsid w:val="00F35746"/>
    <w:rsid w:val="00F35B7A"/>
    <w:rsid w:val="00F35BFD"/>
    <w:rsid w:val="00F35DDD"/>
    <w:rsid w:val="00F3740D"/>
    <w:rsid w:val="00F377BC"/>
    <w:rsid w:val="00F40B39"/>
    <w:rsid w:val="00F414DF"/>
    <w:rsid w:val="00F416A6"/>
    <w:rsid w:val="00F44CD9"/>
    <w:rsid w:val="00F45116"/>
    <w:rsid w:val="00F45341"/>
    <w:rsid w:val="00F4594D"/>
    <w:rsid w:val="00F46423"/>
    <w:rsid w:val="00F46EA7"/>
    <w:rsid w:val="00F46EFB"/>
    <w:rsid w:val="00F47271"/>
    <w:rsid w:val="00F47C36"/>
    <w:rsid w:val="00F51AF7"/>
    <w:rsid w:val="00F53BA4"/>
    <w:rsid w:val="00F53BE1"/>
    <w:rsid w:val="00F55152"/>
    <w:rsid w:val="00F55873"/>
    <w:rsid w:val="00F55DE8"/>
    <w:rsid w:val="00F56322"/>
    <w:rsid w:val="00F57D5B"/>
    <w:rsid w:val="00F57E32"/>
    <w:rsid w:val="00F628B9"/>
    <w:rsid w:val="00F63984"/>
    <w:rsid w:val="00F65AB1"/>
    <w:rsid w:val="00F662E1"/>
    <w:rsid w:val="00F666A0"/>
    <w:rsid w:val="00F67CEB"/>
    <w:rsid w:val="00F70331"/>
    <w:rsid w:val="00F70658"/>
    <w:rsid w:val="00F70984"/>
    <w:rsid w:val="00F712CB"/>
    <w:rsid w:val="00F7168B"/>
    <w:rsid w:val="00F7235F"/>
    <w:rsid w:val="00F733CC"/>
    <w:rsid w:val="00F73B49"/>
    <w:rsid w:val="00F74F70"/>
    <w:rsid w:val="00F755AF"/>
    <w:rsid w:val="00F7591C"/>
    <w:rsid w:val="00F75D7E"/>
    <w:rsid w:val="00F77444"/>
    <w:rsid w:val="00F77889"/>
    <w:rsid w:val="00F801D1"/>
    <w:rsid w:val="00F805FD"/>
    <w:rsid w:val="00F80B97"/>
    <w:rsid w:val="00F80FE2"/>
    <w:rsid w:val="00F813C1"/>
    <w:rsid w:val="00F819BB"/>
    <w:rsid w:val="00F821CF"/>
    <w:rsid w:val="00F82A5E"/>
    <w:rsid w:val="00F82BE7"/>
    <w:rsid w:val="00F8341D"/>
    <w:rsid w:val="00F86174"/>
    <w:rsid w:val="00F86D9F"/>
    <w:rsid w:val="00F86DE8"/>
    <w:rsid w:val="00F87BC8"/>
    <w:rsid w:val="00F90613"/>
    <w:rsid w:val="00F91F4B"/>
    <w:rsid w:val="00F920CD"/>
    <w:rsid w:val="00F9213A"/>
    <w:rsid w:val="00F9223A"/>
    <w:rsid w:val="00F92FE8"/>
    <w:rsid w:val="00F93ADA"/>
    <w:rsid w:val="00F93B75"/>
    <w:rsid w:val="00F96898"/>
    <w:rsid w:val="00F969B0"/>
    <w:rsid w:val="00FA0939"/>
    <w:rsid w:val="00FA0FB4"/>
    <w:rsid w:val="00FA24E8"/>
    <w:rsid w:val="00FA540E"/>
    <w:rsid w:val="00FA5AF1"/>
    <w:rsid w:val="00FA6170"/>
    <w:rsid w:val="00FB0A16"/>
    <w:rsid w:val="00FB1C75"/>
    <w:rsid w:val="00FB20D3"/>
    <w:rsid w:val="00FB29E6"/>
    <w:rsid w:val="00FB3E9B"/>
    <w:rsid w:val="00FB4139"/>
    <w:rsid w:val="00FB46AB"/>
    <w:rsid w:val="00FB5576"/>
    <w:rsid w:val="00FB6B00"/>
    <w:rsid w:val="00FB7188"/>
    <w:rsid w:val="00FB7C4B"/>
    <w:rsid w:val="00FC1014"/>
    <w:rsid w:val="00FC1092"/>
    <w:rsid w:val="00FC1B50"/>
    <w:rsid w:val="00FC31B8"/>
    <w:rsid w:val="00FC34C3"/>
    <w:rsid w:val="00FC3A81"/>
    <w:rsid w:val="00FC3BEB"/>
    <w:rsid w:val="00FC51D0"/>
    <w:rsid w:val="00FC7239"/>
    <w:rsid w:val="00FC7E05"/>
    <w:rsid w:val="00FD0E91"/>
    <w:rsid w:val="00FD2335"/>
    <w:rsid w:val="00FD418B"/>
    <w:rsid w:val="00FD5836"/>
    <w:rsid w:val="00FD59C4"/>
    <w:rsid w:val="00FD6A25"/>
    <w:rsid w:val="00FE06B8"/>
    <w:rsid w:val="00FE16BE"/>
    <w:rsid w:val="00FE19F1"/>
    <w:rsid w:val="00FE2035"/>
    <w:rsid w:val="00FE3B19"/>
    <w:rsid w:val="00FE3EEE"/>
    <w:rsid w:val="00FE4382"/>
    <w:rsid w:val="00FE459A"/>
    <w:rsid w:val="00FE5A71"/>
    <w:rsid w:val="00FE5CA7"/>
    <w:rsid w:val="00FE6DD6"/>
    <w:rsid w:val="00FE7F87"/>
    <w:rsid w:val="00FF0A24"/>
    <w:rsid w:val="00FF1B2E"/>
    <w:rsid w:val="00FF2B71"/>
    <w:rsid w:val="00FF2D28"/>
    <w:rsid w:val="00FF439C"/>
    <w:rsid w:val="00FF58C6"/>
    <w:rsid w:val="00FF5EC6"/>
    <w:rsid w:val="00FF6198"/>
    <w:rsid w:val="00FF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nhideWhenUsed/>
    <w:rsid w:val="008B40DE"/>
    <w:pPr>
      <w:tabs>
        <w:tab w:val="center" w:pos="4677"/>
        <w:tab w:val="right" w:pos="9355"/>
      </w:tabs>
    </w:pPr>
  </w:style>
  <w:style w:type="character" w:customStyle="1" w:styleId="af4">
    <w:name w:val="Верхний колонтитул Знак"/>
    <w:basedOn w:val="a2"/>
    <w:link w:val="af3"/>
    <w:rsid w:val="008B40DE"/>
  </w:style>
  <w:style w:type="paragraph" w:styleId="af5">
    <w:name w:val="footer"/>
    <w:basedOn w:val="a1"/>
    <w:link w:val="af6"/>
    <w:unhideWhenUsed/>
    <w:rsid w:val="008B40DE"/>
    <w:pPr>
      <w:tabs>
        <w:tab w:val="center" w:pos="4677"/>
        <w:tab w:val="right" w:pos="9355"/>
      </w:tabs>
    </w:pPr>
  </w:style>
  <w:style w:type="character" w:customStyle="1" w:styleId="af6">
    <w:name w:val="Нижний колонтитул Знак"/>
    <w:basedOn w:val="a2"/>
    <w:link w:val="af5"/>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Bodytext0">
    <w:name w:val="Body text"/>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s>
</file>

<file path=word/webSettings.xml><?xml version="1.0" encoding="utf-8"?>
<w:webSettings xmlns:r="http://schemas.openxmlformats.org/officeDocument/2006/relationships" xmlns:w="http://schemas.openxmlformats.org/wordprocessingml/2006/main">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48172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7147779">
      <w:bodyDiv w:val="1"/>
      <w:marLeft w:val="0"/>
      <w:marRight w:val="0"/>
      <w:marTop w:val="0"/>
      <w:marBottom w:val="0"/>
      <w:divBdr>
        <w:top w:val="none" w:sz="0" w:space="0" w:color="auto"/>
        <w:left w:val="none" w:sz="0" w:space="0" w:color="auto"/>
        <w:bottom w:val="none" w:sz="0" w:space="0" w:color="auto"/>
        <w:right w:val="none" w:sz="0" w:space="0" w:color="auto"/>
      </w:divBdr>
    </w:div>
    <w:div w:id="48114002">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0056196">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2091600">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04034370">
      <w:bodyDiv w:val="1"/>
      <w:marLeft w:val="0"/>
      <w:marRight w:val="0"/>
      <w:marTop w:val="0"/>
      <w:marBottom w:val="0"/>
      <w:divBdr>
        <w:top w:val="none" w:sz="0" w:space="0" w:color="auto"/>
        <w:left w:val="none" w:sz="0" w:space="0" w:color="auto"/>
        <w:bottom w:val="none" w:sz="0" w:space="0" w:color="auto"/>
        <w:right w:val="none" w:sz="0" w:space="0" w:color="auto"/>
      </w:divBdr>
    </w:div>
    <w:div w:id="111555762">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1874332">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43458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2302576">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5292007">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58753080">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7758149">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83116287">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1390532">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0015871">
      <w:bodyDiv w:val="1"/>
      <w:marLeft w:val="0"/>
      <w:marRight w:val="0"/>
      <w:marTop w:val="0"/>
      <w:marBottom w:val="0"/>
      <w:divBdr>
        <w:top w:val="none" w:sz="0" w:space="0" w:color="auto"/>
        <w:left w:val="none" w:sz="0" w:space="0" w:color="auto"/>
        <w:bottom w:val="none" w:sz="0" w:space="0" w:color="auto"/>
        <w:right w:val="none" w:sz="0" w:space="0" w:color="auto"/>
      </w:divBdr>
    </w:div>
    <w:div w:id="363798174">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385032409">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19833935">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107404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2673483">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4225925">
      <w:bodyDiv w:val="1"/>
      <w:marLeft w:val="0"/>
      <w:marRight w:val="0"/>
      <w:marTop w:val="0"/>
      <w:marBottom w:val="0"/>
      <w:divBdr>
        <w:top w:val="none" w:sz="0" w:space="0" w:color="auto"/>
        <w:left w:val="none" w:sz="0" w:space="0" w:color="auto"/>
        <w:bottom w:val="none" w:sz="0" w:space="0" w:color="auto"/>
        <w:right w:val="none" w:sz="0" w:space="0" w:color="auto"/>
      </w:divBdr>
    </w:div>
    <w:div w:id="496768307">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2239881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2275332">
      <w:bodyDiv w:val="1"/>
      <w:marLeft w:val="0"/>
      <w:marRight w:val="0"/>
      <w:marTop w:val="0"/>
      <w:marBottom w:val="0"/>
      <w:divBdr>
        <w:top w:val="none" w:sz="0" w:space="0" w:color="auto"/>
        <w:left w:val="none" w:sz="0" w:space="0" w:color="auto"/>
        <w:bottom w:val="none" w:sz="0" w:space="0" w:color="auto"/>
        <w:right w:val="none" w:sz="0" w:space="0" w:color="auto"/>
      </w:divBdr>
    </w:div>
    <w:div w:id="595791707">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08896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76999672">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0226071">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16665836">
      <w:bodyDiv w:val="1"/>
      <w:marLeft w:val="0"/>
      <w:marRight w:val="0"/>
      <w:marTop w:val="0"/>
      <w:marBottom w:val="0"/>
      <w:divBdr>
        <w:top w:val="none" w:sz="0" w:space="0" w:color="auto"/>
        <w:left w:val="none" w:sz="0" w:space="0" w:color="auto"/>
        <w:bottom w:val="none" w:sz="0" w:space="0" w:color="auto"/>
        <w:right w:val="none" w:sz="0" w:space="0" w:color="auto"/>
      </w:divBdr>
    </w:div>
    <w:div w:id="717512101">
      <w:bodyDiv w:val="1"/>
      <w:marLeft w:val="0"/>
      <w:marRight w:val="0"/>
      <w:marTop w:val="0"/>
      <w:marBottom w:val="0"/>
      <w:divBdr>
        <w:top w:val="none" w:sz="0" w:space="0" w:color="auto"/>
        <w:left w:val="none" w:sz="0" w:space="0" w:color="auto"/>
        <w:bottom w:val="none" w:sz="0" w:space="0" w:color="auto"/>
        <w:right w:val="none" w:sz="0" w:space="0" w:color="auto"/>
      </w:divBdr>
    </w:div>
    <w:div w:id="727537239">
      <w:bodyDiv w:val="1"/>
      <w:marLeft w:val="0"/>
      <w:marRight w:val="0"/>
      <w:marTop w:val="0"/>
      <w:marBottom w:val="0"/>
      <w:divBdr>
        <w:top w:val="none" w:sz="0" w:space="0" w:color="auto"/>
        <w:left w:val="none" w:sz="0" w:space="0" w:color="auto"/>
        <w:bottom w:val="none" w:sz="0" w:space="0" w:color="auto"/>
        <w:right w:val="none" w:sz="0" w:space="0" w:color="auto"/>
      </w:divBdr>
    </w:div>
    <w:div w:id="732393916">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0734730">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0923458">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1213557">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46943940">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7038398">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6503101">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8200639">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6401998">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07154323">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235364">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30629273">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995064983">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27096021">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59327984">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3673595">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08025624">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8819474">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2177760">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17297001">
      <w:bodyDiv w:val="1"/>
      <w:marLeft w:val="0"/>
      <w:marRight w:val="0"/>
      <w:marTop w:val="0"/>
      <w:marBottom w:val="0"/>
      <w:divBdr>
        <w:top w:val="none" w:sz="0" w:space="0" w:color="auto"/>
        <w:left w:val="none" w:sz="0" w:space="0" w:color="auto"/>
        <w:bottom w:val="none" w:sz="0" w:space="0" w:color="auto"/>
        <w:right w:val="none" w:sz="0" w:space="0" w:color="auto"/>
      </w:divBdr>
    </w:div>
    <w:div w:id="1317420506">
      <w:bodyDiv w:val="1"/>
      <w:marLeft w:val="0"/>
      <w:marRight w:val="0"/>
      <w:marTop w:val="0"/>
      <w:marBottom w:val="0"/>
      <w:divBdr>
        <w:top w:val="none" w:sz="0" w:space="0" w:color="auto"/>
        <w:left w:val="none" w:sz="0" w:space="0" w:color="auto"/>
        <w:bottom w:val="none" w:sz="0" w:space="0" w:color="auto"/>
        <w:right w:val="none" w:sz="0" w:space="0" w:color="auto"/>
      </w:divBdr>
    </w:div>
    <w:div w:id="1319459189">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01614">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59104603">
      <w:bodyDiv w:val="1"/>
      <w:marLeft w:val="0"/>
      <w:marRight w:val="0"/>
      <w:marTop w:val="0"/>
      <w:marBottom w:val="0"/>
      <w:divBdr>
        <w:top w:val="none" w:sz="0" w:space="0" w:color="auto"/>
        <w:left w:val="none" w:sz="0" w:space="0" w:color="auto"/>
        <w:bottom w:val="none" w:sz="0" w:space="0" w:color="auto"/>
        <w:right w:val="none" w:sz="0" w:space="0" w:color="auto"/>
      </w:divBdr>
    </w:div>
    <w:div w:id="1469129931">
      <w:bodyDiv w:val="1"/>
      <w:marLeft w:val="0"/>
      <w:marRight w:val="0"/>
      <w:marTop w:val="0"/>
      <w:marBottom w:val="0"/>
      <w:divBdr>
        <w:top w:val="none" w:sz="0" w:space="0" w:color="auto"/>
        <w:left w:val="none" w:sz="0" w:space="0" w:color="auto"/>
        <w:bottom w:val="none" w:sz="0" w:space="0" w:color="auto"/>
        <w:right w:val="none" w:sz="0" w:space="0" w:color="auto"/>
      </w:divBdr>
    </w:div>
    <w:div w:id="147012803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7722825">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8983004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094723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0044290">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5441465">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2942137">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76668172">
      <w:bodyDiv w:val="1"/>
      <w:marLeft w:val="0"/>
      <w:marRight w:val="0"/>
      <w:marTop w:val="0"/>
      <w:marBottom w:val="0"/>
      <w:divBdr>
        <w:top w:val="none" w:sz="0" w:space="0" w:color="auto"/>
        <w:left w:val="none" w:sz="0" w:space="0" w:color="auto"/>
        <w:bottom w:val="none" w:sz="0" w:space="0" w:color="auto"/>
        <w:right w:val="none" w:sz="0" w:space="0" w:color="auto"/>
      </w:divBdr>
    </w:div>
    <w:div w:id="158060038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599021604">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11547931">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58918110">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0951854">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1688441">
      <w:bodyDiv w:val="1"/>
      <w:marLeft w:val="0"/>
      <w:marRight w:val="0"/>
      <w:marTop w:val="0"/>
      <w:marBottom w:val="0"/>
      <w:divBdr>
        <w:top w:val="none" w:sz="0" w:space="0" w:color="auto"/>
        <w:left w:val="none" w:sz="0" w:space="0" w:color="auto"/>
        <w:bottom w:val="none" w:sz="0" w:space="0" w:color="auto"/>
        <w:right w:val="none" w:sz="0" w:space="0" w:color="auto"/>
      </w:divBdr>
    </w:div>
    <w:div w:id="1737893840">
      <w:bodyDiv w:val="1"/>
      <w:marLeft w:val="0"/>
      <w:marRight w:val="0"/>
      <w:marTop w:val="0"/>
      <w:marBottom w:val="0"/>
      <w:divBdr>
        <w:top w:val="none" w:sz="0" w:space="0" w:color="auto"/>
        <w:left w:val="none" w:sz="0" w:space="0" w:color="auto"/>
        <w:bottom w:val="none" w:sz="0" w:space="0" w:color="auto"/>
        <w:right w:val="none" w:sz="0" w:space="0" w:color="auto"/>
      </w:divBdr>
    </w:div>
    <w:div w:id="1743018812">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79376339">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6271426">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2279497">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39810189">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7359730">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264528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02057416">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436239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50955008">
      <w:bodyDiv w:val="1"/>
      <w:marLeft w:val="0"/>
      <w:marRight w:val="0"/>
      <w:marTop w:val="0"/>
      <w:marBottom w:val="0"/>
      <w:divBdr>
        <w:top w:val="none" w:sz="0" w:space="0" w:color="auto"/>
        <w:left w:val="none" w:sz="0" w:space="0" w:color="auto"/>
        <w:bottom w:val="none" w:sz="0" w:space="0" w:color="auto"/>
        <w:right w:val="none" w:sz="0" w:space="0" w:color="auto"/>
      </w:divBdr>
    </w:div>
    <w:div w:id="2064135954">
      <w:bodyDiv w:val="1"/>
      <w:marLeft w:val="0"/>
      <w:marRight w:val="0"/>
      <w:marTop w:val="0"/>
      <w:marBottom w:val="0"/>
      <w:divBdr>
        <w:top w:val="none" w:sz="0" w:space="0" w:color="auto"/>
        <w:left w:val="none" w:sz="0" w:space="0" w:color="auto"/>
        <w:bottom w:val="none" w:sz="0" w:space="0" w:color="auto"/>
        <w:right w:val="none" w:sz="0" w:space="0" w:color="auto"/>
      </w:divBdr>
    </w:div>
    <w:div w:id="2064865511">
      <w:bodyDiv w:val="1"/>
      <w:marLeft w:val="0"/>
      <w:marRight w:val="0"/>
      <w:marTop w:val="0"/>
      <w:marBottom w:val="0"/>
      <w:divBdr>
        <w:top w:val="none" w:sz="0" w:space="0" w:color="auto"/>
        <w:left w:val="none" w:sz="0" w:space="0" w:color="auto"/>
        <w:bottom w:val="none" w:sz="0" w:space="0" w:color="auto"/>
        <w:right w:val="none" w:sz="0" w:space="0" w:color="auto"/>
      </w:divBdr>
    </w:div>
    <w:div w:id="2072387293">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14819">
      <w:bodyDiv w:val="1"/>
      <w:marLeft w:val="0"/>
      <w:marRight w:val="0"/>
      <w:marTop w:val="0"/>
      <w:marBottom w:val="0"/>
      <w:divBdr>
        <w:top w:val="none" w:sz="0" w:space="0" w:color="auto"/>
        <w:left w:val="none" w:sz="0" w:space="0" w:color="auto"/>
        <w:bottom w:val="none" w:sz="0" w:space="0" w:color="auto"/>
        <w:right w:val="none" w:sz="0" w:space="0" w:color="auto"/>
      </w:divBdr>
    </w:div>
    <w:div w:id="2090884798">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0322152">
      <w:bodyDiv w:val="1"/>
      <w:marLeft w:val="0"/>
      <w:marRight w:val="0"/>
      <w:marTop w:val="0"/>
      <w:marBottom w:val="0"/>
      <w:divBdr>
        <w:top w:val="none" w:sz="0" w:space="0" w:color="auto"/>
        <w:left w:val="none" w:sz="0" w:space="0" w:color="auto"/>
        <w:bottom w:val="none" w:sz="0" w:space="0" w:color="auto"/>
        <w:right w:val="none" w:sz="0" w:space="0" w:color="auto"/>
      </w:divBdr>
    </w:div>
    <w:div w:id="2132936756">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9354.400/" TargetMode="External"/><Relationship Id="rId5" Type="http://schemas.openxmlformats.org/officeDocument/2006/relationships/webSettings" Target="webSettings.xml"/><Relationship Id="rId10" Type="http://schemas.openxmlformats.org/officeDocument/2006/relationships/hyperlink" Target="garantf1://12025267.3012/" TargetMode="External"/><Relationship Id="rId4" Type="http://schemas.openxmlformats.org/officeDocument/2006/relationships/settings" Target="settings.xml"/><Relationship Id="rId9" Type="http://schemas.openxmlformats.org/officeDocument/2006/relationships/hyperlink" Target="http://www.v-volo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6A71-53A6-4804-ACDE-834098D3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12720</Words>
  <Characters>72508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Kolva-AS</cp:lastModifiedBy>
  <cp:revision>7</cp:revision>
  <cp:lastPrinted>2021-02-03T13:01:00Z</cp:lastPrinted>
  <dcterms:created xsi:type="dcterms:W3CDTF">2021-02-03T11:26:00Z</dcterms:created>
  <dcterms:modified xsi:type="dcterms:W3CDTF">2021-02-03T13:05:00Z</dcterms:modified>
</cp:coreProperties>
</file>