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B776EC">
        <w:rPr>
          <w:sz w:val="28"/>
          <w:szCs w:val="28"/>
        </w:rPr>
        <w:t>09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465FD1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DD1CE0">
        <w:rPr>
          <w:sz w:val="28"/>
          <w:szCs w:val="28"/>
        </w:rPr>
        <w:t>28</w:t>
      </w:r>
      <w:r w:rsidR="00560796">
        <w:rPr>
          <w:sz w:val="28"/>
          <w:szCs w:val="28"/>
        </w:rPr>
        <w:t>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560796" w:rsidRDefault="00841223" w:rsidP="007C0443">
      <w:pPr>
        <w:jc w:val="both"/>
        <w:rPr>
          <w:b/>
          <w:sz w:val="28"/>
          <w:szCs w:val="28"/>
          <w:lang w:bidi="ru-RU"/>
        </w:rPr>
      </w:pP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>Администрации Вышневолоцкого городского округа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 xml:space="preserve">от  20.07.2022 № 1041-р «Об утверждении перечня 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Тверской области, 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>предлагаемого к передаче из государственной собственности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>Тверской области в собственность муниципального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560796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области»  </w:t>
      </w:r>
    </w:p>
    <w:p w:rsidR="00560796" w:rsidRPr="00560796" w:rsidRDefault="00560796" w:rsidP="00560796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60796" w:rsidRPr="00560796" w:rsidRDefault="00560796" w:rsidP="00560796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796">
        <w:rPr>
          <w:rFonts w:ascii="Times New Roman" w:hAnsi="Times New Roman" w:cs="Times New Roman"/>
          <w:sz w:val="28"/>
          <w:szCs w:val="28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федерального проекта «Успех каждого ребенка» национального проекта «Образование»:</w:t>
      </w:r>
    </w:p>
    <w:p w:rsidR="00560796" w:rsidRPr="00560796" w:rsidRDefault="00560796" w:rsidP="005607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60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96" w:rsidRPr="00560796" w:rsidRDefault="00560796" w:rsidP="00560796">
      <w:pPr>
        <w:pStyle w:val="af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96">
        <w:rPr>
          <w:rFonts w:ascii="Times New Roman" w:hAnsi="Times New Roman" w:cs="Times New Roman"/>
          <w:sz w:val="28"/>
          <w:szCs w:val="28"/>
        </w:rPr>
        <w:t>Внести в</w:t>
      </w:r>
      <w:r w:rsidRPr="00560796">
        <w:rPr>
          <w:rFonts w:ascii="Times New Roman" w:hAnsi="Times New Roman" w:cs="Times New Roman"/>
          <w:bCs/>
          <w:sz w:val="28"/>
          <w:szCs w:val="28"/>
        </w:rPr>
        <w:t xml:space="preserve"> распоряжение Администрации Вышневолоцкого городского округа от 20.07.2022 № 1041-р «Об утверждении перечня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 Тверской области» (далее – распоряжение) следующие изменения:</w:t>
      </w:r>
    </w:p>
    <w:p w:rsidR="00560796" w:rsidRPr="00560796" w:rsidRDefault="00560796" w:rsidP="00560796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96">
        <w:rPr>
          <w:rFonts w:ascii="Times New Roman" w:hAnsi="Times New Roman" w:cs="Times New Roman"/>
          <w:bCs/>
          <w:sz w:val="28"/>
          <w:szCs w:val="28"/>
        </w:rPr>
        <w:t xml:space="preserve">          - пункт 1  после слов « (МБОУ «Красномайская СОШ имени С.Ф.Ушакова»)» дополнить словами «, муниципальным бюджетным общеобразовательным учреждением «Средняя общеобразовательная школа №6» (МБОУ «СОШ №6»).»</w:t>
      </w:r>
    </w:p>
    <w:p w:rsidR="00560796" w:rsidRPr="00560796" w:rsidRDefault="00560796" w:rsidP="00560796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96">
        <w:rPr>
          <w:rFonts w:ascii="Times New Roman" w:hAnsi="Times New Roman" w:cs="Times New Roman"/>
          <w:bCs/>
          <w:sz w:val="28"/>
          <w:szCs w:val="28"/>
        </w:rPr>
        <w:t xml:space="preserve">          - таблицу в приложении к распоряжению изложить в следующей редакции:</w:t>
      </w:r>
    </w:p>
    <w:p w:rsidR="00560796" w:rsidRPr="00560796" w:rsidRDefault="00560796" w:rsidP="00560796">
      <w:pPr>
        <w:rPr>
          <w:sz w:val="28"/>
          <w:szCs w:val="28"/>
        </w:rPr>
      </w:pPr>
      <w:r w:rsidRPr="00560796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559"/>
        <w:gridCol w:w="993"/>
        <w:gridCol w:w="2268"/>
        <w:gridCol w:w="1559"/>
      </w:tblGrid>
      <w:tr w:rsidR="00560796" w:rsidRPr="00560796" w:rsidTr="00560796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96" w:rsidRPr="00560796" w:rsidRDefault="005607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560796" w:rsidRPr="00560796" w:rsidRDefault="005607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96" w:rsidRPr="00560796" w:rsidRDefault="005607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96" w:rsidRPr="00560796" w:rsidRDefault="0056079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6" w:rsidRPr="00560796" w:rsidRDefault="005607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60796" w:rsidRPr="00560796" w:rsidRDefault="00560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Кол-во</w:t>
            </w:r>
          </w:p>
          <w:p w:rsidR="00560796" w:rsidRPr="00560796" w:rsidRDefault="0056079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Общая стоимость в рублях</w:t>
            </w:r>
          </w:p>
        </w:tc>
      </w:tr>
      <w:tr w:rsidR="00560796" w:rsidRPr="00560796" w:rsidTr="0056079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 xml:space="preserve">3D-ручка Мастер Пластер ПЛЮС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>1162,00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60796">
              <w:rPr>
                <w:sz w:val="28"/>
                <w:szCs w:val="28"/>
              </w:rPr>
              <w:t>104580,00</w:t>
            </w:r>
          </w:p>
        </w:tc>
      </w:tr>
      <w:tr w:rsidR="00560796" w:rsidRPr="00560796" w:rsidTr="005607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6" w:rsidRPr="00560796" w:rsidRDefault="005607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96" w:rsidRPr="00560796" w:rsidRDefault="00560796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6079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6" w:rsidRPr="00560796" w:rsidRDefault="0056079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6" w:rsidRPr="00560796" w:rsidRDefault="00560796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6" w:rsidRPr="00560796" w:rsidRDefault="00560796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6" w:rsidRPr="00560796" w:rsidRDefault="0056079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60796">
              <w:rPr>
                <w:b/>
                <w:sz w:val="28"/>
                <w:szCs w:val="28"/>
              </w:rPr>
              <w:t>104580,00</w:t>
            </w:r>
          </w:p>
        </w:tc>
      </w:tr>
    </w:tbl>
    <w:p w:rsidR="00560796" w:rsidRPr="00560796" w:rsidRDefault="00560796" w:rsidP="00560796">
      <w:pPr>
        <w:rPr>
          <w:rFonts w:eastAsiaTheme="minorEastAsia"/>
          <w:sz w:val="28"/>
          <w:szCs w:val="28"/>
        </w:rPr>
      </w:pPr>
      <w:r w:rsidRPr="00560796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»</w:t>
      </w:r>
      <w:r w:rsidRPr="0056079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60796" w:rsidRPr="00560796" w:rsidRDefault="00560796" w:rsidP="00560796">
      <w:pPr>
        <w:pStyle w:val="af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96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560796" w:rsidRPr="00560796" w:rsidRDefault="00560796" w:rsidP="005607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79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принятия.</w:t>
      </w:r>
    </w:p>
    <w:p w:rsidR="00465FD1" w:rsidRDefault="00465FD1" w:rsidP="00465FD1">
      <w:pPr>
        <w:rPr>
          <w:rFonts w:asciiTheme="minorHAnsi" w:eastAsiaTheme="minorHAnsi" w:hAnsiTheme="minorHAnsi" w:cstheme="minorBidi"/>
          <w:spacing w:val="5"/>
          <w:sz w:val="26"/>
          <w:szCs w:val="26"/>
          <w:lang w:eastAsia="en-US"/>
        </w:rPr>
      </w:pPr>
    </w:p>
    <w:p w:rsidR="00560796" w:rsidRPr="00B776EC" w:rsidRDefault="00560796" w:rsidP="00465FD1">
      <w:pPr>
        <w:rPr>
          <w:sz w:val="28"/>
          <w:szCs w:val="28"/>
        </w:rPr>
      </w:pPr>
    </w:p>
    <w:p w:rsidR="00465FD1" w:rsidRPr="00B776EC" w:rsidRDefault="00465FD1" w:rsidP="00465FD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5FD1" w:rsidRPr="00B776EC" w:rsidRDefault="00465FD1" w:rsidP="00465FD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776EC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</w:t>
      </w:r>
      <w:r w:rsidR="00B776EC" w:rsidRPr="00B776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76EC">
        <w:rPr>
          <w:rFonts w:ascii="Times New Roman" w:hAnsi="Times New Roman" w:cs="Times New Roman"/>
          <w:sz w:val="28"/>
          <w:szCs w:val="28"/>
        </w:rPr>
        <w:t xml:space="preserve">     Е.И.</w:t>
      </w:r>
      <w:r w:rsidR="008A3774">
        <w:rPr>
          <w:rFonts w:ascii="Times New Roman" w:hAnsi="Times New Roman" w:cs="Times New Roman"/>
          <w:sz w:val="28"/>
          <w:szCs w:val="28"/>
        </w:rPr>
        <w:t xml:space="preserve"> </w:t>
      </w:r>
      <w:r w:rsidRPr="00B776EC">
        <w:rPr>
          <w:rFonts w:ascii="Times New Roman" w:hAnsi="Times New Roman" w:cs="Times New Roman"/>
          <w:sz w:val="28"/>
          <w:szCs w:val="28"/>
        </w:rPr>
        <w:t>Анисимова</w:t>
      </w:r>
    </w:p>
    <w:p w:rsidR="00465FD1" w:rsidRPr="00C16254" w:rsidRDefault="00465FD1" w:rsidP="00465FD1">
      <w:pPr>
        <w:pStyle w:val="af"/>
        <w:jc w:val="both"/>
        <w:rPr>
          <w:spacing w:val="5"/>
          <w:sz w:val="26"/>
          <w:szCs w:val="26"/>
        </w:rPr>
      </w:pPr>
    </w:p>
    <w:p w:rsidR="00CD4A1F" w:rsidRDefault="00CD4A1F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Default="00F52354" w:rsidP="00CD4A1F">
      <w:pPr>
        <w:jc w:val="right"/>
        <w:rPr>
          <w:sz w:val="26"/>
          <w:szCs w:val="26"/>
        </w:rPr>
      </w:pPr>
    </w:p>
    <w:p w:rsidR="00F52354" w:rsidRPr="00CD4A1F" w:rsidRDefault="00F52354" w:rsidP="00465FD1">
      <w:pPr>
        <w:rPr>
          <w:sz w:val="26"/>
          <w:szCs w:val="26"/>
        </w:rPr>
      </w:pPr>
    </w:p>
    <w:sectPr w:rsidR="00F52354" w:rsidRPr="00CD4A1F" w:rsidSect="002E1465">
      <w:headerReference w:type="default" r:id="rId9"/>
      <w:pgSz w:w="11906" w:h="16838"/>
      <w:pgMar w:top="1134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0A" w:rsidRDefault="00DB1B0A" w:rsidP="008B40DE">
      <w:r>
        <w:separator/>
      </w:r>
    </w:p>
  </w:endnote>
  <w:endnote w:type="continuationSeparator" w:id="1">
    <w:p w:rsidR="00DB1B0A" w:rsidRDefault="00DB1B0A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0A" w:rsidRDefault="00DB1B0A" w:rsidP="008B40DE">
      <w:r>
        <w:separator/>
      </w:r>
    </w:p>
  </w:footnote>
  <w:footnote w:type="continuationSeparator" w:id="1">
    <w:p w:rsidR="00DB1B0A" w:rsidRDefault="00DB1B0A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2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20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1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2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6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7183C"/>
    <w:multiLevelType w:val="hybridMultilevel"/>
    <w:tmpl w:val="DDE08B26"/>
    <w:lvl w:ilvl="0" w:tplc="EB4A3E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20"/>
  </w:num>
  <w:num w:numId="25">
    <w:abstractNumId w:val="21"/>
  </w:num>
  <w:num w:numId="26">
    <w:abstractNumId w:val="32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17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8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2"/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5FD1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796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5E6"/>
    <w:rsid w:val="005F78CF"/>
    <w:rsid w:val="005F7B2A"/>
    <w:rsid w:val="0060007F"/>
    <w:rsid w:val="00600253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2294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456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3774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5C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7C7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5A9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6EC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589"/>
    <w:rsid w:val="00D60732"/>
    <w:rsid w:val="00D60936"/>
    <w:rsid w:val="00D60B8D"/>
    <w:rsid w:val="00D6116F"/>
    <w:rsid w:val="00D61949"/>
    <w:rsid w:val="00D61EC1"/>
    <w:rsid w:val="00D62338"/>
    <w:rsid w:val="00D6238B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036"/>
    <w:rsid w:val="00DA7B43"/>
    <w:rsid w:val="00DA7BC1"/>
    <w:rsid w:val="00DB0656"/>
    <w:rsid w:val="00DB08BC"/>
    <w:rsid w:val="00DB142A"/>
    <w:rsid w:val="00DB167D"/>
    <w:rsid w:val="00DB1B0A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uiPriority w:val="99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B660-7DAF-4830-98F9-41DD5A7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2022-09-12T05:44:00Z</cp:lastPrinted>
  <dcterms:created xsi:type="dcterms:W3CDTF">2022-09-12T05:53:00Z</dcterms:created>
  <dcterms:modified xsi:type="dcterms:W3CDTF">2022-09-12T05:55:00Z</dcterms:modified>
</cp:coreProperties>
</file>