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8AE7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8C68569" wp14:editId="62F8C94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83CD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26153F0B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18204E3C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2A6600FB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264064F7" w14:textId="77777777" w:rsidR="00FE0D35" w:rsidRDefault="00FE0D35" w:rsidP="00FE0D35">
      <w:pPr>
        <w:jc w:val="center"/>
        <w:rPr>
          <w:sz w:val="28"/>
          <w:szCs w:val="28"/>
        </w:rPr>
      </w:pPr>
    </w:p>
    <w:p w14:paraId="0F6E3206" w14:textId="560E8D26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3C7735">
        <w:rPr>
          <w:sz w:val="28"/>
          <w:szCs w:val="28"/>
        </w:rPr>
        <w:t xml:space="preserve">  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E35DD">
        <w:rPr>
          <w:sz w:val="28"/>
          <w:szCs w:val="28"/>
        </w:rPr>
        <w:t>90</w:t>
      </w:r>
    </w:p>
    <w:p w14:paraId="1181BEF0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3986BDDA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bookmarkStart w:id="0" w:name="sub_7"/>
      <w:r w:rsidRPr="00BE35DD">
        <w:rPr>
          <w:b/>
          <w:sz w:val="28"/>
          <w:szCs w:val="28"/>
        </w:rPr>
        <w:t xml:space="preserve">О протесте Вышневолоцкого межрайонного </w:t>
      </w:r>
    </w:p>
    <w:p w14:paraId="012E24AC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r w:rsidRPr="00BE35DD">
        <w:rPr>
          <w:b/>
          <w:sz w:val="28"/>
          <w:szCs w:val="28"/>
        </w:rPr>
        <w:t xml:space="preserve">прокурора на Правила благоустройства </w:t>
      </w:r>
    </w:p>
    <w:p w14:paraId="6241911B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r w:rsidRPr="00BE35DD">
        <w:rPr>
          <w:b/>
          <w:sz w:val="28"/>
          <w:szCs w:val="28"/>
        </w:rPr>
        <w:t xml:space="preserve">территории муниципального образования </w:t>
      </w:r>
    </w:p>
    <w:p w14:paraId="0868A29D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r w:rsidRPr="00BE35DD">
        <w:rPr>
          <w:b/>
          <w:sz w:val="28"/>
          <w:szCs w:val="28"/>
        </w:rPr>
        <w:t xml:space="preserve">Вышневолоцкий городской округ Тверской </w:t>
      </w:r>
    </w:p>
    <w:p w14:paraId="31330BE5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r w:rsidRPr="00BE35DD">
        <w:rPr>
          <w:b/>
          <w:sz w:val="28"/>
          <w:szCs w:val="28"/>
        </w:rPr>
        <w:t xml:space="preserve">области, принятые решением Думы Вышневолоцкого </w:t>
      </w:r>
    </w:p>
    <w:p w14:paraId="0E5C2623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  <w:r w:rsidRPr="00BE35DD">
        <w:rPr>
          <w:b/>
          <w:sz w:val="28"/>
          <w:szCs w:val="28"/>
        </w:rPr>
        <w:t>городского округа от 25.06.2021 № 285</w:t>
      </w:r>
    </w:p>
    <w:p w14:paraId="002FCD4F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</w:p>
    <w:p w14:paraId="44E3F2D7" w14:textId="77777777" w:rsidR="00BE35DD" w:rsidRPr="00BE35DD" w:rsidRDefault="00BE35DD" w:rsidP="00BE35DD">
      <w:pPr>
        <w:ind w:right="141"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Рассмотрев протест Вышневолоцкого межрайонного прокурора от 14.07.2021 года № 1182ж-2021 на Правила благоустройства территории муниципального образования Вышневолоцкий городской округ Тверской области, принятые решением Думы Вышневолоцкого городского округа от 25.06.2021 № 285, в соответствии с Федеральными законами от 06.10.2003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 Дума Вышневолоцкого городского округа </w:t>
      </w:r>
      <w:r w:rsidRPr="00BE35DD">
        <w:rPr>
          <w:b/>
          <w:sz w:val="28"/>
          <w:szCs w:val="28"/>
        </w:rPr>
        <w:t xml:space="preserve">решила: </w:t>
      </w:r>
    </w:p>
    <w:p w14:paraId="77E80336" w14:textId="77777777" w:rsidR="00BE35DD" w:rsidRPr="00BE35DD" w:rsidRDefault="00BE35DD" w:rsidP="00BE35DD">
      <w:pPr>
        <w:jc w:val="both"/>
        <w:rPr>
          <w:b/>
          <w:sz w:val="28"/>
          <w:szCs w:val="28"/>
        </w:rPr>
      </w:pPr>
    </w:p>
    <w:p w14:paraId="1AD0266E" w14:textId="77777777" w:rsidR="00BE35DD" w:rsidRPr="00BE35DD" w:rsidRDefault="00BE35DD" w:rsidP="00BE35DD">
      <w:pPr>
        <w:pStyle w:val="aa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35DD">
        <w:rPr>
          <w:rFonts w:ascii="Times New Roman" w:hAnsi="Times New Roman"/>
          <w:sz w:val="28"/>
          <w:szCs w:val="28"/>
        </w:rPr>
        <w:t>Протест Вышневолоцкого межрайонного прокурора от 14.07.2021 года № 1182ж-2021 на</w:t>
      </w:r>
      <w:r w:rsidRPr="00BE35DD">
        <w:rPr>
          <w:rFonts w:ascii="Times New Roman" w:hAnsi="Times New Roman"/>
          <w:b/>
          <w:sz w:val="28"/>
          <w:szCs w:val="28"/>
        </w:rPr>
        <w:t xml:space="preserve"> </w:t>
      </w:r>
      <w:r w:rsidRPr="00BE35DD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 Вышневолоцкий городской округ Тверской области, принятые решением Думы Вышневолоцкого городского округа от 25.06.2021 № 285, удовлетворить.</w:t>
      </w:r>
    </w:p>
    <w:p w14:paraId="3E5F0E85" w14:textId="77777777" w:rsidR="00BE35DD" w:rsidRPr="00BE35DD" w:rsidRDefault="00BE35DD" w:rsidP="00BE35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>2. Внести в Правила благоустройства территории муниципального образования Вышневолоцкий городской округ Тверской области, утвержденные решением Думы Вышневолоцкого городского округа от 25.06.2021 № 285 «Об утверждении Правил благоустройства территории муниципального образования Вышневолоцкий городской округ Тверской области», следующие изменения:</w:t>
      </w:r>
    </w:p>
    <w:p w14:paraId="5FBCE5DF" w14:textId="77777777" w:rsidR="00BE35DD" w:rsidRPr="00BE35DD" w:rsidRDefault="00BE35DD" w:rsidP="00BE35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>в пункте 8.2.3 подраздела 8.2  раздела 8:</w:t>
      </w:r>
    </w:p>
    <w:p w14:paraId="6CCB88E1" w14:textId="77777777" w:rsidR="00BE35DD" w:rsidRPr="00BE35DD" w:rsidRDefault="00BE35DD" w:rsidP="00BE35D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>слова «- содержать животных в местах общего пользования многоквартирных жилых домов (в т.ч. на придомовой территории), коммунальных квартир, общежитий, а также на балконах и лоджиях;» исключить;</w:t>
      </w:r>
    </w:p>
    <w:p w14:paraId="574F1D04" w14:textId="77777777" w:rsidR="00BE35DD" w:rsidRPr="00BE35DD" w:rsidRDefault="00BE35DD" w:rsidP="00BE35D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слова «- прикармливать и способствовать содержанию безнадзорных животных в помещениях общего пользования многоквартирных домов, на придомовой территории, в т.ч. на лестничных площадках, чердаках, в подвалах, </w:t>
      </w:r>
      <w:r w:rsidRPr="00BE35DD">
        <w:rPr>
          <w:sz w:val="28"/>
          <w:szCs w:val="28"/>
        </w:rPr>
        <w:lastRenderedPageBreak/>
        <w:t>коридорах, а также на балконах (лоджиях) и под ними, на территориях учреждений торговли, здравоохранения, образования, культуры, спорта и в зонах массового отдыха граждан.» исключить.</w:t>
      </w:r>
    </w:p>
    <w:p w14:paraId="11191745" w14:textId="77777777" w:rsidR="00BE35DD" w:rsidRPr="00BE35DD" w:rsidRDefault="00BE35DD" w:rsidP="00BE35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>3. Опубликовать настоящее решение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A9E6C5D" w14:textId="77777777" w:rsidR="00BE35DD" w:rsidRPr="00BE35DD" w:rsidRDefault="00BE35DD" w:rsidP="00BE35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35DD">
        <w:rPr>
          <w:sz w:val="28"/>
          <w:szCs w:val="28"/>
        </w:rPr>
        <w:t>4. Настоящее решение вступает в силу со дня его официального опубликования в газете «Вышневолоцкая правда».</w:t>
      </w:r>
    </w:p>
    <w:p w14:paraId="7AAFEB65" w14:textId="77777777" w:rsidR="00BE35DD" w:rsidRPr="00BE35DD" w:rsidRDefault="00BE35DD" w:rsidP="00BE35DD">
      <w:pPr>
        <w:jc w:val="both"/>
        <w:rPr>
          <w:color w:val="000000" w:themeColor="text1"/>
          <w:sz w:val="28"/>
          <w:szCs w:val="28"/>
        </w:rPr>
      </w:pPr>
    </w:p>
    <w:p w14:paraId="49E68A10" w14:textId="77777777" w:rsidR="007E10F6" w:rsidRPr="00BE35DD" w:rsidRDefault="007E10F6" w:rsidP="007E10F6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2C4B51C5" w14:textId="77777777" w:rsidR="007E10F6" w:rsidRPr="00BE35DD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608CB0C1" w14:textId="77777777" w:rsidR="007E10F6" w:rsidRPr="00BE35DD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>Глава Вышневолоцкого городского округа                                       Н.П. Рощина</w:t>
      </w:r>
    </w:p>
    <w:p w14:paraId="1065D32D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2D6330E0" w14:textId="77777777" w:rsidR="007E10F6" w:rsidRPr="00BE35DD" w:rsidRDefault="007E10F6" w:rsidP="007E10F6">
      <w:pPr>
        <w:jc w:val="both"/>
        <w:rPr>
          <w:sz w:val="28"/>
          <w:szCs w:val="28"/>
        </w:rPr>
      </w:pPr>
    </w:p>
    <w:p w14:paraId="5156DECF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0CAE9873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Председатель Думы</w:t>
      </w:r>
    </w:p>
    <w:p w14:paraId="211B20D0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Вышневолоцкого городского округа</w:t>
      </w:r>
      <w:r w:rsidR="007E10F6" w:rsidRPr="00BE35DD">
        <w:rPr>
          <w:sz w:val="28"/>
          <w:szCs w:val="28"/>
        </w:rPr>
        <w:t xml:space="preserve">             </w:t>
      </w:r>
      <w:r w:rsidRPr="00BE35DD">
        <w:rPr>
          <w:sz w:val="28"/>
          <w:szCs w:val="28"/>
        </w:rPr>
        <w:t xml:space="preserve">                                    Н.Н. Адров</w:t>
      </w:r>
      <w:bookmarkEnd w:id="0"/>
    </w:p>
    <w:sectPr w:rsidR="0006520E" w:rsidRPr="00BE35DD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A71D" w14:textId="77777777" w:rsidR="00F8462D" w:rsidRDefault="00F8462D" w:rsidP="00931D35">
      <w:r>
        <w:separator/>
      </w:r>
    </w:p>
  </w:endnote>
  <w:endnote w:type="continuationSeparator" w:id="0">
    <w:p w14:paraId="0F508E1B" w14:textId="77777777" w:rsidR="00F8462D" w:rsidRDefault="00F8462D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D66E" w14:textId="77777777" w:rsidR="00F8462D" w:rsidRDefault="00F8462D" w:rsidP="00931D35">
      <w:r>
        <w:separator/>
      </w:r>
    </w:p>
  </w:footnote>
  <w:footnote w:type="continuationSeparator" w:id="0">
    <w:p w14:paraId="51268E4D" w14:textId="77777777" w:rsidR="00F8462D" w:rsidRDefault="00F8462D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6"/>
  </w:num>
  <w:num w:numId="17">
    <w:abstractNumId w:val="23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C7735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342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5834-4276-4089-BE28-DE7D234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157</cp:revision>
  <cp:lastPrinted>2021-08-10T08:00:00Z</cp:lastPrinted>
  <dcterms:created xsi:type="dcterms:W3CDTF">2015-02-13T14:02:00Z</dcterms:created>
  <dcterms:modified xsi:type="dcterms:W3CDTF">2021-08-10T08:00:00Z</dcterms:modified>
</cp:coreProperties>
</file>