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D35" w:rsidRPr="00332741" w:rsidRDefault="00FE0D35" w:rsidP="00332741">
      <w:pPr>
        <w:shd w:val="clear" w:color="auto" w:fill="FFFFFF"/>
        <w:jc w:val="center"/>
      </w:pPr>
      <w:r>
        <w:rPr>
          <w:noProof/>
        </w:rPr>
        <w:drawing>
          <wp:inline distT="0" distB="0" distL="0" distR="0" wp14:anchorId="497AFFC7" wp14:editId="0EB355A7">
            <wp:extent cx="628650" cy="6858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D35" w:rsidRDefault="00FE0D35" w:rsidP="00FE0D35">
      <w:pPr>
        <w:shd w:val="clear" w:color="auto" w:fill="FFFFFF"/>
        <w:jc w:val="center"/>
        <w:rPr>
          <w:sz w:val="10"/>
          <w:szCs w:val="10"/>
        </w:rPr>
      </w:pPr>
    </w:p>
    <w:p w:rsidR="00FE0D35" w:rsidRDefault="00FE0D35" w:rsidP="00FE0D35">
      <w:pPr>
        <w:shd w:val="clear" w:color="auto" w:fill="FFFFFF"/>
        <w:jc w:val="center"/>
        <w:rPr>
          <w:b/>
          <w:bCs/>
          <w:color w:val="000000"/>
          <w:sz w:val="4"/>
          <w:szCs w:val="4"/>
        </w:rPr>
      </w:pPr>
    </w:p>
    <w:p w:rsidR="00FE0D35" w:rsidRPr="00A7675A" w:rsidRDefault="00FE0D35" w:rsidP="00FE0D35">
      <w:pPr>
        <w:shd w:val="clear" w:color="auto" w:fill="FFFFFF"/>
        <w:jc w:val="center"/>
      </w:pPr>
      <w:r w:rsidRPr="00A7675A">
        <w:rPr>
          <w:b/>
          <w:bCs/>
          <w:color w:val="000000"/>
          <w:sz w:val="36"/>
          <w:szCs w:val="36"/>
        </w:rPr>
        <w:t>ДУМА</w:t>
      </w:r>
      <w:r w:rsidR="00703E70">
        <w:rPr>
          <w:b/>
          <w:bCs/>
          <w:color w:val="000000"/>
          <w:sz w:val="36"/>
          <w:szCs w:val="36"/>
        </w:rPr>
        <w:t xml:space="preserve"> ВЫШНЕВОЛОЦКОГО ГОРОДСКОГО ОКРУГА</w:t>
      </w:r>
    </w:p>
    <w:p w:rsidR="00FE0D35" w:rsidRPr="00A7675A" w:rsidRDefault="00FE0D35" w:rsidP="00FE0D35">
      <w:pPr>
        <w:shd w:val="clear" w:color="auto" w:fill="FFFFFF"/>
        <w:spacing w:before="389"/>
        <w:ind w:right="34"/>
        <w:jc w:val="center"/>
        <w:rPr>
          <w:b/>
          <w:bCs/>
          <w:color w:val="000000"/>
          <w:sz w:val="36"/>
          <w:szCs w:val="36"/>
        </w:rPr>
      </w:pPr>
      <w:r w:rsidRPr="00A7675A">
        <w:rPr>
          <w:b/>
          <w:bCs/>
          <w:color w:val="000000"/>
          <w:sz w:val="36"/>
          <w:szCs w:val="36"/>
        </w:rPr>
        <w:t xml:space="preserve">РЕШЕНИЕ </w:t>
      </w:r>
    </w:p>
    <w:p w:rsidR="00FE0D35" w:rsidRDefault="00FE0D35" w:rsidP="00FE0D35">
      <w:pPr>
        <w:jc w:val="center"/>
        <w:rPr>
          <w:sz w:val="28"/>
          <w:szCs w:val="28"/>
        </w:rPr>
      </w:pPr>
    </w:p>
    <w:p w:rsidR="00FE0D35" w:rsidRDefault="00114241" w:rsidP="00FE0D35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01BFD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DC46DE">
        <w:rPr>
          <w:sz w:val="28"/>
          <w:szCs w:val="28"/>
        </w:rPr>
        <w:t>24.03</w:t>
      </w:r>
      <w:r w:rsidR="00AA1876">
        <w:rPr>
          <w:sz w:val="28"/>
          <w:szCs w:val="28"/>
        </w:rPr>
        <w:t>.2021</w:t>
      </w:r>
      <w:r w:rsidR="00BC672A">
        <w:rPr>
          <w:sz w:val="28"/>
          <w:szCs w:val="28"/>
        </w:rPr>
        <w:t xml:space="preserve">               </w:t>
      </w:r>
      <w:r w:rsidR="001C1C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r w:rsidR="001C1C5B">
        <w:rPr>
          <w:sz w:val="28"/>
          <w:szCs w:val="28"/>
        </w:rPr>
        <w:t xml:space="preserve">  </w:t>
      </w:r>
      <w:r w:rsidR="00A93C4F">
        <w:rPr>
          <w:sz w:val="28"/>
          <w:szCs w:val="28"/>
        </w:rPr>
        <w:t xml:space="preserve"> </w:t>
      </w:r>
      <w:r w:rsidR="00FE0D3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9D128C">
        <w:rPr>
          <w:sz w:val="28"/>
          <w:szCs w:val="28"/>
        </w:rPr>
        <w:t>2</w:t>
      </w:r>
      <w:r w:rsidR="00A4383B">
        <w:rPr>
          <w:sz w:val="28"/>
          <w:szCs w:val="28"/>
        </w:rPr>
        <w:t>6</w:t>
      </w:r>
      <w:r w:rsidR="00D80661">
        <w:rPr>
          <w:sz w:val="28"/>
          <w:szCs w:val="28"/>
        </w:rPr>
        <w:t>3</w:t>
      </w:r>
    </w:p>
    <w:p w:rsidR="00D80661" w:rsidRDefault="00D80661" w:rsidP="00FE0D35">
      <w:pPr>
        <w:jc w:val="both"/>
        <w:rPr>
          <w:sz w:val="28"/>
          <w:szCs w:val="28"/>
        </w:rPr>
      </w:pPr>
      <w:bookmarkStart w:id="0" w:name="_GoBack"/>
      <w:bookmarkEnd w:id="0"/>
    </w:p>
    <w:p w:rsidR="00703E70" w:rsidRPr="006C384A" w:rsidRDefault="00703E70" w:rsidP="006C384A">
      <w:pPr>
        <w:jc w:val="both"/>
        <w:rPr>
          <w:sz w:val="28"/>
          <w:szCs w:val="28"/>
        </w:rPr>
      </w:pPr>
    </w:p>
    <w:p w:rsidR="00A93C4F" w:rsidRPr="00A93C4F" w:rsidRDefault="00A93C4F" w:rsidP="00A93C4F">
      <w:pPr>
        <w:rPr>
          <w:b/>
          <w:sz w:val="27"/>
          <w:szCs w:val="27"/>
        </w:rPr>
      </w:pPr>
      <w:r w:rsidRPr="00A93C4F">
        <w:rPr>
          <w:b/>
          <w:sz w:val="27"/>
          <w:szCs w:val="27"/>
        </w:rPr>
        <w:t xml:space="preserve">О внесении изменений в решение Думы </w:t>
      </w:r>
    </w:p>
    <w:p w:rsidR="00A93C4F" w:rsidRPr="00A93C4F" w:rsidRDefault="00A93C4F" w:rsidP="00A93C4F">
      <w:pPr>
        <w:rPr>
          <w:b/>
          <w:sz w:val="27"/>
          <w:szCs w:val="27"/>
        </w:rPr>
      </w:pPr>
      <w:r w:rsidRPr="00A93C4F">
        <w:rPr>
          <w:b/>
          <w:sz w:val="27"/>
          <w:szCs w:val="27"/>
        </w:rPr>
        <w:t>Вышневолоцкого городского округа</w:t>
      </w:r>
    </w:p>
    <w:p w:rsidR="00A93C4F" w:rsidRPr="00A93C4F" w:rsidRDefault="00A93C4F" w:rsidP="00A93C4F">
      <w:pPr>
        <w:rPr>
          <w:b/>
          <w:sz w:val="27"/>
          <w:szCs w:val="27"/>
        </w:rPr>
      </w:pPr>
      <w:r w:rsidRPr="00A93C4F">
        <w:rPr>
          <w:b/>
          <w:sz w:val="27"/>
          <w:szCs w:val="27"/>
        </w:rPr>
        <w:t xml:space="preserve">от 22.04.2020 № 173 «Об утверждении </w:t>
      </w:r>
    </w:p>
    <w:p w:rsidR="00A93C4F" w:rsidRPr="00A93C4F" w:rsidRDefault="00A93C4F" w:rsidP="00A93C4F">
      <w:pPr>
        <w:rPr>
          <w:b/>
          <w:sz w:val="27"/>
          <w:szCs w:val="27"/>
        </w:rPr>
      </w:pPr>
      <w:r w:rsidRPr="00A93C4F">
        <w:rPr>
          <w:b/>
          <w:sz w:val="27"/>
          <w:szCs w:val="27"/>
        </w:rPr>
        <w:t xml:space="preserve">прогнозного плана (программы) </w:t>
      </w:r>
    </w:p>
    <w:p w:rsidR="00A93C4F" w:rsidRPr="00A93C4F" w:rsidRDefault="00A93C4F" w:rsidP="00A93C4F">
      <w:pPr>
        <w:rPr>
          <w:b/>
          <w:sz w:val="27"/>
          <w:szCs w:val="27"/>
        </w:rPr>
      </w:pPr>
      <w:r w:rsidRPr="00A93C4F">
        <w:rPr>
          <w:b/>
          <w:sz w:val="27"/>
          <w:szCs w:val="27"/>
        </w:rPr>
        <w:t xml:space="preserve">приватизации имущества муниципального </w:t>
      </w:r>
    </w:p>
    <w:p w:rsidR="00A93C4F" w:rsidRPr="00A93C4F" w:rsidRDefault="00A93C4F" w:rsidP="00A93C4F">
      <w:pPr>
        <w:rPr>
          <w:b/>
          <w:sz w:val="27"/>
          <w:szCs w:val="27"/>
        </w:rPr>
      </w:pPr>
      <w:r w:rsidRPr="00A93C4F">
        <w:rPr>
          <w:b/>
          <w:sz w:val="27"/>
          <w:szCs w:val="27"/>
        </w:rPr>
        <w:t xml:space="preserve">образования Вышневолоцкий городской округ </w:t>
      </w:r>
    </w:p>
    <w:p w:rsidR="00A93C4F" w:rsidRPr="00A93C4F" w:rsidRDefault="00A93C4F" w:rsidP="00A93C4F">
      <w:pPr>
        <w:rPr>
          <w:b/>
          <w:sz w:val="27"/>
          <w:szCs w:val="27"/>
        </w:rPr>
      </w:pPr>
      <w:r w:rsidRPr="00A93C4F">
        <w:rPr>
          <w:b/>
          <w:sz w:val="27"/>
          <w:szCs w:val="27"/>
        </w:rPr>
        <w:t>Тверской области на 2020-2022 годы</w:t>
      </w:r>
    </w:p>
    <w:p w:rsidR="00A93C4F" w:rsidRPr="00A93C4F" w:rsidRDefault="00A93C4F" w:rsidP="00A93C4F">
      <w:pPr>
        <w:rPr>
          <w:b/>
          <w:sz w:val="27"/>
          <w:szCs w:val="27"/>
        </w:rPr>
      </w:pPr>
    </w:p>
    <w:p w:rsidR="00A93C4F" w:rsidRPr="00A93C4F" w:rsidRDefault="00A93C4F" w:rsidP="00A93C4F">
      <w:pPr>
        <w:ind w:firstLine="851"/>
        <w:jc w:val="both"/>
        <w:rPr>
          <w:sz w:val="27"/>
          <w:szCs w:val="27"/>
        </w:rPr>
      </w:pPr>
      <w:r w:rsidRPr="00A93C4F">
        <w:rPr>
          <w:sz w:val="27"/>
          <w:szCs w:val="27"/>
        </w:rPr>
        <w:t>В соответствии с Федеральными законами от 21.12.2001 № 178-ФЗ «О приватизации государственного и муниципального имущества», от 06.10.2003  № 131-ФЗ «Об общих принципах организации местного самоуправления в Российской Федерации», Уставом муниципального образования Вышневолоцкий городской округ Тверской области, Дума Вышневолоцкого городского округа решила:</w:t>
      </w:r>
    </w:p>
    <w:p w:rsidR="00A93C4F" w:rsidRPr="00A93C4F" w:rsidRDefault="00A93C4F" w:rsidP="00A93C4F">
      <w:pPr>
        <w:numPr>
          <w:ilvl w:val="0"/>
          <w:numId w:val="15"/>
        </w:numPr>
        <w:tabs>
          <w:tab w:val="left" w:pos="284"/>
          <w:tab w:val="left" w:pos="851"/>
        </w:tabs>
        <w:ind w:left="0" w:firstLine="851"/>
        <w:jc w:val="both"/>
        <w:rPr>
          <w:sz w:val="27"/>
          <w:szCs w:val="27"/>
        </w:rPr>
      </w:pPr>
      <w:r w:rsidRPr="00A93C4F">
        <w:rPr>
          <w:sz w:val="27"/>
          <w:szCs w:val="27"/>
        </w:rPr>
        <w:t>Внести в решение Думы Вышневолоцкого городского округа от 22.04.2020 № 173 «Об утверждении прогнозного плана (программы) приватизации имущества муниципального образования Вышневолоцкий городской округ Тверской области на 2020-2022 годы» (с внесенными изменениями от 23.06.2020 № 184, от 09.09.2020 № 190) (далее решение) следующие изменения:</w:t>
      </w:r>
    </w:p>
    <w:p w:rsidR="00A93C4F" w:rsidRPr="00A93C4F" w:rsidRDefault="00A93C4F" w:rsidP="00A93C4F">
      <w:pPr>
        <w:numPr>
          <w:ilvl w:val="1"/>
          <w:numId w:val="15"/>
        </w:numPr>
        <w:tabs>
          <w:tab w:val="left" w:pos="0"/>
        </w:tabs>
        <w:ind w:left="0" w:firstLine="851"/>
        <w:jc w:val="both"/>
        <w:rPr>
          <w:sz w:val="27"/>
          <w:szCs w:val="27"/>
        </w:rPr>
      </w:pPr>
      <w:r w:rsidRPr="00A93C4F">
        <w:rPr>
          <w:sz w:val="27"/>
          <w:szCs w:val="27"/>
        </w:rPr>
        <w:t xml:space="preserve">в приложении к решению </w:t>
      </w:r>
    </w:p>
    <w:p w:rsidR="00A93C4F" w:rsidRPr="00A93C4F" w:rsidRDefault="00A93C4F" w:rsidP="00A93C4F">
      <w:pPr>
        <w:numPr>
          <w:ilvl w:val="2"/>
          <w:numId w:val="15"/>
        </w:numPr>
        <w:tabs>
          <w:tab w:val="left" w:pos="284"/>
          <w:tab w:val="left" w:pos="851"/>
          <w:tab w:val="left" w:pos="1276"/>
        </w:tabs>
        <w:ind w:left="0" w:firstLine="851"/>
        <w:jc w:val="both"/>
        <w:rPr>
          <w:sz w:val="27"/>
          <w:szCs w:val="27"/>
        </w:rPr>
      </w:pPr>
      <w:r w:rsidRPr="00A93C4F">
        <w:rPr>
          <w:sz w:val="27"/>
          <w:szCs w:val="27"/>
        </w:rPr>
        <w:t>пункт 2 «Прогноз поступления в бюджет денежных средств, полученных от продажи муниципального имущества» раздела 1 «Основные направления реализации политики в сфере приватизации муниципального имущества на 2020-2022 годы» изложить в следующей редакции:</w:t>
      </w:r>
    </w:p>
    <w:p w:rsidR="00A93C4F" w:rsidRDefault="00A93C4F" w:rsidP="00A93C4F">
      <w:pPr>
        <w:tabs>
          <w:tab w:val="left" w:pos="0"/>
        </w:tabs>
        <w:jc w:val="center"/>
        <w:rPr>
          <w:b/>
          <w:sz w:val="27"/>
          <w:szCs w:val="27"/>
        </w:rPr>
      </w:pPr>
      <w:r w:rsidRPr="00A93C4F">
        <w:rPr>
          <w:sz w:val="27"/>
          <w:szCs w:val="27"/>
        </w:rPr>
        <w:t xml:space="preserve">« </w:t>
      </w:r>
      <w:r w:rsidRPr="00A93C4F">
        <w:rPr>
          <w:b/>
          <w:sz w:val="27"/>
          <w:szCs w:val="27"/>
        </w:rPr>
        <w:t xml:space="preserve">2. Прогноз поступления в бюджет денежных средств, полученных </w:t>
      </w:r>
    </w:p>
    <w:p w:rsidR="00A93C4F" w:rsidRPr="00A93C4F" w:rsidRDefault="00A93C4F" w:rsidP="00A93C4F">
      <w:pPr>
        <w:tabs>
          <w:tab w:val="left" w:pos="0"/>
        </w:tabs>
        <w:jc w:val="center"/>
        <w:rPr>
          <w:b/>
          <w:sz w:val="27"/>
          <w:szCs w:val="27"/>
        </w:rPr>
      </w:pPr>
      <w:r w:rsidRPr="00A93C4F">
        <w:rPr>
          <w:b/>
          <w:sz w:val="27"/>
          <w:szCs w:val="27"/>
        </w:rPr>
        <w:t>от продажи муниципального имущества.</w:t>
      </w:r>
    </w:p>
    <w:p w:rsidR="00A93C4F" w:rsidRPr="00A93C4F" w:rsidRDefault="00A93C4F" w:rsidP="00A93C4F">
      <w:pPr>
        <w:tabs>
          <w:tab w:val="left" w:pos="0"/>
        </w:tabs>
        <w:ind w:firstLine="851"/>
        <w:jc w:val="both"/>
        <w:rPr>
          <w:sz w:val="27"/>
          <w:szCs w:val="27"/>
        </w:rPr>
      </w:pPr>
      <w:r w:rsidRPr="00A93C4F">
        <w:rPr>
          <w:sz w:val="27"/>
          <w:szCs w:val="27"/>
        </w:rPr>
        <w:t xml:space="preserve">Исходя из анализа, предлагаемого к приватизации имущества муниципального образования Вышневолоцкий городской округ Тверской области, включенного в Программу приватизации, ожидается получение минимальных доходов в бюджет муниципального образования Вышневолоцкий городской округ Тверской области  в размере 25 964 633,67 руб., </w:t>
      </w:r>
    </w:p>
    <w:p w:rsidR="00A93C4F" w:rsidRPr="00A93C4F" w:rsidRDefault="00A93C4F" w:rsidP="00A93C4F">
      <w:pPr>
        <w:tabs>
          <w:tab w:val="left" w:pos="284"/>
          <w:tab w:val="left" w:pos="851"/>
          <w:tab w:val="left" w:pos="1134"/>
        </w:tabs>
        <w:jc w:val="both"/>
        <w:rPr>
          <w:sz w:val="27"/>
          <w:szCs w:val="27"/>
        </w:rPr>
      </w:pPr>
      <w:r w:rsidRPr="00A93C4F">
        <w:rPr>
          <w:sz w:val="27"/>
          <w:szCs w:val="27"/>
        </w:rPr>
        <w:t>в том числе:</w:t>
      </w:r>
    </w:p>
    <w:p w:rsidR="00A93C4F" w:rsidRPr="00A93C4F" w:rsidRDefault="00A93C4F" w:rsidP="00A93C4F">
      <w:pPr>
        <w:tabs>
          <w:tab w:val="left" w:pos="284"/>
          <w:tab w:val="left" w:pos="851"/>
          <w:tab w:val="left" w:pos="1134"/>
        </w:tabs>
        <w:jc w:val="both"/>
        <w:rPr>
          <w:sz w:val="27"/>
          <w:szCs w:val="27"/>
        </w:rPr>
      </w:pPr>
      <w:r w:rsidRPr="00A93C4F">
        <w:rPr>
          <w:sz w:val="27"/>
          <w:szCs w:val="27"/>
        </w:rPr>
        <w:t>- 2020 году – 1 758 667,0  руб.;</w:t>
      </w:r>
    </w:p>
    <w:p w:rsidR="00A93C4F" w:rsidRPr="00A93C4F" w:rsidRDefault="00A93C4F" w:rsidP="00A93C4F">
      <w:pPr>
        <w:tabs>
          <w:tab w:val="left" w:pos="284"/>
          <w:tab w:val="left" w:pos="851"/>
          <w:tab w:val="left" w:pos="1134"/>
        </w:tabs>
        <w:jc w:val="both"/>
        <w:rPr>
          <w:sz w:val="27"/>
          <w:szCs w:val="27"/>
        </w:rPr>
      </w:pPr>
      <w:r w:rsidRPr="00A93C4F">
        <w:rPr>
          <w:sz w:val="27"/>
          <w:szCs w:val="27"/>
        </w:rPr>
        <w:t>- 2021 году – 1 205 966,67 руб.;</w:t>
      </w:r>
    </w:p>
    <w:p w:rsidR="00A93C4F" w:rsidRPr="00A93C4F" w:rsidRDefault="00A93C4F" w:rsidP="00A93C4F">
      <w:pPr>
        <w:tabs>
          <w:tab w:val="left" w:pos="284"/>
          <w:tab w:val="left" w:pos="851"/>
          <w:tab w:val="left" w:pos="1134"/>
        </w:tabs>
        <w:jc w:val="both"/>
        <w:rPr>
          <w:sz w:val="27"/>
          <w:szCs w:val="27"/>
        </w:rPr>
      </w:pPr>
      <w:r w:rsidRPr="00A93C4F">
        <w:rPr>
          <w:sz w:val="27"/>
          <w:szCs w:val="27"/>
        </w:rPr>
        <w:t>- 2022 году – 23 000 000,0 руб.»</w:t>
      </w:r>
    </w:p>
    <w:p w:rsidR="00A93C4F" w:rsidRDefault="00A93C4F" w:rsidP="00A93C4F">
      <w:pPr>
        <w:numPr>
          <w:ilvl w:val="2"/>
          <w:numId w:val="15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 w:rsidRPr="00A93C4F">
        <w:rPr>
          <w:sz w:val="27"/>
          <w:szCs w:val="27"/>
        </w:rPr>
        <w:t>пункт 2 «Перечень объектов недвижимого имущества, планируемого к приватизации в 2021 году» подраздела 1 раздела 2 «Муниципальное имущество, планируемое к приватизации в 2020-2022 годах» изложить в следующей редакции:</w:t>
      </w:r>
      <w:r>
        <w:rPr>
          <w:sz w:val="28"/>
          <w:szCs w:val="28"/>
        </w:rPr>
        <w:t xml:space="preserve">  </w:t>
      </w:r>
    </w:p>
    <w:p w:rsidR="00A93C4F" w:rsidRPr="00DD00C0" w:rsidRDefault="00A93C4F" w:rsidP="00A93C4F">
      <w:pPr>
        <w:tabs>
          <w:tab w:val="left" w:pos="851"/>
          <w:tab w:val="left" w:pos="993"/>
        </w:tabs>
        <w:ind w:left="567"/>
        <w:jc w:val="both"/>
        <w:rPr>
          <w:sz w:val="28"/>
          <w:szCs w:val="28"/>
        </w:rPr>
        <w:sectPr w:rsidR="00A93C4F" w:rsidRPr="00DD00C0" w:rsidSect="00B03C6F">
          <w:pgSz w:w="11906" w:h="16838"/>
          <w:pgMar w:top="568" w:right="850" w:bottom="567" w:left="1260" w:header="708" w:footer="708" w:gutter="0"/>
          <w:cols w:space="708"/>
          <w:docGrid w:linePitch="360"/>
        </w:sectPr>
      </w:pPr>
    </w:p>
    <w:p w:rsidR="00A93C4F" w:rsidRDefault="00A93C4F" w:rsidP="00A93C4F">
      <w:pPr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>
        <w:rPr>
          <w:b/>
          <w:sz w:val="28"/>
          <w:szCs w:val="28"/>
        </w:rPr>
        <w:t>2</w:t>
      </w:r>
      <w:r w:rsidRPr="00CB5CAF">
        <w:rPr>
          <w:b/>
          <w:sz w:val="28"/>
          <w:szCs w:val="28"/>
        </w:rPr>
        <w:t>.</w:t>
      </w:r>
      <w:r w:rsidRPr="00CB5CAF">
        <w:rPr>
          <w:b/>
          <w:sz w:val="28"/>
          <w:szCs w:val="28"/>
        </w:rPr>
        <w:tab/>
        <w:t>Перечень объектов недвижимого имущества, планируемого к приватизации в 202</w:t>
      </w:r>
      <w:r>
        <w:rPr>
          <w:b/>
          <w:sz w:val="28"/>
          <w:szCs w:val="28"/>
        </w:rPr>
        <w:t>1</w:t>
      </w:r>
      <w:r w:rsidRPr="00CB5CAF">
        <w:rPr>
          <w:b/>
          <w:sz w:val="28"/>
          <w:szCs w:val="28"/>
        </w:rPr>
        <w:t xml:space="preserve"> году</w:t>
      </w:r>
    </w:p>
    <w:tbl>
      <w:tblPr>
        <w:tblW w:w="1566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2"/>
        <w:gridCol w:w="3020"/>
        <w:gridCol w:w="3969"/>
        <w:gridCol w:w="1418"/>
        <w:gridCol w:w="2268"/>
        <w:gridCol w:w="2551"/>
        <w:gridCol w:w="1808"/>
      </w:tblGrid>
      <w:tr w:rsidR="00A93C4F" w:rsidRPr="009F30F9" w:rsidTr="00411297">
        <w:tc>
          <w:tcPr>
            <w:tcW w:w="632" w:type="dxa"/>
            <w:shd w:val="clear" w:color="auto" w:fill="auto"/>
          </w:tcPr>
          <w:p w:rsidR="00A93C4F" w:rsidRPr="00CE242E" w:rsidRDefault="00A93C4F" w:rsidP="00411297">
            <w:pPr>
              <w:tabs>
                <w:tab w:val="left" w:pos="7020"/>
              </w:tabs>
              <w:ind w:right="-151"/>
              <w:jc w:val="center"/>
            </w:pPr>
            <w:r w:rsidRPr="00CE242E">
              <w:t>№ п/п</w:t>
            </w:r>
          </w:p>
        </w:tc>
        <w:tc>
          <w:tcPr>
            <w:tcW w:w="3020" w:type="dxa"/>
            <w:shd w:val="clear" w:color="auto" w:fill="auto"/>
          </w:tcPr>
          <w:p w:rsidR="00A93C4F" w:rsidRPr="00CE242E" w:rsidRDefault="00A93C4F" w:rsidP="00411297">
            <w:pPr>
              <w:tabs>
                <w:tab w:val="left" w:pos="7020"/>
              </w:tabs>
              <w:ind w:right="72"/>
              <w:jc w:val="center"/>
            </w:pPr>
            <w:r w:rsidRPr="00CE242E">
              <w:t>Наименование объекта, кадастровый номер</w:t>
            </w:r>
          </w:p>
        </w:tc>
        <w:tc>
          <w:tcPr>
            <w:tcW w:w="3969" w:type="dxa"/>
            <w:shd w:val="clear" w:color="auto" w:fill="auto"/>
          </w:tcPr>
          <w:p w:rsidR="00A93C4F" w:rsidRPr="00CE242E" w:rsidRDefault="00A93C4F" w:rsidP="00411297">
            <w:pPr>
              <w:tabs>
                <w:tab w:val="left" w:pos="7020"/>
              </w:tabs>
              <w:ind w:right="72"/>
              <w:jc w:val="center"/>
            </w:pPr>
            <w:r w:rsidRPr="00CE242E">
              <w:t xml:space="preserve">Адрес </w:t>
            </w:r>
          </w:p>
          <w:p w:rsidR="00A93C4F" w:rsidRPr="00CE242E" w:rsidRDefault="00A93C4F" w:rsidP="00411297">
            <w:pPr>
              <w:tabs>
                <w:tab w:val="left" w:pos="7020"/>
              </w:tabs>
              <w:ind w:right="72"/>
              <w:jc w:val="center"/>
            </w:pPr>
            <w:r w:rsidRPr="00CE242E">
              <w:t xml:space="preserve">объекта </w:t>
            </w:r>
          </w:p>
        </w:tc>
        <w:tc>
          <w:tcPr>
            <w:tcW w:w="1418" w:type="dxa"/>
            <w:shd w:val="clear" w:color="auto" w:fill="auto"/>
          </w:tcPr>
          <w:p w:rsidR="00A93C4F" w:rsidRPr="00CE242E" w:rsidRDefault="00A93C4F" w:rsidP="00411297">
            <w:pPr>
              <w:tabs>
                <w:tab w:val="left" w:pos="7020"/>
              </w:tabs>
              <w:ind w:right="72"/>
              <w:jc w:val="center"/>
            </w:pPr>
            <w:r w:rsidRPr="00CE242E">
              <w:t xml:space="preserve">Площадь объекта, </w:t>
            </w:r>
          </w:p>
          <w:p w:rsidR="00A93C4F" w:rsidRPr="00CE242E" w:rsidRDefault="00A93C4F" w:rsidP="00411297">
            <w:pPr>
              <w:tabs>
                <w:tab w:val="left" w:pos="7020"/>
              </w:tabs>
              <w:ind w:right="72"/>
              <w:jc w:val="center"/>
            </w:pPr>
            <w:r w:rsidRPr="00CE242E">
              <w:t>кв.м.</w:t>
            </w:r>
          </w:p>
        </w:tc>
        <w:tc>
          <w:tcPr>
            <w:tcW w:w="2268" w:type="dxa"/>
            <w:shd w:val="clear" w:color="auto" w:fill="auto"/>
          </w:tcPr>
          <w:p w:rsidR="00A93C4F" w:rsidRPr="00CE242E" w:rsidRDefault="00A93C4F" w:rsidP="00411297">
            <w:pPr>
              <w:tabs>
                <w:tab w:val="left" w:pos="7020"/>
              </w:tabs>
              <w:ind w:right="72"/>
              <w:jc w:val="center"/>
            </w:pPr>
            <w:r w:rsidRPr="00CE242E">
              <w:t>Обременения</w:t>
            </w:r>
          </w:p>
        </w:tc>
        <w:tc>
          <w:tcPr>
            <w:tcW w:w="2551" w:type="dxa"/>
            <w:shd w:val="clear" w:color="auto" w:fill="auto"/>
          </w:tcPr>
          <w:p w:rsidR="00A93C4F" w:rsidRPr="00CE242E" w:rsidRDefault="00A93C4F" w:rsidP="00411297">
            <w:pPr>
              <w:tabs>
                <w:tab w:val="left" w:pos="7020"/>
              </w:tabs>
              <w:ind w:right="72"/>
              <w:jc w:val="center"/>
            </w:pPr>
            <w:r w:rsidRPr="00CE242E">
              <w:t xml:space="preserve">Ориентировочная рыночная стоимость, </w:t>
            </w:r>
          </w:p>
          <w:p w:rsidR="00A93C4F" w:rsidRPr="00CE242E" w:rsidRDefault="00A93C4F" w:rsidP="00411297">
            <w:pPr>
              <w:tabs>
                <w:tab w:val="left" w:pos="7020"/>
              </w:tabs>
              <w:ind w:right="72"/>
              <w:jc w:val="center"/>
            </w:pPr>
            <w:r w:rsidRPr="00CE242E">
              <w:t>руб., с учетом НДС</w:t>
            </w:r>
          </w:p>
        </w:tc>
        <w:tc>
          <w:tcPr>
            <w:tcW w:w="1808" w:type="dxa"/>
            <w:shd w:val="clear" w:color="auto" w:fill="auto"/>
          </w:tcPr>
          <w:p w:rsidR="00A93C4F" w:rsidRPr="00CE242E" w:rsidRDefault="00A93C4F" w:rsidP="00411297">
            <w:pPr>
              <w:tabs>
                <w:tab w:val="left" w:pos="7020"/>
              </w:tabs>
              <w:ind w:right="72"/>
              <w:jc w:val="center"/>
            </w:pPr>
            <w:r w:rsidRPr="00CE242E">
              <w:t>Возможный способ приватизации</w:t>
            </w:r>
          </w:p>
        </w:tc>
      </w:tr>
      <w:tr w:rsidR="00A93C4F" w:rsidRPr="009F30F9" w:rsidTr="00411297">
        <w:trPr>
          <w:trHeight w:val="802"/>
        </w:trPr>
        <w:tc>
          <w:tcPr>
            <w:tcW w:w="632" w:type="dxa"/>
            <w:shd w:val="clear" w:color="auto" w:fill="auto"/>
          </w:tcPr>
          <w:p w:rsidR="00A93C4F" w:rsidRPr="00CE242E" w:rsidRDefault="00A93C4F" w:rsidP="00411297">
            <w:pPr>
              <w:tabs>
                <w:tab w:val="left" w:pos="7020"/>
              </w:tabs>
              <w:ind w:right="72"/>
              <w:jc w:val="center"/>
            </w:pPr>
            <w:r w:rsidRPr="00CE242E">
              <w:t>1.</w:t>
            </w:r>
          </w:p>
        </w:tc>
        <w:tc>
          <w:tcPr>
            <w:tcW w:w="3020" w:type="dxa"/>
            <w:shd w:val="clear" w:color="auto" w:fill="auto"/>
          </w:tcPr>
          <w:p w:rsidR="00A93C4F" w:rsidRPr="00CB5CAF" w:rsidRDefault="00A93C4F" w:rsidP="00411297">
            <w:pPr>
              <w:tabs>
                <w:tab w:val="left" w:pos="7020"/>
              </w:tabs>
              <w:ind w:right="72"/>
              <w:jc w:val="center"/>
            </w:pPr>
            <w:r w:rsidRPr="00CB5CAF">
              <w:t>Нежилое помещение №1003,</w:t>
            </w:r>
          </w:p>
          <w:p w:rsidR="00A93C4F" w:rsidRPr="00CE242E" w:rsidRDefault="00A93C4F" w:rsidP="00411297">
            <w:pPr>
              <w:tabs>
                <w:tab w:val="left" w:pos="7020"/>
              </w:tabs>
              <w:ind w:right="72"/>
              <w:jc w:val="center"/>
            </w:pPr>
            <w:r w:rsidRPr="00CB5CAF">
              <w:t>69:39:0070322:396</w:t>
            </w:r>
          </w:p>
        </w:tc>
        <w:tc>
          <w:tcPr>
            <w:tcW w:w="3969" w:type="dxa"/>
            <w:shd w:val="clear" w:color="auto" w:fill="auto"/>
          </w:tcPr>
          <w:p w:rsidR="00A93C4F" w:rsidRPr="00CE242E" w:rsidRDefault="00A93C4F" w:rsidP="00411297">
            <w:pPr>
              <w:tabs>
                <w:tab w:val="left" w:pos="7020"/>
              </w:tabs>
              <w:ind w:right="72"/>
              <w:jc w:val="center"/>
            </w:pPr>
            <w:r w:rsidRPr="00CB5CAF">
              <w:t>Тверская область, г. Вышний Волочек, ул. Баумана, д. 9</w:t>
            </w:r>
          </w:p>
        </w:tc>
        <w:tc>
          <w:tcPr>
            <w:tcW w:w="1418" w:type="dxa"/>
            <w:shd w:val="clear" w:color="auto" w:fill="auto"/>
          </w:tcPr>
          <w:p w:rsidR="00A93C4F" w:rsidRPr="00CE242E" w:rsidRDefault="00A93C4F" w:rsidP="00411297">
            <w:pPr>
              <w:tabs>
                <w:tab w:val="left" w:pos="7020"/>
              </w:tabs>
              <w:ind w:right="72"/>
              <w:jc w:val="center"/>
            </w:pPr>
            <w:r w:rsidRPr="00CB5CAF">
              <w:t>85,6</w:t>
            </w:r>
          </w:p>
        </w:tc>
        <w:tc>
          <w:tcPr>
            <w:tcW w:w="2268" w:type="dxa"/>
            <w:shd w:val="clear" w:color="auto" w:fill="auto"/>
          </w:tcPr>
          <w:p w:rsidR="00A93C4F" w:rsidRPr="00CE242E" w:rsidRDefault="00A93C4F" w:rsidP="00411297">
            <w:pPr>
              <w:tabs>
                <w:tab w:val="left" w:pos="7020"/>
              </w:tabs>
              <w:ind w:right="72"/>
              <w:jc w:val="center"/>
            </w:pPr>
            <w:r>
              <w:t>_</w:t>
            </w:r>
          </w:p>
        </w:tc>
        <w:tc>
          <w:tcPr>
            <w:tcW w:w="2551" w:type="dxa"/>
            <w:shd w:val="clear" w:color="auto" w:fill="auto"/>
          </w:tcPr>
          <w:p w:rsidR="00A93C4F" w:rsidRPr="00CE242E" w:rsidRDefault="00A93C4F" w:rsidP="00411297">
            <w:pPr>
              <w:tabs>
                <w:tab w:val="left" w:pos="7020"/>
              </w:tabs>
              <w:ind w:right="72"/>
              <w:jc w:val="center"/>
            </w:pPr>
            <w:r w:rsidRPr="00CB5CAF">
              <w:t>650 000,0</w:t>
            </w:r>
          </w:p>
        </w:tc>
        <w:tc>
          <w:tcPr>
            <w:tcW w:w="1808" w:type="dxa"/>
            <w:shd w:val="clear" w:color="auto" w:fill="auto"/>
          </w:tcPr>
          <w:p w:rsidR="00A93C4F" w:rsidRPr="00CE242E" w:rsidRDefault="00A93C4F" w:rsidP="00411297">
            <w:pPr>
              <w:tabs>
                <w:tab w:val="left" w:pos="7020"/>
              </w:tabs>
              <w:ind w:right="72"/>
              <w:jc w:val="center"/>
            </w:pPr>
            <w:r w:rsidRPr="00CE242E">
              <w:t>Открытый аукцион</w:t>
            </w:r>
          </w:p>
        </w:tc>
      </w:tr>
      <w:tr w:rsidR="00A93C4F" w:rsidRPr="009F30F9" w:rsidTr="00411297">
        <w:trPr>
          <w:trHeight w:val="1396"/>
        </w:trPr>
        <w:tc>
          <w:tcPr>
            <w:tcW w:w="632" w:type="dxa"/>
            <w:shd w:val="clear" w:color="auto" w:fill="auto"/>
          </w:tcPr>
          <w:p w:rsidR="00A93C4F" w:rsidRPr="00CE242E" w:rsidRDefault="00A93C4F" w:rsidP="00411297">
            <w:pPr>
              <w:tabs>
                <w:tab w:val="left" w:pos="7020"/>
              </w:tabs>
              <w:ind w:right="72"/>
              <w:jc w:val="center"/>
            </w:pPr>
            <w:r>
              <w:t>2.</w:t>
            </w:r>
          </w:p>
        </w:tc>
        <w:tc>
          <w:tcPr>
            <w:tcW w:w="3020" w:type="dxa"/>
            <w:shd w:val="clear" w:color="auto" w:fill="auto"/>
          </w:tcPr>
          <w:p w:rsidR="00A93C4F" w:rsidRDefault="00A93C4F" w:rsidP="00411297">
            <w:pPr>
              <w:tabs>
                <w:tab w:val="left" w:pos="7020"/>
              </w:tabs>
              <w:ind w:right="72"/>
              <w:jc w:val="center"/>
            </w:pPr>
            <w:r>
              <w:t>Здание тира, 69:39:0080105:5</w:t>
            </w:r>
          </w:p>
          <w:p w:rsidR="00A93C4F" w:rsidRDefault="00A93C4F" w:rsidP="00411297">
            <w:pPr>
              <w:tabs>
                <w:tab w:val="left" w:pos="7020"/>
              </w:tabs>
              <w:ind w:right="72"/>
              <w:jc w:val="center"/>
            </w:pPr>
            <w:r>
              <w:t xml:space="preserve"> </w:t>
            </w:r>
          </w:p>
          <w:p w:rsidR="00A93C4F" w:rsidRDefault="00A93C4F" w:rsidP="00411297">
            <w:pPr>
              <w:tabs>
                <w:tab w:val="left" w:pos="7020"/>
              </w:tabs>
              <w:ind w:right="72"/>
              <w:jc w:val="center"/>
            </w:pPr>
            <w:r>
              <w:t xml:space="preserve">Земельный участок, </w:t>
            </w:r>
          </w:p>
          <w:p w:rsidR="00A93C4F" w:rsidRDefault="00A93C4F" w:rsidP="00411297">
            <w:pPr>
              <w:tabs>
                <w:tab w:val="left" w:pos="7020"/>
              </w:tabs>
              <w:ind w:right="72"/>
              <w:jc w:val="center"/>
            </w:pPr>
            <w:r>
              <w:t>69:39:0080105:116</w:t>
            </w:r>
          </w:p>
        </w:tc>
        <w:tc>
          <w:tcPr>
            <w:tcW w:w="3969" w:type="dxa"/>
            <w:shd w:val="clear" w:color="auto" w:fill="auto"/>
          </w:tcPr>
          <w:p w:rsidR="00A93C4F" w:rsidRDefault="00A93C4F" w:rsidP="00411297">
            <w:pPr>
              <w:tabs>
                <w:tab w:val="left" w:pos="7020"/>
              </w:tabs>
              <w:ind w:right="72"/>
              <w:jc w:val="center"/>
            </w:pPr>
            <w:r>
              <w:t>Тверская область, г. Вышний Волочек, ул. Ямская, д. 259а</w:t>
            </w:r>
          </w:p>
          <w:p w:rsidR="00A93C4F" w:rsidRDefault="00A93C4F" w:rsidP="00411297">
            <w:pPr>
              <w:tabs>
                <w:tab w:val="left" w:pos="7020"/>
              </w:tabs>
              <w:ind w:right="72"/>
              <w:jc w:val="center"/>
            </w:pPr>
          </w:p>
          <w:p w:rsidR="00A93C4F" w:rsidRDefault="00A93C4F" w:rsidP="00411297">
            <w:pPr>
              <w:tabs>
                <w:tab w:val="left" w:pos="7020"/>
              </w:tabs>
              <w:ind w:right="72"/>
              <w:jc w:val="center"/>
            </w:pPr>
            <w:r>
              <w:t xml:space="preserve"> Тверская область, г. Вышний Волочек, ул. Ямская, д. 259а</w:t>
            </w:r>
          </w:p>
        </w:tc>
        <w:tc>
          <w:tcPr>
            <w:tcW w:w="1418" w:type="dxa"/>
            <w:shd w:val="clear" w:color="auto" w:fill="auto"/>
          </w:tcPr>
          <w:p w:rsidR="00A93C4F" w:rsidRDefault="00A93C4F" w:rsidP="00411297">
            <w:pPr>
              <w:tabs>
                <w:tab w:val="left" w:pos="7020"/>
              </w:tabs>
              <w:ind w:right="72"/>
              <w:jc w:val="center"/>
            </w:pPr>
            <w:r>
              <w:t>354,1</w:t>
            </w:r>
          </w:p>
          <w:p w:rsidR="00A93C4F" w:rsidRDefault="00A93C4F" w:rsidP="00411297">
            <w:pPr>
              <w:tabs>
                <w:tab w:val="left" w:pos="7020"/>
              </w:tabs>
              <w:ind w:right="72"/>
              <w:jc w:val="center"/>
            </w:pPr>
          </w:p>
          <w:p w:rsidR="00A93C4F" w:rsidRDefault="00A93C4F" w:rsidP="00411297">
            <w:pPr>
              <w:tabs>
                <w:tab w:val="left" w:pos="7020"/>
              </w:tabs>
              <w:ind w:right="72"/>
              <w:jc w:val="center"/>
            </w:pPr>
          </w:p>
          <w:p w:rsidR="00A93C4F" w:rsidRDefault="00A93C4F" w:rsidP="00411297">
            <w:pPr>
              <w:tabs>
                <w:tab w:val="left" w:pos="7020"/>
              </w:tabs>
              <w:ind w:right="72"/>
              <w:jc w:val="center"/>
            </w:pPr>
            <w:r>
              <w:t>629</w:t>
            </w:r>
          </w:p>
          <w:p w:rsidR="00A93C4F" w:rsidRDefault="00A93C4F" w:rsidP="00411297">
            <w:pPr>
              <w:tabs>
                <w:tab w:val="left" w:pos="7020"/>
              </w:tabs>
              <w:ind w:right="72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A93C4F" w:rsidRDefault="00A93C4F" w:rsidP="00411297">
            <w:pPr>
              <w:tabs>
                <w:tab w:val="left" w:pos="7020"/>
              </w:tabs>
              <w:ind w:right="72"/>
              <w:jc w:val="center"/>
            </w:pPr>
            <w:r>
              <w:t>_</w:t>
            </w:r>
          </w:p>
          <w:p w:rsidR="00A93C4F" w:rsidRDefault="00A93C4F" w:rsidP="00411297">
            <w:pPr>
              <w:tabs>
                <w:tab w:val="left" w:pos="7020"/>
              </w:tabs>
              <w:ind w:right="72"/>
              <w:jc w:val="center"/>
            </w:pPr>
          </w:p>
          <w:p w:rsidR="00A93C4F" w:rsidRDefault="00A93C4F" w:rsidP="00411297">
            <w:pPr>
              <w:tabs>
                <w:tab w:val="left" w:pos="7020"/>
              </w:tabs>
              <w:ind w:right="72"/>
              <w:jc w:val="center"/>
            </w:pPr>
          </w:p>
          <w:p w:rsidR="00A93C4F" w:rsidRDefault="00A93C4F" w:rsidP="00411297">
            <w:pPr>
              <w:tabs>
                <w:tab w:val="left" w:pos="7020"/>
              </w:tabs>
              <w:ind w:right="72"/>
              <w:jc w:val="center"/>
            </w:pPr>
            <w:r>
              <w:t>_</w:t>
            </w:r>
          </w:p>
        </w:tc>
        <w:tc>
          <w:tcPr>
            <w:tcW w:w="2551" w:type="dxa"/>
            <w:shd w:val="clear" w:color="auto" w:fill="auto"/>
          </w:tcPr>
          <w:p w:rsidR="00A93C4F" w:rsidRDefault="00A93C4F" w:rsidP="00411297">
            <w:pPr>
              <w:tabs>
                <w:tab w:val="left" w:pos="7020"/>
              </w:tabs>
              <w:ind w:right="72"/>
              <w:jc w:val="center"/>
            </w:pPr>
            <w:r>
              <w:t>216 000,0</w:t>
            </w:r>
          </w:p>
          <w:p w:rsidR="00A93C4F" w:rsidRDefault="00A93C4F" w:rsidP="00411297">
            <w:pPr>
              <w:tabs>
                <w:tab w:val="left" w:pos="7020"/>
              </w:tabs>
              <w:ind w:right="72"/>
              <w:jc w:val="center"/>
            </w:pPr>
          </w:p>
          <w:p w:rsidR="00A93C4F" w:rsidRDefault="00A93C4F" w:rsidP="00411297">
            <w:pPr>
              <w:tabs>
                <w:tab w:val="left" w:pos="7020"/>
              </w:tabs>
              <w:ind w:right="72"/>
              <w:jc w:val="center"/>
            </w:pPr>
          </w:p>
          <w:p w:rsidR="00A93C4F" w:rsidRPr="00CE242E" w:rsidRDefault="00A93C4F" w:rsidP="00411297">
            <w:pPr>
              <w:tabs>
                <w:tab w:val="left" w:pos="7020"/>
              </w:tabs>
              <w:ind w:right="72"/>
              <w:jc w:val="center"/>
            </w:pPr>
            <w:r>
              <w:t>400 000,0</w:t>
            </w:r>
          </w:p>
        </w:tc>
        <w:tc>
          <w:tcPr>
            <w:tcW w:w="1808" w:type="dxa"/>
            <w:shd w:val="clear" w:color="auto" w:fill="auto"/>
          </w:tcPr>
          <w:p w:rsidR="00A93C4F" w:rsidRPr="00CE242E" w:rsidRDefault="00A93C4F" w:rsidP="00411297">
            <w:pPr>
              <w:tabs>
                <w:tab w:val="left" w:pos="7020"/>
              </w:tabs>
              <w:ind w:right="72"/>
              <w:jc w:val="center"/>
            </w:pPr>
            <w:r w:rsidRPr="00CE242E">
              <w:t>Открытый аукцион</w:t>
            </w:r>
          </w:p>
        </w:tc>
      </w:tr>
      <w:tr w:rsidR="00A93C4F" w:rsidRPr="009F30F9" w:rsidTr="00411297">
        <w:tc>
          <w:tcPr>
            <w:tcW w:w="632" w:type="dxa"/>
            <w:shd w:val="clear" w:color="auto" w:fill="auto"/>
          </w:tcPr>
          <w:p w:rsidR="00A93C4F" w:rsidRPr="00CE242E" w:rsidRDefault="00A93C4F" w:rsidP="00411297">
            <w:pPr>
              <w:tabs>
                <w:tab w:val="left" w:pos="7020"/>
              </w:tabs>
              <w:ind w:right="72"/>
              <w:jc w:val="center"/>
            </w:pPr>
          </w:p>
        </w:tc>
        <w:tc>
          <w:tcPr>
            <w:tcW w:w="3020" w:type="dxa"/>
            <w:shd w:val="clear" w:color="auto" w:fill="auto"/>
          </w:tcPr>
          <w:p w:rsidR="00A93C4F" w:rsidRPr="00CE242E" w:rsidRDefault="00A93C4F" w:rsidP="00411297">
            <w:pPr>
              <w:tabs>
                <w:tab w:val="left" w:pos="7020"/>
              </w:tabs>
              <w:ind w:right="72"/>
            </w:pPr>
            <w:r w:rsidRPr="00CE242E">
              <w:t>Итого</w:t>
            </w:r>
          </w:p>
        </w:tc>
        <w:tc>
          <w:tcPr>
            <w:tcW w:w="3969" w:type="dxa"/>
            <w:shd w:val="clear" w:color="auto" w:fill="auto"/>
          </w:tcPr>
          <w:p w:rsidR="00A93C4F" w:rsidRPr="00CE242E" w:rsidRDefault="00A93C4F" w:rsidP="00411297">
            <w:pPr>
              <w:tabs>
                <w:tab w:val="left" w:pos="7020"/>
              </w:tabs>
              <w:ind w:right="7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A93C4F" w:rsidRPr="00CE242E" w:rsidRDefault="00A93C4F" w:rsidP="00411297">
            <w:pPr>
              <w:tabs>
                <w:tab w:val="left" w:pos="7020"/>
              </w:tabs>
              <w:ind w:right="72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A93C4F" w:rsidRPr="00CE242E" w:rsidRDefault="00A93C4F" w:rsidP="00411297">
            <w:pPr>
              <w:tabs>
                <w:tab w:val="left" w:pos="7020"/>
              </w:tabs>
              <w:ind w:right="72"/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A93C4F" w:rsidRPr="00CE242E" w:rsidRDefault="00A93C4F" w:rsidP="00411297">
            <w:pPr>
              <w:tabs>
                <w:tab w:val="left" w:pos="7020"/>
              </w:tabs>
              <w:ind w:right="72"/>
              <w:jc w:val="center"/>
            </w:pPr>
            <w:r>
              <w:t>1 266 000,0</w:t>
            </w:r>
          </w:p>
        </w:tc>
        <w:tc>
          <w:tcPr>
            <w:tcW w:w="1808" w:type="dxa"/>
            <w:shd w:val="clear" w:color="auto" w:fill="auto"/>
          </w:tcPr>
          <w:p w:rsidR="00A93C4F" w:rsidRPr="00CE242E" w:rsidRDefault="00A93C4F" w:rsidP="00411297">
            <w:pPr>
              <w:tabs>
                <w:tab w:val="left" w:pos="7020"/>
              </w:tabs>
              <w:ind w:right="72"/>
            </w:pPr>
          </w:p>
        </w:tc>
      </w:tr>
      <w:tr w:rsidR="00A93C4F" w:rsidRPr="009F30F9" w:rsidTr="00411297">
        <w:tc>
          <w:tcPr>
            <w:tcW w:w="632" w:type="dxa"/>
            <w:shd w:val="clear" w:color="auto" w:fill="auto"/>
          </w:tcPr>
          <w:p w:rsidR="00A93C4F" w:rsidRPr="00CE242E" w:rsidRDefault="00A93C4F" w:rsidP="00411297">
            <w:pPr>
              <w:tabs>
                <w:tab w:val="left" w:pos="7020"/>
              </w:tabs>
              <w:ind w:right="72"/>
              <w:jc w:val="center"/>
            </w:pPr>
          </w:p>
        </w:tc>
        <w:tc>
          <w:tcPr>
            <w:tcW w:w="3020" w:type="dxa"/>
            <w:shd w:val="clear" w:color="auto" w:fill="auto"/>
          </w:tcPr>
          <w:p w:rsidR="00A93C4F" w:rsidRPr="00CE242E" w:rsidRDefault="00A93C4F" w:rsidP="00411297">
            <w:pPr>
              <w:tabs>
                <w:tab w:val="left" w:pos="7020"/>
              </w:tabs>
              <w:ind w:right="72"/>
            </w:pPr>
            <w:r w:rsidRPr="00CE242E">
              <w:t>Итого без НДС (20%)</w:t>
            </w:r>
          </w:p>
        </w:tc>
        <w:tc>
          <w:tcPr>
            <w:tcW w:w="3969" w:type="dxa"/>
            <w:shd w:val="clear" w:color="auto" w:fill="auto"/>
          </w:tcPr>
          <w:p w:rsidR="00A93C4F" w:rsidRPr="00CE242E" w:rsidRDefault="00A93C4F" w:rsidP="00411297">
            <w:pPr>
              <w:tabs>
                <w:tab w:val="left" w:pos="7020"/>
              </w:tabs>
              <w:ind w:right="7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A93C4F" w:rsidRPr="00CE242E" w:rsidRDefault="00A93C4F" w:rsidP="00411297">
            <w:pPr>
              <w:tabs>
                <w:tab w:val="left" w:pos="7020"/>
              </w:tabs>
              <w:ind w:right="72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A93C4F" w:rsidRPr="00CE242E" w:rsidRDefault="00A93C4F" w:rsidP="00411297">
            <w:pPr>
              <w:tabs>
                <w:tab w:val="left" w:pos="7020"/>
              </w:tabs>
              <w:ind w:right="72"/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A93C4F" w:rsidRPr="00CE242E" w:rsidRDefault="00A93C4F" w:rsidP="00411297">
            <w:pPr>
              <w:tabs>
                <w:tab w:val="left" w:pos="7020"/>
              </w:tabs>
              <w:ind w:right="72"/>
              <w:jc w:val="center"/>
            </w:pPr>
            <w:r>
              <w:t>1 121 666, 67</w:t>
            </w:r>
          </w:p>
        </w:tc>
        <w:tc>
          <w:tcPr>
            <w:tcW w:w="1808" w:type="dxa"/>
            <w:shd w:val="clear" w:color="auto" w:fill="auto"/>
          </w:tcPr>
          <w:p w:rsidR="00A93C4F" w:rsidRPr="00CE242E" w:rsidRDefault="00A93C4F" w:rsidP="00411297">
            <w:pPr>
              <w:tabs>
                <w:tab w:val="left" w:pos="7020"/>
              </w:tabs>
              <w:ind w:right="72"/>
            </w:pPr>
          </w:p>
        </w:tc>
      </w:tr>
    </w:tbl>
    <w:p w:rsidR="00A93C4F" w:rsidRDefault="00A93C4F" w:rsidP="00A93C4F">
      <w:pPr>
        <w:tabs>
          <w:tab w:val="left" w:pos="851"/>
          <w:tab w:val="left" w:pos="993"/>
          <w:tab w:val="left" w:pos="2552"/>
          <w:tab w:val="left" w:pos="2835"/>
        </w:tabs>
        <w:ind w:left="-284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»</w:t>
      </w:r>
    </w:p>
    <w:p w:rsidR="00A93C4F" w:rsidRPr="00A93C4F" w:rsidRDefault="00A93C4F" w:rsidP="00A93C4F">
      <w:pPr>
        <w:tabs>
          <w:tab w:val="left" w:pos="0"/>
        </w:tabs>
        <w:ind w:left="-284" w:right="-1" w:firstLine="1135"/>
        <w:jc w:val="both"/>
        <w:rPr>
          <w:sz w:val="27"/>
          <w:szCs w:val="27"/>
        </w:rPr>
      </w:pPr>
      <w:r w:rsidRPr="00A93C4F">
        <w:rPr>
          <w:sz w:val="27"/>
          <w:szCs w:val="27"/>
        </w:rPr>
        <w:t>1.1.3.</w:t>
      </w:r>
      <w:r w:rsidRPr="00A93C4F">
        <w:rPr>
          <w:sz w:val="27"/>
          <w:szCs w:val="27"/>
        </w:rPr>
        <w:tab/>
        <w:t>раздел 2 «Муниципальное имущество, планируемое к приватизации в 2020-2022 годах» дополнить подразделом 2 следующего содержания:</w:t>
      </w:r>
    </w:p>
    <w:p w:rsidR="00A93C4F" w:rsidRDefault="00A93C4F" w:rsidP="00A93C4F">
      <w:pPr>
        <w:tabs>
          <w:tab w:val="left" w:pos="0"/>
        </w:tabs>
        <w:ind w:left="-284" w:right="-143"/>
        <w:jc w:val="center"/>
        <w:rPr>
          <w:sz w:val="28"/>
          <w:szCs w:val="28"/>
        </w:rPr>
      </w:pPr>
    </w:p>
    <w:p w:rsidR="00A93C4F" w:rsidRDefault="00A93C4F" w:rsidP="00A93C4F">
      <w:pPr>
        <w:tabs>
          <w:tab w:val="left" w:pos="0"/>
        </w:tabs>
        <w:ind w:left="-284" w:right="-143"/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Pr="0047282B">
        <w:rPr>
          <w:b/>
          <w:sz w:val="28"/>
          <w:szCs w:val="28"/>
        </w:rPr>
        <w:t>Подраздел 2</w:t>
      </w:r>
    </w:p>
    <w:p w:rsidR="00A93C4F" w:rsidRDefault="00A93C4F" w:rsidP="00A93C4F">
      <w:pPr>
        <w:tabs>
          <w:tab w:val="left" w:pos="851"/>
          <w:tab w:val="left" w:pos="993"/>
          <w:tab w:val="left" w:pos="2552"/>
          <w:tab w:val="left" w:pos="2835"/>
        </w:tabs>
        <w:ind w:left="-284" w:right="-143"/>
        <w:jc w:val="center"/>
        <w:rPr>
          <w:sz w:val="28"/>
          <w:szCs w:val="28"/>
        </w:rPr>
      </w:pPr>
      <w:r w:rsidRPr="003F44BE">
        <w:rPr>
          <w:b/>
          <w:sz w:val="28"/>
          <w:szCs w:val="28"/>
        </w:rPr>
        <w:t>1. Перечень объектов движимого имущества, планируемого к приватизации в 2021 году</w:t>
      </w:r>
    </w:p>
    <w:tbl>
      <w:tblPr>
        <w:tblW w:w="1566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2"/>
        <w:gridCol w:w="2629"/>
        <w:gridCol w:w="6237"/>
        <w:gridCol w:w="1809"/>
        <w:gridCol w:w="2551"/>
        <w:gridCol w:w="1808"/>
      </w:tblGrid>
      <w:tr w:rsidR="00A93C4F" w:rsidRPr="009F30F9" w:rsidTr="00411297">
        <w:trPr>
          <w:trHeight w:val="816"/>
        </w:trPr>
        <w:tc>
          <w:tcPr>
            <w:tcW w:w="632" w:type="dxa"/>
            <w:shd w:val="clear" w:color="auto" w:fill="auto"/>
          </w:tcPr>
          <w:p w:rsidR="00A93C4F" w:rsidRPr="00CE242E" w:rsidRDefault="00A93C4F" w:rsidP="00411297">
            <w:pPr>
              <w:tabs>
                <w:tab w:val="left" w:pos="7020"/>
              </w:tabs>
              <w:ind w:right="-151"/>
              <w:jc w:val="center"/>
            </w:pPr>
            <w:r w:rsidRPr="00CE242E">
              <w:t>№ п/п</w:t>
            </w:r>
          </w:p>
        </w:tc>
        <w:tc>
          <w:tcPr>
            <w:tcW w:w="2629" w:type="dxa"/>
            <w:shd w:val="clear" w:color="auto" w:fill="auto"/>
          </w:tcPr>
          <w:p w:rsidR="00A93C4F" w:rsidRPr="00CE242E" w:rsidRDefault="00A93C4F" w:rsidP="00411297">
            <w:pPr>
              <w:tabs>
                <w:tab w:val="left" w:pos="7020"/>
              </w:tabs>
              <w:ind w:right="72"/>
              <w:jc w:val="center"/>
            </w:pPr>
            <w:r w:rsidRPr="00CE242E">
              <w:t>Наименование объекта</w:t>
            </w:r>
          </w:p>
        </w:tc>
        <w:tc>
          <w:tcPr>
            <w:tcW w:w="6237" w:type="dxa"/>
            <w:shd w:val="clear" w:color="auto" w:fill="auto"/>
          </w:tcPr>
          <w:p w:rsidR="00A93C4F" w:rsidRPr="00CE242E" w:rsidRDefault="00A93C4F" w:rsidP="00411297">
            <w:pPr>
              <w:tabs>
                <w:tab w:val="left" w:pos="7020"/>
              </w:tabs>
              <w:ind w:right="72"/>
              <w:jc w:val="center"/>
            </w:pPr>
            <w:r>
              <w:t>Технические характеристики</w:t>
            </w:r>
          </w:p>
          <w:p w:rsidR="00A93C4F" w:rsidRDefault="00A93C4F" w:rsidP="00411297"/>
          <w:p w:rsidR="00A93C4F" w:rsidRPr="00CE242E" w:rsidRDefault="00A93C4F" w:rsidP="00411297">
            <w:pPr>
              <w:tabs>
                <w:tab w:val="left" w:pos="7020"/>
              </w:tabs>
              <w:ind w:right="72"/>
              <w:jc w:val="center"/>
            </w:pPr>
          </w:p>
        </w:tc>
        <w:tc>
          <w:tcPr>
            <w:tcW w:w="1809" w:type="dxa"/>
            <w:shd w:val="clear" w:color="auto" w:fill="auto"/>
          </w:tcPr>
          <w:p w:rsidR="00A93C4F" w:rsidRPr="00CE242E" w:rsidRDefault="00A93C4F" w:rsidP="00411297">
            <w:pPr>
              <w:tabs>
                <w:tab w:val="left" w:pos="7020"/>
              </w:tabs>
              <w:ind w:right="72"/>
              <w:jc w:val="center"/>
            </w:pPr>
            <w:r w:rsidRPr="00CE242E">
              <w:t>Обременения</w:t>
            </w:r>
          </w:p>
        </w:tc>
        <w:tc>
          <w:tcPr>
            <w:tcW w:w="2551" w:type="dxa"/>
            <w:shd w:val="clear" w:color="auto" w:fill="auto"/>
          </w:tcPr>
          <w:p w:rsidR="00A93C4F" w:rsidRPr="00CE242E" w:rsidRDefault="00A93C4F" w:rsidP="00411297">
            <w:pPr>
              <w:tabs>
                <w:tab w:val="left" w:pos="7020"/>
              </w:tabs>
              <w:ind w:right="72"/>
              <w:jc w:val="center"/>
            </w:pPr>
            <w:r w:rsidRPr="00CE242E">
              <w:t xml:space="preserve">Ориентировочная рыночная стоимость, </w:t>
            </w:r>
          </w:p>
          <w:p w:rsidR="00A93C4F" w:rsidRPr="00CE242E" w:rsidRDefault="00A93C4F" w:rsidP="00411297">
            <w:pPr>
              <w:tabs>
                <w:tab w:val="left" w:pos="7020"/>
              </w:tabs>
              <w:ind w:right="72"/>
              <w:jc w:val="center"/>
            </w:pPr>
            <w:r w:rsidRPr="00CE242E">
              <w:t>руб., с учетом НДС</w:t>
            </w:r>
          </w:p>
        </w:tc>
        <w:tc>
          <w:tcPr>
            <w:tcW w:w="1808" w:type="dxa"/>
            <w:shd w:val="clear" w:color="auto" w:fill="auto"/>
          </w:tcPr>
          <w:p w:rsidR="00A93C4F" w:rsidRPr="00CE242E" w:rsidRDefault="00A93C4F" w:rsidP="00411297">
            <w:pPr>
              <w:tabs>
                <w:tab w:val="left" w:pos="7020"/>
              </w:tabs>
              <w:ind w:right="72"/>
              <w:jc w:val="center"/>
            </w:pPr>
            <w:r w:rsidRPr="00CE242E">
              <w:t>Возможный способ приватизации</w:t>
            </w:r>
          </w:p>
        </w:tc>
      </w:tr>
      <w:tr w:rsidR="00A93C4F" w:rsidRPr="009F30F9" w:rsidTr="00411297">
        <w:trPr>
          <w:trHeight w:val="1086"/>
        </w:trPr>
        <w:tc>
          <w:tcPr>
            <w:tcW w:w="632" w:type="dxa"/>
            <w:shd w:val="clear" w:color="auto" w:fill="auto"/>
          </w:tcPr>
          <w:p w:rsidR="00A93C4F" w:rsidRPr="00CE242E" w:rsidRDefault="00A93C4F" w:rsidP="00411297">
            <w:pPr>
              <w:tabs>
                <w:tab w:val="left" w:pos="7020"/>
              </w:tabs>
              <w:ind w:right="72"/>
              <w:jc w:val="center"/>
            </w:pPr>
            <w:r w:rsidRPr="00CE242E">
              <w:t>1.</w:t>
            </w:r>
          </w:p>
        </w:tc>
        <w:tc>
          <w:tcPr>
            <w:tcW w:w="2629" w:type="dxa"/>
            <w:shd w:val="clear" w:color="auto" w:fill="auto"/>
          </w:tcPr>
          <w:p w:rsidR="00A93C4F" w:rsidRDefault="00A93C4F" w:rsidP="00411297">
            <w:pPr>
              <w:tabs>
                <w:tab w:val="left" w:pos="7020"/>
              </w:tabs>
              <w:ind w:right="72"/>
              <w:jc w:val="center"/>
            </w:pPr>
            <w:r>
              <w:t>Автобус для перевозки детей</w:t>
            </w:r>
          </w:p>
          <w:p w:rsidR="00A93C4F" w:rsidRPr="00CE242E" w:rsidRDefault="00A93C4F" w:rsidP="00411297">
            <w:pPr>
              <w:tabs>
                <w:tab w:val="left" w:pos="7020"/>
              </w:tabs>
              <w:ind w:right="72"/>
              <w:jc w:val="center"/>
            </w:pPr>
            <w:r>
              <w:t>ПАЗ 32053-70</w:t>
            </w:r>
          </w:p>
        </w:tc>
        <w:tc>
          <w:tcPr>
            <w:tcW w:w="6237" w:type="dxa"/>
            <w:shd w:val="clear" w:color="auto" w:fill="auto"/>
          </w:tcPr>
          <w:p w:rsidR="00A93C4F" w:rsidRPr="000007C0" w:rsidRDefault="00A93C4F" w:rsidP="00411297">
            <w:pPr>
              <w:tabs>
                <w:tab w:val="left" w:pos="7020"/>
              </w:tabs>
              <w:ind w:right="72"/>
            </w:pPr>
            <w:r>
              <w:t>Идентификационный номер (</w:t>
            </w:r>
            <w:r>
              <w:rPr>
                <w:lang w:val="en-US"/>
              </w:rPr>
              <w:t>VIN</w:t>
            </w:r>
            <w:r w:rsidRPr="004629D6">
              <w:t xml:space="preserve">) – </w:t>
            </w:r>
            <w:r w:rsidRPr="000007C0">
              <w:rPr>
                <w:lang w:val="en-US"/>
              </w:rPr>
              <w:t>X</w:t>
            </w:r>
            <w:r w:rsidRPr="000007C0">
              <w:t>1</w:t>
            </w:r>
            <w:r w:rsidRPr="000007C0">
              <w:rPr>
                <w:lang w:val="en-US"/>
              </w:rPr>
              <w:t>M</w:t>
            </w:r>
            <w:r w:rsidRPr="000007C0">
              <w:t>3205</w:t>
            </w:r>
            <w:r w:rsidRPr="000007C0">
              <w:rPr>
                <w:lang w:val="en-US"/>
              </w:rPr>
              <w:t>CXC</w:t>
            </w:r>
            <w:r w:rsidRPr="000007C0">
              <w:t>0004079</w:t>
            </w:r>
          </w:p>
          <w:p w:rsidR="00A93C4F" w:rsidRPr="000007C0" w:rsidRDefault="00A93C4F" w:rsidP="00411297">
            <w:pPr>
              <w:tabs>
                <w:tab w:val="left" w:pos="7020"/>
              </w:tabs>
              <w:ind w:right="72"/>
            </w:pPr>
            <w:r w:rsidRPr="000007C0">
              <w:t>модель № двигателя</w:t>
            </w:r>
            <w:r>
              <w:t xml:space="preserve"> 523400 </w:t>
            </w:r>
            <w:r>
              <w:rPr>
                <w:lang w:val="en-US"/>
              </w:rPr>
              <w:t>C</w:t>
            </w:r>
            <w:r>
              <w:t xml:space="preserve">1005090, </w:t>
            </w:r>
            <w:r w:rsidRPr="000007C0">
              <w:t xml:space="preserve">категория ТС- </w:t>
            </w:r>
            <w:r w:rsidRPr="000007C0">
              <w:rPr>
                <w:lang w:val="en-US"/>
              </w:rPr>
              <w:t>D</w:t>
            </w:r>
            <w:r w:rsidRPr="000007C0">
              <w:t>,</w:t>
            </w:r>
            <w:r>
              <w:t xml:space="preserve"> год 2012, кузов № </w:t>
            </w:r>
            <w:r w:rsidRPr="000007C0">
              <w:rPr>
                <w:lang w:val="en-US"/>
              </w:rPr>
              <w:t>X</w:t>
            </w:r>
            <w:r w:rsidRPr="000007C0">
              <w:t>1</w:t>
            </w:r>
            <w:r w:rsidRPr="000007C0">
              <w:rPr>
                <w:lang w:val="en-US"/>
              </w:rPr>
              <w:t>M</w:t>
            </w:r>
            <w:r w:rsidRPr="000007C0">
              <w:t>3205</w:t>
            </w:r>
            <w:r w:rsidRPr="000007C0">
              <w:rPr>
                <w:lang w:val="en-US"/>
              </w:rPr>
              <w:t>CXC</w:t>
            </w:r>
            <w:r w:rsidRPr="000007C0">
              <w:t>0004079</w:t>
            </w:r>
            <w:r>
              <w:t xml:space="preserve">, цвет кузова- желтый, мощность двигателя  124 л.с. (91.2), рабочий объем двигателя 4670 куб.см., тип двигателя бензиновый, Паспорт ТС 52 НН 980916  </w:t>
            </w:r>
            <w:r w:rsidRPr="000007C0">
              <w:t xml:space="preserve"> </w:t>
            </w:r>
          </w:p>
        </w:tc>
        <w:tc>
          <w:tcPr>
            <w:tcW w:w="1809" w:type="dxa"/>
            <w:shd w:val="clear" w:color="auto" w:fill="auto"/>
          </w:tcPr>
          <w:p w:rsidR="00A93C4F" w:rsidRPr="00CE242E" w:rsidRDefault="00A93C4F" w:rsidP="00411297">
            <w:pPr>
              <w:tabs>
                <w:tab w:val="left" w:pos="7020"/>
              </w:tabs>
              <w:ind w:right="72"/>
              <w:jc w:val="center"/>
            </w:pPr>
            <w:r>
              <w:t>_</w:t>
            </w:r>
          </w:p>
        </w:tc>
        <w:tc>
          <w:tcPr>
            <w:tcW w:w="2551" w:type="dxa"/>
            <w:shd w:val="clear" w:color="auto" w:fill="auto"/>
          </w:tcPr>
          <w:p w:rsidR="00A93C4F" w:rsidRPr="00CE242E" w:rsidRDefault="00A93C4F" w:rsidP="00411297">
            <w:pPr>
              <w:tabs>
                <w:tab w:val="left" w:pos="7020"/>
              </w:tabs>
              <w:ind w:right="72"/>
              <w:jc w:val="center"/>
            </w:pPr>
            <w:r>
              <w:t>101 160,0</w:t>
            </w:r>
          </w:p>
        </w:tc>
        <w:tc>
          <w:tcPr>
            <w:tcW w:w="1808" w:type="dxa"/>
            <w:shd w:val="clear" w:color="auto" w:fill="auto"/>
          </w:tcPr>
          <w:p w:rsidR="00A93C4F" w:rsidRPr="00CE242E" w:rsidRDefault="00A93C4F" w:rsidP="00411297">
            <w:pPr>
              <w:tabs>
                <w:tab w:val="left" w:pos="7020"/>
              </w:tabs>
              <w:ind w:right="72"/>
              <w:jc w:val="center"/>
            </w:pPr>
            <w:r w:rsidRPr="00CE242E">
              <w:t>Открытый аукцион</w:t>
            </w:r>
          </w:p>
        </w:tc>
      </w:tr>
      <w:tr w:rsidR="00A93C4F" w:rsidRPr="009F30F9" w:rsidTr="00411297">
        <w:tc>
          <w:tcPr>
            <w:tcW w:w="632" w:type="dxa"/>
            <w:shd w:val="clear" w:color="auto" w:fill="auto"/>
          </w:tcPr>
          <w:p w:rsidR="00A93C4F" w:rsidRPr="00CE242E" w:rsidRDefault="00A93C4F" w:rsidP="00411297">
            <w:pPr>
              <w:tabs>
                <w:tab w:val="left" w:pos="7020"/>
              </w:tabs>
              <w:ind w:right="72"/>
              <w:jc w:val="center"/>
            </w:pPr>
          </w:p>
        </w:tc>
        <w:tc>
          <w:tcPr>
            <w:tcW w:w="2629" w:type="dxa"/>
            <w:shd w:val="clear" w:color="auto" w:fill="auto"/>
          </w:tcPr>
          <w:p w:rsidR="00A93C4F" w:rsidRPr="00CE242E" w:rsidRDefault="00A93C4F" w:rsidP="00411297">
            <w:pPr>
              <w:tabs>
                <w:tab w:val="left" w:pos="7020"/>
              </w:tabs>
              <w:ind w:right="72"/>
            </w:pPr>
            <w:r w:rsidRPr="00CE242E">
              <w:t>Итого</w:t>
            </w:r>
          </w:p>
        </w:tc>
        <w:tc>
          <w:tcPr>
            <w:tcW w:w="6237" w:type="dxa"/>
            <w:shd w:val="clear" w:color="auto" w:fill="auto"/>
          </w:tcPr>
          <w:p w:rsidR="00A93C4F" w:rsidRPr="00CE242E" w:rsidRDefault="00A93C4F" w:rsidP="00411297">
            <w:pPr>
              <w:tabs>
                <w:tab w:val="left" w:pos="7020"/>
              </w:tabs>
              <w:ind w:right="72"/>
              <w:jc w:val="center"/>
            </w:pPr>
          </w:p>
        </w:tc>
        <w:tc>
          <w:tcPr>
            <w:tcW w:w="1809" w:type="dxa"/>
            <w:shd w:val="clear" w:color="auto" w:fill="auto"/>
          </w:tcPr>
          <w:p w:rsidR="00A93C4F" w:rsidRPr="00CE242E" w:rsidRDefault="00A93C4F" w:rsidP="00411297">
            <w:pPr>
              <w:tabs>
                <w:tab w:val="left" w:pos="7020"/>
              </w:tabs>
              <w:ind w:right="72"/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A93C4F" w:rsidRPr="00CE242E" w:rsidRDefault="00A93C4F" w:rsidP="00411297">
            <w:pPr>
              <w:tabs>
                <w:tab w:val="left" w:pos="7020"/>
              </w:tabs>
              <w:ind w:right="72"/>
              <w:jc w:val="center"/>
            </w:pPr>
            <w:r>
              <w:t>101 160,0</w:t>
            </w:r>
          </w:p>
        </w:tc>
        <w:tc>
          <w:tcPr>
            <w:tcW w:w="1808" w:type="dxa"/>
            <w:shd w:val="clear" w:color="auto" w:fill="auto"/>
          </w:tcPr>
          <w:p w:rsidR="00A93C4F" w:rsidRPr="00CE242E" w:rsidRDefault="00A93C4F" w:rsidP="00411297">
            <w:pPr>
              <w:tabs>
                <w:tab w:val="left" w:pos="7020"/>
              </w:tabs>
              <w:ind w:right="72"/>
            </w:pPr>
          </w:p>
        </w:tc>
      </w:tr>
      <w:tr w:rsidR="00A93C4F" w:rsidRPr="009F30F9" w:rsidTr="00411297">
        <w:tc>
          <w:tcPr>
            <w:tcW w:w="632" w:type="dxa"/>
            <w:shd w:val="clear" w:color="auto" w:fill="auto"/>
          </w:tcPr>
          <w:p w:rsidR="00A93C4F" w:rsidRPr="00CE242E" w:rsidRDefault="00A93C4F" w:rsidP="00411297">
            <w:pPr>
              <w:tabs>
                <w:tab w:val="left" w:pos="7020"/>
              </w:tabs>
              <w:ind w:right="72"/>
              <w:jc w:val="center"/>
            </w:pPr>
          </w:p>
        </w:tc>
        <w:tc>
          <w:tcPr>
            <w:tcW w:w="2629" w:type="dxa"/>
            <w:shd w:val="clear" w:color="auto" w:fill="auto"/>
          </w:tcPr>
          <w:p w:rsidR="00A93C4F" w:rsidRPr="00CE242E" w:rsidRDefault="00A93C4F" w:rsidP="00411297">
            <w:pPr>
              <w:tabs>
                <w:tab w:val="left" w:pos="7020"/>
              </w:tabs>
              <w:ind w:right="72"/>
            </w:pPr>
            <w:r w:rsidRPr="00CE242E">
              <w:t>Итого без НДС (20%)</w:t>
            </w:r>
          </w:p>
        </w:tc>
        <w:tc>
          <w:tcPr>
            <w:tcW w:w="6237" w:type="dxa"/>
            <w:shd w:val="clear" w:color="auto" w:fill="auto"/>
          </w:tcPr>
          <w:p w:rsidR="00A93C4F" w:rsidRPr="00CE242E" w:rsidRDefault="00A93C4F" w:rsidP="00411297">
            <w:pPr>
              <w:tabs>
                <w:tab w:val="left" w:pos="7020"/>
              </w:tabs>
              <w:ind w:right="72"/>
              <w:jc w:val="center"/>
            </w:pPr>
          </w:p>
        </w:tc>
        <w:tc>
          <w:tcPr>
            <w:tcW w:w="1809" w:type="dxa"/>
            <w:shd w:val="clear" w:color="auto" w:fill="auto"/>
          </w:tcPr>
          <w:p w:rsidR="00A93C4F" w:rsidRPr="00CE242E" w:rsidRDefault="00A93C4F" w:rsidP="00411297">
            <w:pPr>
              <w:tabs>
                <w:tab w:val="left" w:pos="7020"/>
              </w:tabs>
              <w:ind w:right="72"/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A93C4F" w:rsidRPr="00CE242E" w:rsidRDefault="00A93C4F" w:rsidP="00411297">
            <w:pPr>
              <w:tabs>
                <w:tab w:val="left" w:pos="7020"/>
              </w:tabs>
              <w:ind w:right="72"/>
              <w:jc w:val="center"/>
            </w:pPr>
            <w:r>
              <w:t>84 300,0</w:t>
            </w:r>
          </w:p>
        </w:tc>
        <w:tc>
          <w:tcPr>
            <w:tcW w:w="1808" w:type="dxa"/>
            <w:shd w:val="clear" w:color="auto" w:fill="auto"/>
          </w:tcPr>
          <w:p w:rsidR="00A93C4F" w:rsidRPr="00CE242E" w:rsidRDefault="00A93C4F" w:rsidP="00411297">
            <w:pPr>
              <w:tabs>
                <w:tab w:val="left" w:pos="7020"/>
              </w:tabs>
              <w:ind w:right="72"/>
            </w:pPr>
          </w:p>
        </w:tc>
      </w:tr>
    </w:tbl>
    <w:p w:rsidR="00A93C4F" w:rsidRDefault="00A93C4F" w:rsidP="00A93C4F">
      <w:pPr>
        <w:tabs>
          <w:tab w:val="left" w:pos="851"/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»</w:t>
      </w:r>
    </w:p>
    <w:p w:rsidR="00A93C4F" w:rsidRDefault="00A93C4F" w:rsidP="00A93C4F">
      <w:pPr>
        <w:tabs>
          <w:tab w:val="left" w:pos="851"/>
          <w:tab w:val="left" w:pos="993"/>
        </w:tabs>
        <w:rPr>
          <w:sz w:val="28"/>
          <w:szCs w:val="28"/>
        </w:rPr>
      </w:pPr>
    </w:p>
    <w:p w:rsidR="00A93C4F" w:rsidRDefault="00A93C4F" w:rsidP="00A93C4F">
      <w:pPr>
        <w:tabs>
          <w:tab w:val="left" w:pos="851"/>
          <w:tab w:val="left" w:pos="993"/>
        </w:tabs>
        <w:rPr>
          <w:sz w:val="28"/>
          <w:szCs w:val="28"/>
        </w:rPr>
      </w:pPr>
    </w:p>
    <w:p w:rsidR="00A93C4F" w:rsidRDefault="00A93C4F" w:rsidP="00A93C4F">
      <w:pPr>
        <w:tabs>
          <w:tab w:val="left" w:pos="851"/>
          <w:tab w:val="left" w:pos="993"/>
        </w:tabs>
        <w:rPr>
          <w:sz w:val="28"/>
          <w:szCs w:val="28"/>
        </w:rPr>
        <w:sectPr w:rsidR="00A93C4F" w:rsidSect="00DA0B9F">
          <w:pgSz w:w="16838" w:h="11906" w:orient="landscape"/>
          <w:pgMar w:top="851" w:right="395" w:bottom="284" w:left="993" w:header="708" w:footer="708" w:gutter="0"/>
          <w:cols w:space="708"/>
          <w:docGrid w:linePitch="360"/>
        </w:sectPr>
      </w:pPr>
    </w:p>
    <w:p w:rsidR="00A93C4F" w:rsidRPr="00A93C4F" w:rsidRDefault="00A93C4F" w:rsidP="00A93C4F">
      <w:pPr>
        <w:numPr>
          <w:ilvl w:val="0"/>
          <w:numId w:val="16"/>
        </w:numPr>
        <w:tabs>
          <w:tab w:val="left" w:pos="0"/>
          <w:tab w:val="left" w:pos="567"/>
        </w:tabs>
        <w:ind w:left="0" w:firstLine="851"/>
        <w:jc w:val="both"/>
        <w:rPr>
          <w:sz w:val="27"/>
          <w:szCs w:val="27"/>
        </w:rPr>
      </w:pPr>
      <w:r w:rsidRPr="00A93C4F">
        <w:rPr>
          <w:sz w:val="27"/>
          <w:szCs w:val="27"/>
        </w:rPr>
        <w:lastRenderedPageBreak/>
        <w:t>Настоящее решение вступает в силу со дня его официального опубликования.</w:t>
      </w:r>
    </w:p>
    <w:p w:rsidR="00A93C4F" w:rsidRPr="00A93C4F" w:rsidRDefault="00A93C4F" w:rsidP="00A93C4F">
      <w:pPr>
        <w:numPr>
          <w:ilvl w:val="0"/>
          <w:numId w:val="16"/>
        </w:numPr>
        <w:tabs>
          <w:tab w:val="left" w:pos="0"/>
          <w:tab w:val="left" w:pos="567"/>
          <w:tab w:val="left" w:pos="851"/>
        </w:tabs>
        <w:ind w:left="0" w:firstLine="851"/>
        <w:jc w:val="both"/>
        <w:rPr>
          <w:sz w:val="27"/>
          <w:szCs w:val="27"/>
        </w:rPr>
      </w:pPr>
      <w:r w:rsidRPr="00A93C4F">
        <w:rPr>
          <w:sz w:val="27"/>
          <w:szCs w:val="27"/>
        </w:rPr>
        <w:t>Настоящее решение подлежит официальному опубликованию в газете «Вышневолоцкая правда» и размещению 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«Интернет».</w:t>
      </w:r>
    </w:p>
    <w:p w:rsidR="00EF6F35" w:rsidRPr="00A93C4F" w:rsidRDefault="00EF6F35" w:rsidP="00EF6F35">
      <w:pPr>
        <w:jc w:val="both"/>
        <w:rPr>
          <w:sz w:val="27"/>
          <w:szCs w:val="27"/>
        </w:rPr>
      </w:pPr>
    </w:p>
    <w:p w:rsidR="00A93C4F" w:rsidRPr="00A93C4F" w:rsidRDefault="00A93C4F" w:rsidP="00EF6F35">
      <w:pPr>
        <w:jc w:val="both"/>
        <w:rPr>
          <w:sz w:val="27"/>
          <w:szCs w:val="27"/>
        </w:rPr>
      </w:pPr>
    </w:p>
    <w:p w:rsidR="005C4D0E" w:rsidRPr="00A93C4F" w:rsidRDefault="005C4D0E" w:rsidP="005C4D0E">
      <w:pPr>
        <w:jc w:val="both"/>
        <w:rPr>
          <w:sz w:val="27"/>
          <w:szCs w:val="27"/>
        </w:rPr>
      </w:pPr>
      <w:r w:rsidRPr="00A93C4F">
        <w:rPr>
          <w:sz w:val="27"/>
          <w:szCs w:val="27"/>
        </w:rPr>
        <w:t>Глава</w:t>
      </w:r>
    </w:p>
    <w:p w:rsidR="005C4D0E" w:rsidRPr="00A93C4F" w:rsidRDefault="005C4D0E" w:rsidP="005C4D0E">
      <w:pPr>
        <w:jc w:val="both"/>
        <w:rPr>
          <w:b/>
          <w:bCs/>
          <w:sz w:val="27"/>
          <w:szCs w:val="27"/>
        </w:rPr>
      </w:pPr>
      <w:r w:rsidRPr="00A93C4F">
        <w:rPr>
          <w:sz w:val="27"/>
          <w:szCs w:val="27"/>
        </w:rPr>
        <w:t>Вышневолоцкого городского округа                                                   Н.П. Рощина</w:t>
      </w:r>
    </w:p>
    <w:p w:rsidR="005C4D0E" w:rsidRPr="00A93C4F" w:rsidRDefault="005C4D0E" w:rsidP="005C4D0E">
      <w:pPr>
        <w:jc w:val="both"/>
        <w:rPr>
          <w:bCs/>
          <w:sz w:val="27"/>
          <w:szCs w:val="27"/>
        </w:rPr>
      </w:pPr>
    </w:p>
    <w:p w:rsidR="00A93C4F" w:rsidRPr="00A93C4F" w:rsidRDefault="00A93C4F" w:rsidP="005C4D0E">
      <w:pPr>
        <w:jc w:val="both"/>
        <w:rPr>
          <w:bCs/>
          <w:sz w:val="27"/>
          <w:szCs w:val="27"/>
        </w:rPr>
      </w:pPr>
    </w:p>
    <w:p w:rsidR="005C4D0E" w:rsidRPr="00A93C4F" w:rsidRDefault="005C4D0E" w:rsidP="005C4D0E">
      <w:pPr>
        <w:jc w:val="both"/>
        <w:rPr>
          <w:bCs/>
          <w:sz w:val="27"/>
          <w:szCs w:val="27"/>
        </w:rPr>
      </w:pPr>
      <w:r w:rsidRPr="00A93C4F">
        <w:rPr>
          <w:bCs/>
          <w:sz w:val="27"/>
          <w:szCs w:val="27"/>
        </w:rPr>
        <w:t xml:space="preserve">Председатель Думы </w:t>
      </w:r>
    </w:p>
    <w:p w:rsidR="00AA1876" w:rsidRPr="00A93C4F" w:rsidRDefault="005C4D0E" w:rsidP="005C4D0E">
      <w:pPr>
        <w:jc w:val="both"/>
        <w:rPr>
          <w:bCs/>
          <w:sz w:val="27"/>
          <w:szCs w:val="27"/>
        </w:rPr>
      </w:pPr>
      <w:r w:rsidRPr="00A93C4F">
        <w:rPr>
          <w:bCs/>
          <w:sz w:val="27"/>
          <w:szCs w:val="27"/>
        </w:rPr>
        <w:t>Вышневолоцкого городского округа                                                       Н.Н. Адров</w:t>
      </w:r>
    </w:p>
    <w:p w:rsidR="00EF6F35" w:rsidRDefault="00EF6F35" w:rsidP="005C4D0E">
      <w:pPr>
        <w:jc w:val="both"/>
        <w:rPr>
          <w:bCs/>
          <w:sz w:val="28"/>
          <w:szCs w:val="28"/>
        </w:rPr>
      </w:pPr>
    </w:p>
    <w:sectPr w:rsidR="00EF6F35" w:rsidSect="005C4D0E">
      <w:pgSz w:w="11906" w:h="16838"/>
      <w:pgMar w:top="709" w:right="85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B64" w:rsidRDefault="008F3B64" w:rsidP="00931D35">
      <w:r>
        <w:separator/>
      </w:r>
    </w:p>
  </w:endnote>
  <w:endnote w:type="continuationSeparator" w:id="0">
    <w:p w:rsidR="008F3B64" w:rsidRDefault="008F3B64" w:rsidP="00931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B64" w:rsidRDefault="008F3B64" w:rsidP="00931D35">
      <w:r>
        <w:separator/>
      </w:r>
    </w:p>
  </w:footnote>
  <w:footnote w:type="continuationSeparator" w:id="0">
    <w:p w:rsidR="008F3B64" w:rsidRDefault="008F3B64" w:rsidP="00931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5B8B"/>
    <w:multiLevelType w:val="multilevel"/>
    <w:tmpl w:val="EEAE2B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06907634"/>
    <w:multiLevelType w:val="hybridMultilevel"/>
    <w:tmpl w:val="1D2207CA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0982691A"/>
    <w:multiLevelType w:val="multilevel"/>
    <w:tmpl w:val="CC4AD4E6"/>
    <w:lvl w:ilvl="0">
      <w:start w:val="1"/>
      <w:numFmt w:val="decimal"/>
      <w:lvlText w:val="%1."/>
      <w:lvlJc w:val="left"/>
      <w:pPr>
        <w:ind w:left="15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97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4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1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98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5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0C967813"/>
    <w:multiLevelType w:val="hybridMultilevel"/>
    <w:tmpl w:val="597677D4"/>
    <w:lvl w:ilvl="0" w:tplc="D7CE731C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1E1386"/>
    <w:multiLevelType w:val="hybridMultilevel"/>
    <w:tmpl w:val="284A106E"/>
    <w:lvl w:ilvl="0" w:tplc="F80A1B9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33D32E5"/>
    <w:multiLevelType w:val="hybridMultilevel"/>
    <w:tmpl w:val="8C44B976"/>
    <w:lvl w:ilvl="0" w:tplc="82BA8234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8147D90"/>
    <w:multiLevelType w:val="hybridMultilevel"/>
    <w:tmpl w:val="9BF48A62"/>
    <w:lvl w:ilvl="0" w:tplc="B4B63F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04B2566"/>
    <w:multiLevelType w:val="hybridMultilevel"/>
    <w:tmpl w:val="66568388"/>
    <w:lvl w:ilvl="0" w:tplc="17F67B6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2EE37651"/>
    <w:multiLevelType w:val="hybridMultilevel"/>
    <w:tmpl w:val="262CE9EA"/>
    <w:lvl w:ilvl="0" w:tplc="098CA2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4758D2"/>
    <w:multiLevelType w:val="multilevel"/>
    <w:tmpl w:val="E3E43E3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0">
    <w:nsid w:val="4C201A9C"/>
    <w:multiLevelType w:val="hybridMultilevel"/>
    <w:tmpl w:val="57AAA7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5E78C6"/>
    <w:multiLevelType w:val="multilevel"/>
    <w:tmpl w:val="3B86F10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2">
    <w:nsid w:val="4E345E43"/>
    <w:multiLevelType w:val="hybridMultilevel"/>
    <w:tmpl w:val="82183B66"/>
    <w:lvl w:ilvl="0" w:tplc="BE122E66">
      <w:start w:val="1"/>
      <w:numFmt w:val="decimal"/>
      <w:lvlText w:val="%1."/>
      <w:lvlJc w:val="left"/>
      <w:pPr>
        <w:ind w:left="1185" w:hanging="405"/>
      </w:p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13">
    <w:nsid w:val="5D1F3CEE"/>
    <w:multiLevelType w:val="hybridMultilevel"/>
    <w:tmpl w:val="5A223176"/>
    <w:lvl w:ilvl="0" w:tplc="834803AC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45E402F"/>
    <w:multiLevelType w:val="multilevel"/>
    <w:tmpl w:val="CF3A7FF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5">
    <w:nsid w:val="671261DF"/>
    <w:multiLevelType w:val="hybridMultilevel"/>
    <w:tmpl w:val="8A52D1E6"/>
    <w:lvl w:ilvl="0" w:tplc="860CD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10"/>
  </w:num>
  <w:num w:numId="6">
    <w:abstractNumId w:val="11"/>
  </w:num>
  <w:num w:numId="7">
    <w:abstractNumId w:val="6"/>
  </w:num>
  <w:num w:numId="8">
    <w:abstractNumId w:val="13"/>
  </w:num>
  <w:num w:numId="9">
    <w:abstractNumId w:val="15"/>
  </w:num>
  <w:num w:numId="10">
    <w:abstractNumId w:val="8"/>
  </w:num>
  <w:num w:numId="11">
    <w:abstractNumId w:val="5"/>
  </w:num>
  <w:num w:numId="12">
    <w:abstractNumId w:val="14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9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166"/>
    <w:rsid w:val="00004059"/>
    <w:rsid w:val="0002421E"/>
    <w:rsid w:val="00043486"/>
    <w:rsid w:val="00056548"/>
    <w:rsid w:val="00072E4F"/>
    <w:rsid w:val="00084B2A"/>
    <w:rsid w:val="0009287B"/>
    <w:rsid w:val="000B0A53"/>
    <w:rsid w:val="000B0A8D"/>
    <w:rsid w:val="000E2496"/>
    <w:rsid w:val="000E39C2"/>
    <w:rsid w:val="000E5BFE"/>
    <w:rsid w:val="00102AC4"/>
    <w:rsid w:val="0011070C"/>
    <w:rsid w:val="00114241"/>
    <w:rsid w:val="00161CE8"/>
    <w:rsid w:val="001663CD"/>
    <w:rsid w:val="00167F43"/>
    <w:rsid w:val="001871F3"/>
    <w:rsid w:val="00194CCF"/>
    <w:rsid w:val="001A2989"/>
    <w:rsid w:val="001A3EF1"/>
    <w:rsid w:val="001C1C5B"/>
    <w:rsid w:val="001C3203"/>
    <w:rsid w:val="001C388D"/>
    <w:rsid w:val="001C3E26"/>
    <w:rsid w:val="001D0E5C"/>
    <w:rsid w:val="001D5678"/>
    <w:rsid w:val="001F1C4D"/>
    <w:rsid w:val="001F56AC"/>
    <w:rsid w:val="001F682F"/>
    <w:rsid w:val="00202574"/>
    <w:rsid w:val="002063CD"/>
    <w:rsid w:val="00223EC0"/>
    <w:rsid w:val="00230412"/>
    <w:rsid w:val="0024147C"/>
    <w:rsid w:val="0024161D"/>
    <w:rsid w:val="002459B1"/>
    <w:rsid w:val="00252D6F"/>
    <w:rsid w:val="00256353"/>
    <w:rsid w:val="002679E0"/>
    <w:rsid w:val="00281D72"/>
    <w:rsid w:val="00284106"/>
    <w:rsid w:val="002919F0"/>
    <w:rsid w:val="00292BBE"/>
    <w:rsid w:val="00292D1B"/>
    <w:rsid w:val="00297033"/>
    <w:rsid w:val="002A0399"/>
    <w:rsid w:val="002B22C0"/>
    <w:rsid w:val="002C6013"/>
    <w:rsid w:val="002D28F6"/>
    <w:rsid w:val="002D550A"/>
    <w:rsid w:val="00313D14"/>
    <w:rsid w:val="003243FA"/>
    <w:rsid w:val="003256F1"/>
    <w:rsid w:val="00326DE7"/>
    <w:rsid w:val="00327B0B"/>
    <w:rsid w:val="00332741"/>
    <w:rsid w:val="00336732"/>
    <w:rsid w:val="00342580"/>
    <w:rsid w:val="0037266B"/>
    <w:rsid w:val="00376FAC"/>
    <w:rsid w:val="00387B7A"/>
    <w:rsid w:val="00395714"/>
    <w:rsid w:val="003A5FDD"/>
    <w:rsid w:val="003A6B8B"/>
    <w:rsid w:val="003B02FA"/>
    <w:rsid w:val="003B2BBB"/>
    <w:rsid w:val="003C3977"/>
    <w:rsid w:val="003E7806"/>
    <w:rsid w:val="003F0055"/>
    <w:rsid w:val="00406BC5"/>
    <w:rsid w:val="00424227"/>
    <w:rsid w:val="00424E21"/>
    <w:rsid w:val="00430EE2"/>
    <w:rsid w:val="00431436"/>
    <w:rsid w:val="00444908"/>
    <w:rsid w:val="004767D9"/>
    <w:rsid w:val="00487A3A"/>
    <w:rsid w:val="004C37AA"/>
    <w:rsid w:val="004D321D"/>
    <w:rsid w:val="004E449E"/>
    <w:rsid w:val="004F5D19"/>
    <w:rsid w:val="0050251F"/>
    <w:rsid w:val="005263F3"/>
    <w:rsid w:val="00537580"/>
    <w:rsid w:val="00537CF7"/>
    <w:rsid w:val="00541A47"/>
    <w:rsid w:val="00563319"/>
    <w:rsid w:val="005800D9"/>
    <w:rsid w:val="00580433"/>
    <w:rsid w:val="00590112"/>
    <w:rsid w:val="005A2380"/>
    <w:rsid w:val="005C1C83"/>
    <w:rsid w:val="005C239E"/>
    <w:rsid w:val="005C4CCA"/>
    <w:rsid w:val="005C4D0E"/>
    <w:rsid w:val="005C585D"/>
    <w:rsid w:val="005D32B5"/>
    <w:rsid w:val="005F0830"/>
    <w:rsid w:val="005F7686"/>
    <w:rsid w:val="006031EF"/>
    <w:rsid w:val="00610947"/>
    <w:rsid w:val="00612077"/>
    <w:rsid w:val="00615D1D"/>
    <w:rsid w:val="00621AEC"/>
    <w:rsid w:val="0062737D"/>
    <w:rsid w:val="00641F4F"/>
    <w:rsid w:val="0064400C"/>
    <w:rsid w:val="00665FEB"/>
    <w:rsid w:val="00670204"/>
    <w:rsid w:val="006736A6"/>
    <w:rsid w:val="00673E8D"/>
    <w:rsid w:val="00685FF3"/>
    <w:rsid w:val="0069101F"/>
    <w:rsid w:val="00692047"/>
    <w:rsid w:val="006947F6"/>
    <w:rsid w:val="006C1CBD"/>
    <w:rsid w:val="006C384A"/>
    <w:rsid w:val="006C695C"/>
    <w:rsid w:val="006E2138"/>
    <w:rsid w:val="006E239C"/>
    <w:rsid w:val="006E770E"/>
    <w:rsid w:val="006F0F04"/>
    <w:rsid w:val="006F4A27"/>
    <w:rsid w:val="00701BFD"/>
    <w:rsid w:val="00703E70"/>
    <w:rsid w:val="00706CAB"/>
    <w:rsid w:val="00707995"/>
    <w:rsid w:val="0072342D"/>
    <w:rsid w:val="007314FA"/>
    <w:rsid w:val="00736F65"/>
    <w:rsid w:val="00742FF1"/>
    <w:rsid w:val="00770FE7"/>
    <w:rsid w:val="00775787"/>
    <w:rsid w:val="00782575"/>
    <w:rsid w:val="007A73C8"/>
    <w:rsid w:val="007D1467"/>
    <w:rsid w:val="007E6E93"/>
    <w:rsid w:val="007F2D68"/>
    <w:rsid w:val="007F54B0"/>
    <w:rsid w:val="00803928"/>
    <w:rsid w:val="00806784"/>
    <w:rsid w:val="00812B19"/>
    <w:rsid w:val="00823A70"/>
    <w:rsid w:val="0085244A"/>
    <w:rsid w:val="00875048"/>
    <w:rsid w:val="00887D78"/>
    <w:rsid w:val="00895159"/>
    <w:rsid w:val="008A43CC"/>
    <w:rsid w:val="008C0A6E"/>
    <w:rsid w:val="008C2AAC"/>
    <w:rsid w:val="008C44D7"/>
    <w:rsid w:val="008C7646"/>
    <w:rsid w:val="008F1AF6"/>
    <w:rsid w:val="008F1F9C"/>
    <w:rsid w:val="008F21AA"/>
    <w:rsid w:val="008F3B64"/>
    <w:rsid w:val="008F3F70"/>
    <w:rsid w:val="008F4496"/>
    <w:rsid w:val="00914723"/>
    <w:rsid w:val="00916B8E"/>
    <w:rsid w:val="00917046"/>
    <w:rsid w:val="00931D35"/>
    <w:rsid w:val="00934C33"/>
    <w:rsid w:val="00941037"/>
    <w:rsid w:val="00952B7B"/>
    <w:rsid w:val="00955FF3"/>
    <w:rsid w:val="0097258E"/>
    <w:rsid w:val="00980144"/>
    <w:rsid w:val="0099760B"/>
    <w:rsid w:val="009C3848"/>
    <w:rsid w:val="009D128C"/>
    <w:rsid w:val="009D1A04"/>
    <w:rsid w:val="009E0A3B"/>
    <w:rsid w:val="009E0E66"/>
    <w:rsid w:val="009F41F6"/>
    <w:rsid w:val="00A110E9"/>
    <w:rsid w:val="00A273F6"/>
    <w:rsid w:val="00A37504"/>
    <w:rsid w:val="00A37573"/>
    <w:rsid w:val="00A42D64"/>
    <w:rsid w:val="00A4383B"/>
    <w:rsid w:val="00A439BC"/>
    <w:rsid w:val="00A64E44"/>
    <w:rsid w:val="00A71166"/>
    <w:rsid w:val="00A76336"/>
    <w:rsid w:val="00A7675A"/>
    <w:rsid w:val="00A7702F"/>
    <w:rsid w:val="00A7727B"/>
    <w:rsid w:val="00A86EFC"/>
    <w:rsid w:val="00A93C4F"/>
    <w:rsid w:val="00A9514D"/>
    <w:rsid w:val="00A9687D"/>
    <w:rsid w:val="00A9737A"/>
    <w:rsid w:val="00A97B50"/>
    <w:rsid w:val="00AA1876"/>
    <w:rsid w:val="00AB29A8"/>
    <w:rsid w:val="00AB3231"/>
    <w:rsid w:val="00AC3982"/>
    <w:rsid w:val="00AC5BA9"/>
    <w:rsid w:val="00AD68EE"/>
    <w:rsid w:val="00B13B47"/>
    <w:rsid w:val="00B147AB"/>
    <w:rsid w:val="00B32B22"/>
    <w:rsid w:val="00B3427F"/>
    <w:rsid w:val="00B71B81"/>
    <w:rsid w:val="00B75833"/>
    <w:rsid w:val="00B75A09"/>
    <w:rsid w:val="00B92304"/>
    <w:rsid w:val="00B96FE6"/>
    <w:rsid w:val="00BA4069"/>
    <w:rsid w:val="00BC672A"/>
    <w:rsid w:val="00BD2E72"/>
    <w:rsid w:val="00BD62C7"/>
    <w:rsid w:val="00BE0307"/>
    <w:rsid w:val="00BE0A53"/>
    <w:rsid w:val="00BE730B"/>
    <w:rsid w:val="00BF1672"/>
    <w:rsid w:val="00BF5518"/>
    <w:rsid w:val="00C02336"/>
    <w:rsid w:val="00C123C3"/>
    <w:rsid w:val="00C25727"/>
    <w:rsid w:val="00C60C8E"/>
    <w:rsid w:val="00C61A4C"/>
    <w:rsid w:val="00C83F59"/>
    <w:rsid w:val="00CB173D"/>
    <w:rsid w:val="00CC68A5"/>
    <w:rsid w:val="00CC72DB"/>
    <w:rsid w:val="00CE2D25"/>
    <w:rsid w:val="00D05CB9"/>
    <w:rsid w:val="00D10009"/>
    <w:rsid w:val="00D163AB"/>
    <w:rsid w:val="00D2643D"/>
    <w:rsid w:val="00D318F8"/>
    <w:rsid w:val="00D37CF1"/>
    <w:rsid w:val="00D670B2"/>
    <w:rsid w:val="00D74C49"/>
    <w:rsid w:val="00D80661"/>
    <w:rsid w:val="00D80A24"/>
    <w:rsid w:val="00D93807"/>
    <w:rsid w:val="00DA4E4E"/>
    <w:rsid w:val="00DC46DE"/>
    <w:rsid w:val="00DF39A1"/>
    <w:rsid w:val="00E24BD4"/>
    <w:rsid w:val="00E30330"/>
    <w:rsid w:val="00E357E2"/>
    <w:rsid w:val="00E4443E"/>
    <w:rsid w:val="00E549D3"/>
    <w:rsid w:val="00E84FEE"/>
    <w:rsid w:val="00E91273"/>
    <w:rsid w:val="00EA3FCC"/>
    <w:rsid w:val="00EA4355"/>
    <w:rsid w:val="00EC3D43"/>
    <w:rsid w:val="00ED3368"/>
    <w:rsid w:val="00ED4F51"/>
    <w:rsid w:val="00ED5473"/>
    <w:rsid w:val="00EE2820"/>
    <w:rsid w:val="00EE3D95"/>
    <w:rsid w:val="00EE7101"/>
    <w:rsid w:val="00EF3BD9"/>
    <w:rsid w:val="00EF5180"/>
    <w:rsid w:val="00EF6F35"/>
    <w:rsid w:val="00F012CB"/>
    <w:rsid w:val="00F02950"/>
    <w:rsid w:val="00F10E2F"/>
    <w:rsid w:val="00F11DCC"/>
    <w:rsid w:val="00F301AF"/>
    <w:rsid w:val="00F32820"/>
    <w:rsid w:val="00F409B4"/>
    <w:rsid w:val="00F47D43"/>
    <w:rsid w:val="00F648FF"/>
    <w:rsid w:val="00F7006A"/>
    <w:rsid w:val="00F83EF9"/>
    <w:rsid w:val="00FA1951"/>
    <w:rsid w:val="00FA39FB"/>
    <w:rsid w:val="00FA6908"/>
    <w:rsid w:val="00FA7BF8"/>
    <w:rsid w:val="00FB1846"/>
    <w:rsid w:val="00FB5DE6"/>
    <w:rsid w:val="00FD7FF0"/>
    <w:rsid w:val="00FE08A3"/>
    <w:rsid w:val="00FE0D35"/>
    <w:rsid w:val="00FE3B0C"/>
    <w:rsid w:val="00FE63EE"/>
    <w:rsid w:val="00FF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1A0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1A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0D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D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694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C0A6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4767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rsid w:val="009D1A04"/>
    <w:pPr>
      <w:jc w:val="both"/>
    </w:pPr>
  </w:style>
  <w:style w:type="character" w:customStyle="1" w:styleId="ac">
    <w:name w:val="Основной текст Знак"/>
    <w:basedOn w:val="a0"/>
    <w:link w:val="ab"/>
    <w:rsid w:val="009D1A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327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Body Text Indent"/>
    <w:basedOn w:val="a"/>
    <w:link w:val="ae"/>
    <w:rsid w:val="00BC672A"/>
    <w:pPr>
      <w:spacing w:after="120"/>
      <w:ind w:left="283"/>
    </w:pPr>
    <w:rPr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BC67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9D12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Standard">
    <w:name w:val="Standard"/>
    <w:rsid w:val="0069204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af">
    <w:name w:val="Гипертекстовая ссылка"/>
    <w:basedOn w:val="a0"/>
    <w:uiPriority w:val="99"/>
    <w:rsid w:val="00692047"/>
    <w:rPr>
      <w:rFonts w:ascii="Times New Roman" w:hAnsi="Times New Roman" w:cs="Times New Roman" w:hint="default"/>
      <w:color w:val="106BBE"/>
    </w:rPr>
  </w:style>
  <w:style w:type="paragraph" w:customStyle="1" w:styleId="ConsPlusNonformat">
    <w:name w:val="ConsPlusNonformat"/>
    <w:rsid w:val="006109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109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109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109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109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1094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1"/>
    <w:uiPriority w:val="99"/>
    <w:semiHidden/>
    <w:rsid w:val="00610947"/>
    <w:rPr>
      <w:rFonts w:ascii="Arial" w:hAnsi="Arial"/>
      <w:sz w:val="20"/>
      <w:szCs w:val="20"/>
    </w:rPr>
  </w:style>
  <w:style w:type="paragraph" w:styleId="af1">
    <w:name w:val="footnote text"/>
    <w:basedOn w:val="a"/>
    <w:link w:val="af0"/>
    <w:uiPriority w:val="99"/>
    <w:semiHidden/>
    <w:unhideWhenUsed/>
    <w:rsid w:val="00610947"/>
    <w:pPr>
      <w:ind w:firstLine="709"/>
      <w:jc w:val="both"/>
    </w:pPr>
    <w:rPr>
      <w:rFonts w:ascii="Arial" w:eastAsiaTheme="minorHAnsi" w:hAnsi="Arial" w:cstheme="minorBidi"/>
      <w:sz w:val="20"/>
      <w:szCs w:val="20"/>
      <w:lang w:eastAsia="en-US"/>
    </w:rPr>
  </w:style>
  <w:style w:type="character" w:customStyle="1" w:styleId="af2">
    <w:name w:val="Текст примечания Знак"/>
    <w:basedOn w:val="a0"/>
    <w:link w:val="af3"/>
    <w:uiPriority w:val="99"/>
    <w:semiHidden/>
    <w:rsid w:val="00610947"/>
    <w:rPr>
      <w:sz w:val="20"/>
      <w:szCs w:val="20"/>
    </w:rPr>
  </w:style>
  <w:style w:type="paragraph" w:styleId="af3">
    <w:name w:val="annotation text"/>
    <w:basedOn w:val="a"/>
    <w:link w:val="af2"/>
    <w:uiPriority w:val="99"/>
    <w:semiHidden/>
    <w:unhideWhenUsed/>
    <w:rsid w:val="00610947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4">
    <w:name w:val="Тема примечания Знак"/>
    <w:basedOn w:val="af2"/>
    <w:link w:val="af5"/>
    <w:uiPriority w:val="99"/>
    <w:semiHidden/>
    <w:rsid w:val="00610947"/>
    <w:rPr>
      <w:b/>
      <w:bCs/>
      <w:sz w:val="20"/>
      <w:szCs w:val="20"/>
    </w:rPr>
  </w:style>
  <w:style w:type="paragraph" w:styleId="af5">
    <w:name w:val="annotation subject"/>
    <w:basedOn w:val="af3"/>
    <w:next w:val="af3"/>
    <w:link w:val="af4"/>
    <w:uiPriority w:val="99"/>
    <w:semiHidden/>
    <w:unhideWhenUsed/>
    <w:rsid w:val="00610947"/>
    <w:rPr>
      <w:b/>
      <w:bCs/>
    </w:rPr>
  </w:style>
  <w:style w:type="paragraph" w:customStyle="1" w:styleId="s16">
    <w:name w:val="s_16"/>
    <w:basedOn w:val="a"/>
    <w:rsid w:val="00610947"/>
    <w:pPr>
      <w:spacing w:before="100" w:beforeAutospacing="1" w:after="100" w:afterAutospacing="1"/>
    </w:pPr>
  </w:style>
  <w:style w:type="character" w:customStyle="1" w:styleId="blk">
    <w:name w:val="blk"/>
    <w:basedOn w:val="a0"/>
    <w:rsid w:val="00610947"/>
  </w:style>
  <w:style w:type="paragraph" w:customStyle="1" w:styleId="af6">
    <w:name w:val="Базовый"/>
    <w:rsid w:val="00FE63EE"/>
    <w:pPr>
      <w:widowControl w:val="0"/>
      <w:tabs>
        <w:tab w:val="left" w:pos="720"/>
      </w:tabs>
      <w:suppressAutoHyphens/>
      <w:spacing w:after="0" w:line="100" w:lineRule="atLeast"/>
    </w:pPr>
    <w:rPr>
      <w:rFonts w:ascii="Times New Roman" w:eastAsia="SimSun" w:hAnsi="Times New Roman" w:cs="Times New Roman"/>
      <w:color w:val="00000A"/>
      <w:sz w:val="20"/>
      <w:szCs w:val="20"/>
      <w:lang w:eastAsia="zh-CN" w:bidi="hi-IN"/>
    </w:rPr>
  </w:style>
  <w:style w:type="character" w:styleId="af7">
    <w:name w:val="Hyperlink"/>
    <w:rsid w:val="00EF6F35"/>
    <w:rPr>
      <w:color w:val="0000FF"/>
      <w:u w:val="single"/>
    </w:rPr>
  </w:style>
  <w:style w:type="paragraph" w:styleId="af8">
    <w:name w:val="No Spacing"/>
    <w:uiPriority w:val="1"/>
    <w:qFormat/>
    <w:rsid w:val="00EF6F3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1A0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1A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0D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D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694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C0A6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4767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rsid w:val="009D1A04"/>
    <w:pPr>
      <w:jc w:val="both"/>
    </w:pPr>
  </w:style>
  <w:style w:type="character" w:customStyle="1" w:styleId="ac">
    <w:name w:val="Основной текст Знак"/>
    <w:basedOn w:val="a0"/>
    <w:link w:val="ab"/>
    <w:rsid w:val="009D1A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327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Body Text Indent"/>
    <w:basedOn w:val="a"/>
    <w:link w:val="ae"/>
    <w:rsid w:val="00BC672A"/>
    <w:pPr>
      <w:spacing w:after="120"/>
      <w:ind w:left="283"/>
    </w:pPr>
    <w:rPr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BC67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9D12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Standard">
    <w:name w:val="Standard"/>
    <w:rsid w:val="0069204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af">
    <w:name w:val="Гипертекстовая ссылка"/>
    <w:basedOn w:val="a0"/>
    <w:uiPriority w:val="99"/>
    <w:rsid w:val="00692047"/>
    <w:rPr>
      <w:rFonts w:ascii="Times New Roman" w:hAnsi="Times New Roman" w:cs="Times New Roman" w:hint="default"/>
      <w:color w:val="106BBE"/>
    </w:rPr>
  </w:style>
  <w:style w:type="paragraph" w:customStyle="1" w:styleId="ConsPlusNonformat">
    <w:name w:val="ConsPlusNonformat"/>
    <w:rsid w:val="006109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109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109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109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109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1094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1"/>
    <w:uiPriority w:val="99"/>
    <w:semiHidden/>
    <w:rsid w:val="00610947"/>
    <w:rPr>
      <w:rFonts w:ascii="Arial" w:hAnsi="Arial"/>
      <w:sz w:val="20"/>
      <w:szCs w:val="20"/>
    </w:rPr>
  </w:style>
  <w:style w:type="paragraph" w:styleId="af1">
    <w:name w:val="footnote text"/>
    <w:basedOn w:val="a"/>
    <w:link w:val="af0"/>
    <w:uiPriority w:val="99"/>
    <w:semiHidden/>
    <w:unhideWhenUsed/>
    <w:rsid w:val="00610947"/>
    <w:pPr>
      <w:ind w:firstLine="709"/>
      <w:jc w:val="both"/>
    </w:pPr>
    <w:rPr>
      <w:rFonts w:ascii="Arial" w:eastAsiaTheme="minorHAnsi" w:hAnsi="Arial" w:cstheme="minorBidi"/>
      <w:sz w:val="20"/>
      <w:szCs w:val="20"/>
      <w:lang w:eastAsia="en-US"/>
    </w:rPr>
  </w:style>
  <w:style w:type="character" w:customStyle="1" w:styleId="af2">
    <w:name w:val="Текст примечания Знак"/>
    <w:basedOn w:val="a0"/>
    <w:link w:val="af3"/>
    <w:uiPriority w:val="99"/>
    <w:semiHidden/>
    <w:rsid w:val="00610947"/>
    <w:rPr>
      <w:sz w:val="20"/>
      <w:szCs w:val="20"/>
    </w:rPr>
  </w:style>
  <w:style w:type="paragraph" w:styleId="af3">
    <w:name w:val="annotation text"/>
    <w:basedOn w:val="a"/>
    <w:link w:val="af2"/>
    <w:uiPriority w:val="99"/>
    <w:semiHidden/>
    <w:unhideWhenUsed/>
    <w:rsid w:val="00610947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4">
    <w:name w:val="Тема примечания Знак"/>
    <w:basedOn w:val="af2"/>
    <w:link w:val="af5"/>
    <w:uiPriority w:val="99"/>
    <w:semiHidden/>
    <w:rsid w:val="00610947"/>
    <w:rPr>
      <w:b/>
      <w:bCs/>
      <w:sz w:val="20"/>
      <w:szCs w:val="20"/>
    </w:rPr>
  </w:style>
  <w:style w:type="paragraph" w:styleId="af5">
    <w:name w:val="annotation subject"/>
    <w:basedOn w:val="af3"/>
    <w:next w:val="af3"/>
    <w:link w:val="af4"/>
    <w:uiPriority w:val="99"/>
    <w:semiHidden/>
    <w:unhideWhenUsed/>
    <w:rsid w:val="00610947"/>
    <w:rPr>
      <w:b/>
      <w:bCs/>
    </w:rPr>
  </w:style>
  <w:style w:type="paragraph" w:customStyle="1" w:styleId="s16">
    <w:name w:val="s_16"/>
    <w:basedOn w:val="a"/>
    <w:rsid w:val="00610947"/>
    <w:pPr>
      <w:spacing w:before="100" w:beforeAutospacing="1" w:after="100" w:afterAutospacing="1"/>
    </w:pPr>
  </w:style>
  <w:style w:type="character" w:customStyle="1" w:styleId="blk">
    <w:name w:val="blk"/>
    <w:basedOn w:val="a0"/>
    <w:rsid w:val="00610947"/>
  </w:style>
  <w:style w:type="paragraph" w:customStyle="1" w:styleId="af6">
    <w:name w:val="Базовый"/>
    <w:rsid w:val="00FE63EE"/>
    <w:pPr>
      <w:widowControl w:val="0"/>
      <w:tabs>
        <w:tab w:val="left" w:pos="720"/>
      </w:tabs>
      <w:suppressAutoHyphens/>
      <w:spacing w:after="0" w:line="100" w:lineRule="atLeast"/>
    </w:pPr>
    <w:rPr>
      <w:rFonts w:ascii="Times New Roman" w:eastAsia="SimSun" w:hAnsi="Times New Roman" w:cs="Times New Roman"/>
      <w:color w:val="00000A"/>
      <w:sz w:val="20"/>
      <w:szCs w:val="20"/>
      <w:lang w:eastAsia="zh-CN" w:bidi="hi-IN"/>
    </w:rPr>
  </w:style>
  <w:style w:type="character" w:styleId="af7">
    <w:name w:val="Hyperlink"/>
    <w:rsid w:val="00EF6F35"/>
    <w:rPr>
      <w:color w:val="0000FF"/>
      <w:u w:val="single"/>
    </w:rPr>
  </w:style>
  <w:style w:type="paragraph" w:styleId="af8">
    <w:name w:val="No Spacing"/>
    <w:uiPriority w:val="1"/>
    <w:qFormat/>
    <w:rsid w:val="00EF6F3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F4C25-8F1A-4961-B40D-CA81DEF42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3317</TotalTime>
  <Pages>3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133</cp:revision>
  <cp:lastPrinted>2020-12-30T09:29:00Z</cp:lastPrinted>
  <dcterms:created xsi:type="dcterms:W3CDTF">2015-02-13T14:02:00Z</dcterms:created>
  <dcterms:modified xsi:type="dcterms:W3CDTF">2021-03-24T07:07:00Z</dcterms:modified>
</cp:coreProperties>
</file>