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8" w:rsidRDefault="0046707C" w:rsidP="009D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9D3BD8" w:rsidRDefault="009D3BD8" w:rsidP="009D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BD8">
        <w:rPr>
          <w:rFonts w:ascii="Times New Roman" w:hAnsi="Times New Roman" w:cs="Times New Roman"/>
          <w:bCs/>
          <w:sz w:val="28"/>
          <w:szCs w:val="28"/>
        </w:rPr>
        <w:t>населени</w:t>
      </w:r>
      <w:r w:rsidR="0046707C">
        <w:rPr>
          <w:rFonts w:ascii="Times New Roman" w:hAnsi="Times New Roman" w:cs="Times New Roman"/>
          <w:bCs/>
          <w:sz w:val="28"/>
          <w:szCs w:val="28"/>
        </w:rPr>
        <w:t>я</w:t>
      </w:r>
      <w:r w:rsidRPr="009D3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301">
        <w:rPr>
          <w:rFonts w:ascii="Times New Roman" w:hAnsi="Times New Roman" w:cs="Times New Roman"/>
          <w:bCs/>
          <w:sz w:val="28"/>
          <w:szCs w:val="28"/>
        </w:rPr>
        <w:t>Вышневолоцкого городского округа</w:t>
      </w:r>
      <w:r w:rsidR="0046707C">
        <w:rPr>
          <w:rFonts w:ascii="Times New Roman" w:hAnsi="Times New Roman" w:cs="Times New Roman"/>
          <w:bCs/>
          <w:sz w:val="28"/>
          <w:szCs w:val="28"/>
        </w:rPr>
        <w:t xml:space="preserve"> при катастрофическом затоплении</w:t>
      </w:r>
      <w:r w:rsidRPr="009D3BD8">
        <w:rPr>
          <w:rFonts w:ascii="Times New Roman" w:hAnsi="Times New Roman" w:cs="Times New Roman"/>
          <w:bCs/>
          <w:sz w:val="28"/>
          <w:szCs w:val="28"/>
        </w:rPr>
        <w:br/>
      </w:r>
    </w:p>
    <w:p w:rsidR="009D3BD8" w:rsidRDefault="009D3BD8" w:rsidP="008C5E74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города </w:t>
      </w:r>
      <w:r w:rsidRPr="009D3BD8">
        <w:rPr>
          <w:rFonts w:ascii="Times New Roman" w:hAnsi="Times New Roman" w:cs="Times New Roman"/>
          <w:b/>
          <w:bCs/>
          <w:sz w:val="28"/>
          <w:szCs w:val="28"/>
        </w:rPr>
        <w:t>Вышний Волочек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E2067" w:rsidRDefault="009D3BD8" w:rsidP="0020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ГОЧС </w:t>
      </w:r>
      <w:r w:rsidR="00FD243E">
        <w:rPr>
          <w:rFonts w:ascii="Times New Roman" w:hAnsi="Times New Roman" w:cs="Times New Roman"/>
          <w:bCs/>
          <w:sz w:val="28"/>
          <w:szCs w:val="28"/>
        </w:rPr>
        <w:t>администрации Вышневолоцкого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информирует о правилах поведения и Ваших действиях при </w:t>
      </w:r>
      <w:r w:rsidRPr="009D3BD8">
        <w:rPr>
          <w:rFonts w:ascii="Times New Roman" w:hAnsi="Times New Roman" w:cs="Times New Roman"/>
          <w:sz w:val="28"/>
          <w:szCs w:val="28"/>
        </w:rPr>
        <w:t xml:space="preserve">угрозе </w:t>
      </w:r>
      <w:r w:rsidR="00567949">
        <w:rPr>
          <w:rFonts w:ascii="Times New Roman" w:hAnsi="Times New Roman" w:cs="Times New Roman"/>
          <w:sz w:val="28"/>
          <w:szCs w:val="28"/>
        </w:rPr>
        <w:t xml:space="preserve">катастрофического </w:t>
      </w:r>
      <w:r w:rsidRPr="009D3BD8">
        <w:rPr>
          <w:rFonts w:ascii="Times New Roman" w:hAnsi="Times New Roman" w:cs="Times New Roman"/>
          <w:sz w:val="28"/>
          <w:szCs w:val="28"/>
        </w:rPr>
        <w:t>затопления</w:t>
      </w:r>
      <w:r w:rsidR="00567949">
        <w:rPr>
          <w:rFonts w:ascii="Times New Roman" w:hAnsi="Times New Roman" w:cs="Times New Roman"/>
          <w:sz w:val="28"/>
          <w:szCs w:val="28"/>
        </w:rPr>
        <w:t>.</w:t>
      </w:r>
      <w:r w:rsidRP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AE2067" w:rsidRPr="00AE2067">
        <w:rPr>
          <w:rFonts w:ascii="Times New Roman" w:hAnsi="Times New Roman" w:cs="Times New Roman"/>
          <w:sz w:val="28"/>
          <w:szCs w:val="28"/>
        </w:rPr>
        <w:t xml:space="preserve">Факторы опасности </w:t>
      </w:r>
      <w:r w:rsidR="00AE2067">
        <w:rPr>
          <w:rFonts w:ascii="Times New Roman" w:hAnsi="Times New Roman" w:cs="Times New Roman"/>
          <w:sz w:val="28"/>
          <w:szCs w:val="28"/>
        </w:rPr>
        <w:t xml:space="preserve">при </w:t>
      </w:r>
      <w:r w:rsidR="00AE2067" w:rsidRPr="009D3BD8">
        <w:rPr>
          <w:rFonts w:ascii="Times New Roman" w:hAnsi="Times New Roman" w:cs="Times New Roman"/>
          <w:sz w:val="28"/>
          <w:szCs w:val="28"/>
        </w:rPr>
        <w:t>затоплени</w:t>
      </w:r>
      <w:r w:rsidR="00AE2067">
        <w:rPr>
          <w:rFonts w:ascii="Times New Roman" w:hAnsi="Times New Roman" w:cs="Times New Roman"/>
          <w:sz w:val="28"/>
          <w:szCs w:val="28"/>
        </w:rPr>
        <w:t>и</w:t>
      </w:r>
      <w:r w:rsidR="00AE2067" w:rsidRPr="00AE2067">
        <w:rPr>
          <w:rFonts w:ascii="Times New Roman" w:hAnsi="Times New Roman" w:cs="Times New Roman"/>
          <w:sz w:val="28"/>
          <w:szCs w:val="28"/>
        </w:rPr>
        <w:t>: разрушение домов и зданий, мостов; размыв автомобильных дорог; аварии на инженерных сетях; уничтожение посевов; жертвы среди населения и гибель животных.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  <w:r w:rsidR="00AE2067" w:rsidRPr="00AE2067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E2067" w:rsidRPr="009D3BD8">
        <w:rPr>
          <w:rFonts w:ascii="Times New Roman" w:hAnsi="Times New Roman" w:cs="Times New Roman"/>
          <w:sz w:val="28"/>
          <w:szCs w:val="28"/>
        </w:rPr>
        <w:t>затопления</w:t>
      </w:r>
      <w:r w:rsidR="00AE2067" w:rsidRPr="00AE2067">
        <w:rPr>
          <w:rFonts w:ascii="Times New Roman" w:hAnsi="Times New Roman" w:cs="Times New Roman"/>
          <w:sz w:val="28"/>
          <w:szCs w:val="28"/>
        </w:rPr>
        <w:t xml:space="preserve"> начинается проседание домов и земли, возникают сдвиги и обвалы.</w:t>
      </w:r>
    </w:p>
    <w:p w:rsidR="00203ECB" w:rsidRDefault="00203ECB" w:rsidP="00203E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03ECB">
        <w:rPr>
          <w:rFonts w:ascii="Times New Roman" w:hAnsi="Times New Roman" w:cs="Times New Roman"/>
          <w:sz w:val="28"/>
          <w:szCs w:val="28"/>
        </w:rPr>
        <w:t>Сводом правил СП 165.1325800.2014</w:t>
      </w:r>
      <w:bookmarkStart w:id="0" w:name="sub_412"/>
      <w:r>
        <w:t xml:space="preserve"> </w:t>
      </w:r>
      <w:r w:rsidRPr="00203E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 возможного катастрофического затопления</w:t>
      </w:r>
      <w:r w:rsidRPr="00203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территория, которая в результате повреждения или разрушения гидротехнических сооружений или в результате стихийного бедствия может быть покрыта водой с глубиной затопления </w:t>
      </w:r>
      <w:r w:rsidRPr="0098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1,5 м</w:t>
      </w:r>
      <w:r w:rsidRPr="009808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3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пределах которой возможны гибель людей, сельскохозяйственных животных и растений, повреждение или разрушение зданий (сооружений), других материальных ценностей, а также ущерб окружающей природной среде.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:rsidR="00AE2067" w:rsidRPr="00AE2067" w:rsidRDefault="00AE2067" w:rsidP="0020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CB">
        <w:rPr>
          <w:rFonts w:ascii="Times New Roman" w:hAnsi="Times New Roman" w:cs="Times New Roman"/>
          <w:color w:val="000000" w:themeColor="text1"/>
          <w:sz w:val="28"/>
          <w:szCs w:val="28"/>
        </w:rPr>
        <w:t>Ознакомьтесь с мерами и правилами эвакуации, подготовьтесь</w:t>
      </w:r>
      <w:r w:rsidRPr="00AE2067">
        <w:rPr>
          <w:rFonts w:ascii="Times New Roman" w:hAnsi="Times New Roman" w:cs="Times New Roman"/>
          <w:sz w:val="28"/>
          <w:szCs w:val="28"/>
        </w:rPr>
        <w:t xml:space="preserve"> к ней заранее.</w:t>
      </w:r>
    </w:p>
    <w:p w:rsidR="009D3BD8" w:rsidRDefault="00EC0AD2" w:rsidP="00E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67">
        <w:rPr>
          <w:rFonts w:ascii="Times New Roman" w:hAnsi="Times New Roman" w:cs="Times New Roman"/>
          <w:sz w:val="28"/>
          <w:szCs w:val="28"/>
        </w:rPr>
        <w:t xml:space="preserve"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067">
        <w:rPr>
          <w:rFonts w:ascii="Times New Roman" w:hAnsi="Times New Roman" w:cs="Times New Roman"/>
          <w:sz w:val="28"/>
          <w:szCs w:val="28"/>
        </w:rPr>
        <w:t>ами.</w:t>
      </w:r>
    </w:p>
    <w:p w:rsidR="00EC0AD2" w:rsidRDefault="009D3BD8" w:rsidP="00E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AD2">
        <w:rPr>
          <w:rFonts w:ascii="Times New Roman" w:hAnsi="Times New Roman" w:cs="Times New Roman"/>
          <w:sz w:val="28"/>
          <w:szCs w:val="28"/>
        </w:rPr>
        <w:t>Какие улицы и дома подпадают в зону катастрофического затопления, а так же на какой сборный эвакуационный пункт Вам следует убыть, Вы можете ознакомиться в приведенной ниже таблице (см. табл.).</w:t>
      </w:r>
      <w:r w:rsidR="00E22645">
        <w:rPr>
          <w:rFonts w:ascii="Times New Roman" w:hAnsi="Times New Roman" w:cs="Times New Roman"/>
          <w:sz w:val="28"/>
          <w:szCs w:val="28"/>
        </w:rPr>
        <w:t xml:space="preserve"> Если Вы не нашли в перечне своей улицы и дома – Вам катастрофическое затопление не угрожает.</w:t>
      </w:r>
    </w:p>
    <w:p w:rsidR="00EC0AD2" w:rsidRDefault="00C34529" w:rsidP="00E8059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3BD8" w:rsidRPr="00EC0AD2">
        <w:rPr>
          <w:rFonts w:ascii="Times New Roman" w:hAnsi="Times New Roman" w:cs="Times New Roman"/>
          <w:b/>
          <w:sz w:val="28"/>
          <w:szCs w:val="28"/>
        </w:rPr>
        <w:t xml:space="preserve">Получив предупреждение об угрозе </w:t>
      </w:r>
      <w:r w:rsidR="00C71E2C">
        <w:rPr>
          <w:rFonts w:ascii="Times New Roman" w:hAnsi="Times New Roman" w:cs="Times New Roman"/>
          <w:b/>
          <w:sz w:val="28"/>
          <w:szCs w:val="28"/>
        </w:rPr>
        <w:t xml:space="preserve">катастрофического </w:t>
      </w:r>
      <w:r w:rsidR="009D3BD8" w:rsidRPr="00EC0AD2">
        <w:rPr>
          <w:rFonts w:ascii="Times New Roman" w:hAnsi="Times New Roman" w:cs="Times New Roman"/>
          <w:b/>
          <w:sz w:val="28"/>
          <w:szCs w:val="28"/>
        </w:rPr>
        <w:t>затопления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, сообщите об этом </w:t>
      </w:r>
      <w:r w:rsidR="00567949">
        <w:rPr>
          <w:rFonts w:ascii="Times New Roman" w:hAnsi="Times New Roman" w:cs="Times New Roman"/>
          <w:sz w:val="28"/>
          <w:szCs w:val="28"/>
        </w:rPr>
        <w:t>В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ашим близким и соседям. </w:t>
      </w:r>
      <w:r w:rsidR="00EC0AD2" w:rsidRPr="00AE2067">
        <w:rPr>
          <w:rFonts w:ascii="Times New Roman" w:hAnsi="Times New Roman" w:cs="Times New Roman"/>
          <w:sz w:val="28"/>
          <w:szCs w:val="28"/>
        </w:rPr>
        <w:t>Сохраняйте спокойствие, окажите помощь инвалидам, детям и людям преклонного возраста.</w:t>
      </w:r>
      <w:r w:rsidR="00EC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D2" w:rsidRPr="00AE2067" w:rsidRDefault="00EC0AD2" w:rsidP="00EC0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067">
        <w:rPr>
          <w:rFonts w:ascii="Times New Roman" w:hAnsi="Times New Roman" w:cs="Times New Roman"/>
          <w:sz w:val="28"/>
          <w:szCs w:val="28"/>
        </w:rPr>
        <w:t>Подготовьте документы, одежду, наиболее необходимые вещи, запас продуктов питания на несколько дней, медикаменты. Сложите всё в чемодан</w:t>
      </w:r>
      <w:r w:rsidR="00C34529">
        <w:rPr>
          <w:rFonts w:ascii="Times New Roman" w:hAnsi="Times New Roman" w:cs="Times New Roman"/>
          <w:sz w:val="28"/>
          <w:szCs w:val="28"/>
        </w:rPr>
        <w:t xml:space="preserve"> (рюкзак)</w:t>
      </w:r>
      <w:r w:rsidRPr="00AE2067">
        <w:rPr>
          <w:rFonts w:ascii="Times New Roman" w:hAnsi="Times New Roman" w:cs="Times New Roman"/>
          <w:sz w:val="28"/>
          <w:szCs w:val="28"/>
        </w:rPr>
        <w:t>. Документы сохраняйте в водонепроницаемом пакете.</w:t>
      </w:r>
    </w:p>
    <w:p w:rsidR="009D3BD8" w:rsidRPr="009D3BD8" w:rsidRDefault="00EC0AD2" w:rsidP="00EC0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067">
        <w:rPr>
          <w:rFonts w:ascii="Times New Roman" w:hAnsi="Times New Roman" w:cs="Times New Roman"/>
          <w:sz w:val="28"/>
          <w:szCs w:val="28"/>
        </w:rPr>
        <w:t>Примерная список вещей, которые стоит уложить в рюкзак: ёмкость для питьевой воды, сухой паёк, минеральная вода в пластиковой бутылке, светодиодный фонарь, батарейки, свечи, спички, не скользящие перчатки, хлопчатобумажное полотенце, пластиковые пакеты, бумажные салфетки, нож, скотч, марля, медицинская косынка, бинты, ватные тампоны, ножницы, верёвка, свисток для призыва о помощи, сухое горючее, устройство зарядное для сотового телефона.</w:t>
      </w:r>
    </w:p>
    <w:p w:rsidR="00A802B4" w:rsidRDefault="00567949" w:rsidP="00E80590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BD8" w:rsidRPr="00EC0AD2">
        <w:rPr>
          <w:rFonts w:ascii="Times New Roman" w:hAnsi="Times New Roman" w:cs="Times New Roman"/>
          <w:b/>
          <w:sz w:val="28"/>
          <w:szCs w:val="28"/>
        </w:rPr>
        <w:t>При получении сигнала о начале эвакуации</w:t>
      </w:r>
      <w:r w:rsidR="00016D4E">
        <w:rPr>
          <w:rFonts w:ascii="Times New Roman" w:hAnsi="Times New Roman" w:cs="Times New Roman"/>
          <w:b/>
          <w:sz w:val="28"/>
          <w:szCs w:val="28"/>
        </w:rPr>
        <w:t xml:space="preserve"> из зоны катастрофического </w:t>
      </w:r>
      <w:r w:rsidR="00016D4E" w:rsidRPr="00EC0AD2">
        <w:rPr>
          <w:rFonts w:ascii="Times New Roman" w:hAnsi="Times New Roman" w:cs="Times New Roman"/>
          <w:b/>
          <w:sz w:val="28"/>
          <w:szCs w:val="28"/>
        </w:rPr>
        <w:t>затопления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 необходимо взять с собой </w:t>
      </w:r>
      <w:r w:rsidR="00C34529">
        <w:rPr>
          <w:rFonts w:ascii="Times New Roman" w:hAnsi="Times New Roman" w:cs="Times New Roman"/>
          <w:sz w:val="28"/>
          <w:szCs w:val="28"/>
        </w:rPr>
        <w:t xml:space="preserve">заранее приготовленный </w:t>
      </w:r>
      <w:r w:rsidR="00C34529" w:rsidRPr="00AE2067">
        <w:rPr>
          <w:rFonts w:ascii="Times New Roman" w:hAnsi="Times New Roman" w:cs="Times New Roman"/>
          <w:sz w:val="28"/>
          <w:szCs w:val="28"/>
        </w:rPr>
        <w:t>чемодан</w:t>
      </w:r>
      <w:r w:rsidR="00C34529">
        <w:rPr>
          <w:rFonts w:ascii="Times New Roman" w:hAnsi="Times New Roman" w:cs="Times New Roman"/>
          <w:sz w:val="28"/>
          <w:szCs w:val="28"/>
        </w:rPr>
        <w:t xml:space="preserve"> (рюкзак) с </w:t>
      </w:r>
      <w:r w:rsidR="009D3BD8" w:rsidRPr="009D3BD8">
        <w:rPr>
          <w:rFonts w:ascii="Times New Roman" w:hAnsi="Times New Roman" w:cs="Times New Roman"/>
          <w:sz w:val="28"/>
          <w:szCs w:val="28"/>
        </w:rPr>
        <w:t>документ</w:t>
      </w:r>
      <w:r w:rsidR="00C34529">
        <w:rPr>
          <w:rFonts w:ascii="Times New Roman" w:hAnsi="Times New Roman" w:cs="Times New Roman"/>
          <w:sz w:val="28"/>
          <w:szCs w:val="28"/>
        </w:rPr>
        <w:t>ами</w:t>
      </w:r>
      <w:r w:rsidR="009D3BD8" w:rsidRPr="009D3BD8">
        <w:rPr>
          <w:rFonts w:ascii="Times New Roman" w:hAnsi="Times New Roman" w:cs="Times New Roman"/>
          <w:sz w:val="28"/>
          <w:szCs w:val="28"/>
        </w:rPr>
        <w:t>, деньг</w:t>
      </w:r>
      <w:r w:rsidR="00C34529">
        <w:rPr>
          <w:rFonts w:ascii="Times New Roman" w:hAnsi="Times New Roman" w:cs="Times New Roman"/>
          <w:sz w:val="28"/>
          <w:szCs w:val="28"/>
        </w:rPr>
        <w:t>ами</w:t>
      </w:r>
      <w:r w:rsidR="009D3BD8" w:rsidRPr="009D3BD8">
        <w:rPr>
          <w:rFonts w:ascii="Times New Roman" w:hAnsi="Times New Roman" w:cs="Times New Roman"/>
          <w:sz w:val="28"/>
          <w:szCs w:val="28"/>
        </w:rPr>
        <w:t>, лекарства</w:t>
      </w:r>
      <w:r w:rsidR="00C3452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="009D3BD8" w:rsidRPr="009D3BD8">
        <w:rPr>
          <w:rFonts w:ascii="Times New Roman" w:hAnsi="Times New Roman" w:cs="Times New Roman"/>
          <w:sz w:val="28"/>
          <w:szCs w:val="28"/>
        </w:rPr>
        <w:t>, комплект</w:t>
      </w:r>
      <w:r w:rsidR="00C34529">
        <w:rPr>
          <w:rFonts w:ascii="Times New Roman" w:hAnsi="Times New Roman" w:cs="Times New Roman"/>
          <w:sz w:val="28"/>
          <w:szCs w:val="28"/>
        </w:rPr>
        <w:t>ом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 одежды и обуви по сезону, запас</w:t>
      </w:r>
      <w:r w:rsidR="00C34529">
        <w:rPr>
          <w:rFonts w:ascii="Times New Roman" w:hAnsi="Times New Roman" w:cs="Times New Roman"/>
          <w:sz w:val="28"/>
          <w:szCs w:val="28"/>
        </w:rPr>
        <w:t>ом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 продуктов и воды</w:t>
      </w:r>
      <w:r w:rsidR="00A802B4">
        <w:rPr>
          <w:rFonts w:ascii="Times New Roman" w:hAnsi="Times New Roman" w:cs="Times New Roman"/>
          <w:sz w:val="28"/>
          <w:szCs w:val="28"/>
        </w:rPr>
        <w:t>,</w:t>
      </w:r>
      <w:r w:rsidR="009D3BD8" w:rsidRPr="009D3BD8">
        <w:rPr>
          <w:rFonts w:ascii="Times New Roman" w:hAnsi="Times New Roman" w:cs="Times New Roman"/>
          <w:sz w:val="28"/>
          <w:szCs w:val="28"/>
        </w:rPr>
        <w:t xml:space="preserve"> и следовать на </w:t>
      </w:r>
      <w:r>
        <w:rPr>
          <w:rFonts w:ascii="Times New Roman" w:hAnsi="Times New Roman" w:cs="Times New Roman"/>
          <w:sz w:val="28"/>
          <w:szCs w:val="28"/>
        </w:rPr>
        <w:t xml:space="preserve">сборный </w:t>
      </w:r>
      <w:r w:rsidR="009D3BD8" w:rsidRPr="009D3BD8">
        <w:rPr>
          <w:rFonts w:ascii="Times New Roman" w:hAnsi="Times New Roman" w:cs="Times New Roman"/>
          <w:sz w:val="28"/>
          <w:szCs w:val="28"/>
        </w:rPr>
        <w:t>эвакуационный пункт</w:t>
      </w:r>
      <w:r w:rsidR="00C34529">
        <w:rPr>
          <w:rFonts w:ascii="Times New Roman" w:hAnsi="Times New Roman" w:cs="Times New Roman"/>
          <w:sz w:val="28"/>
          <w:szCs w:val="28"/>
        </w:rPr>
        <w:t xml:space="preserve"> (см. табл.)</w:t>
      </w:r>
      <w:r w:rsidR="009D3BD8" w:rsidRPr="009D3BD8">
        <w:rPr>
          <w:rFonts w:ascii="Times New Roman" w:hAnsi="Times New Roman" w:cs="Times New Roman"/>
          <w:sz w:val="28"/>
          <w:szCs w:val="28"/>
        </w:rPr>
        <w:t>.</w:t>
      </w:r>
    </w:p>
    <w:p w:rsidR="009D3BD8" w:rsidRPr="009D3BD8" w:rsidRDefault="00C34529" w:rsidP="009D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3BD8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выходом из квартиры (дома)</w:t>
      </w:r>
      <w:r w:rsidRPr="009D3BD8">
        <w:rPr>
          <w:rFonts w:ascii="Times New Roman" w:hAnsi="Times New Roman" w:cs="Times New Roman"/>
          <w:sz w:val="28"/>
          <w:szCs w:val="28"/>
        </w:rPr>
        <w:t xml:space="preserve"> следует отключить воду, газ, электроэнергию, потушить печи, перенести на верхние этажи (чердаки) ценные вещи, продукты питания, запас воды, закрыть или обить окна и двери первых этажей досками (фанерой). Домашний скот, животных и птиц передать знакомым и близким, живущим вне зоны затопления.</w:t>
      </w:r>
      <w:r w:rsidR="00A802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6E4E" w:rsidRDefault="00567949" w:rsidP="00943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B9C" w:rsidRDefault="00016D4E" w:rsidP="0096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4E">
        <w:rPr>
          <w:rFonts w:ascii="Times New Roman" w:hAnsi="Times New Roman" w:cs="Times New Roman"/>
          <w:b/>
          <w:sz w:val="28"/>
          <w:szCs w:val="28"/>
        </w:rPr>
        <w:t>Действия в зоне внезапного катастрофического затопления</w:t>
      </w:r>
      <w:r w:rsidR="00E02846" w:rsidRPr="00016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D4E" w:rsidRPr="00016D4E" w:rsidRDefault="00E02846" w:rsidP="0096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4E">
        <w:rPr>
          <w:rFonts w:ascii="Times New Roman" w:hAnsi="Times New Roman" w:cs="Times New Roman"/>
          <w:b/>
          <w:sz w:val="28"/>
          <w:szCs w:val="28"/>
        </w:rPr>
        <w:t>(если резко поднимается уровень воды)</w:t>
      </w:r>
      <w:r w:rsidR="00016D4E" w:rsidRPr="00016D4E">
        <w:rPr>
          <w:rFonts w:ascii="Times New Roman" w:hAnsi="Times New Roman" w:cs="Times New Roman"/>
          <w:b/>
          <w:sz w:val="28"/>
          <w:szCs w:val="28"/>
        </w:rPr>
        <w:t>:</w:t>
      </w:r>
    </w:p>
    <w:p w:rsidR="00016D4E" w:rsidRDefault="00016D4E" w:rsidP="00E028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4E" w:rsidRDefault="00016D4E" w:rsidP="00485B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C2B44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>в доме, квартире</w:t>
      </w:r>
      <w:r w:rsidR="00B1750E">
        <w:rPr>
          <w:rFonts w:ascii="Times New Roman" w:hAnsi="Times New Roman" w:cs="Times New Roman"/>
          <w:b/>
          <w:sz w:val="28"/>
          <w:szCs w:val="28"/>
        </w:rPr>
        <w:t>, на участке</w:t>
      </w:r>
      <w:r w:rsidRPr="00FC2B44">
        <w:rPr>
          <w:rFonts w:ascii="Times New Roman" w:hAnsi="Times New Roman" w:cs="Times New Roman"/>
          <w:b/>
          <w:sz w:val="28"/>
          <w:szCs w:val="28"/>
        </w:rPr>
        <w:t>: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Сохраняйте спокойствие, не паникуйте.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Быстро соберите необходимые документы, ценности, лекарства, продукты и прочие необходимые вещи.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Окажите помощь детям, инвалидам и людям преклонного возраста. Они подлежат эвакуации в первую очередь.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печах. Закройте окна и двери, если есть время – закройте окна и двери первого этажа досками (щитами).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При невозможности эвакуироваться – поднимитесь на верхние этажи. Если дом одноэтажный – займите чердачные помещения.</w:t>
      </w:r>
    </w:p>
    <w:p w:rsidR="00B1750E" w:rsidRPr="00566C37" w:rsidRDefault="00B1750E" w:rsidP="00221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До прибытия помощи оставайтесь на верхних этажах, крышах, деревья</w:t>
      </w:r>
      <w:r w:rsidR="00900D97">
        <w:rPr>
          <w:rFonts w:ascii="Times New Roman" w:hAnsi="Times New Roman" w:cs="Times New Roman"/>
          <w:sz w:val="28"/>
          <w:szCs w:val="28"/>
        </w:rPr>
        <w:t>х</w:t>
      </w:r>
      <w:r w:rsidRPr="00566C37">
        <w:rPr>
          <w:rFonts w:ascii="Times New Roman" w:hAnsi="Times New Roman" w:cs="Times New Roman"/>
          <w:sz w:val="28"/>
          <w:szCs w:val="28"/>
        </w:rPr>
        <w:t xml:space="preserve"> или других возвышениях, сигнализируйте спасателям, чтобы они имели возможность быстро Вас обнаружить.</w:t>
      </w:r>
    </w:p>
    <w:p w:rsidR="00E02846" w:rsidRPr="00485BFB" w:rsidRDefault="009D3BD8" w:rsidP="0022173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 xml:space="preserve">Для привлечения спасателей в светлое время суток необходимо вывесить на </w:t>
      </w:r>
      <w:r w:rsidR="00A802B4" w:rsidRPr="00485BFB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485BFB">
        <w:rPr>
          <w:rFonts w:ascii="Times New Roman" w:hAnsi="Times New Roman" w:cs="Times New Roman"/>
          <w:sz w:val="28"/>
          <w:szCs w:val="28"/>
        </w:rPr>
        <w:t xml:space="preserve">высоком месте </w:t>
      </w:r>
      <w:r w:rsidR="00E02846" w:rsidRPr="00485BFB">
        <w:rPr>
          <w:rFonts w:ascii="Times New Roman" w:hAnsi="Times New Roman" w:cs="Times New Roman"/>
          <w:sz w:val="28"/>
          <w:szCs w:val="28"/>
        </w:rPr>
        <w:t xml:space="preserve">белое или цветное </w:t>
      </w:r>
      <w:r w:rsidRPr="00485BFB">
        <w:rPr>
          <w:rFonts w:ascii="Times New Roman" w:hAnsi="Times New Roman" w:cs="Times New Roman"/>
          <w:sz w:val="28"/>
          <w:szCs w:val="28"/>
        </w:rPr>
        <w:t xml:space="preserve">полотнища, а в темное </w:t>
      </w:r>
      <w:r w:rsidR="000940B6">
        <w:rPr>
          <w:rFonts w:ascii="Times New Roman" w:hAnsi="Times New Roman" w:cs="Times New Roman"/>
          <w:sz w:val="28"/>
          <w:szCs w:val="28"/>
        </w:rPr>
        <w:t xml:space="preserve">время суток </w:t>
      </w:r>
      <w:r w:rsidRPr="00485BFB">
        <w:rPr>
          <w:rFonts w:ascii="Times New Roman" w:hAnsi="Times New Roman" w:cs="Times New Roman"/>
          <w:sz w:val="28"/>
          <w:szCs w:val="28"/>
        </w:rPr>
        <w:t>- подавать световые сигналы</w:t>
      </w:r>
      <w:r w:rsidR="00E02846" w:rsidRPr="00485BFB">
        <w:rPr>
          <w:rFonts w:ascii="Times New Roman" w:hAnsi="Times New Roman" w:cs="Times New Roman"/>
          <w:sz w:val="28"/>
          <w:szCs w:val="28"/>
        </w:rPr>
        <w:t xml:space="preserve"> фонарем</w:t>
      </w:r>
      <w:r w:rsidRPr="00485BFB">
        <w:rPr>
          <w:rFonts w:ascii="Times New Roman" w:hAnsi="Times New Roman" w:cs="Times New Roman"/>
          <w:sz w:val="28"/>
          <w:szCs w:val="28"/>
        </w:rPr>
        <w:t>.</w:t>
      </w:r>
    </w:p>
    <w:p w:rsidR="00485BFB" w:rsidRDefault="00485BFB" w:rsidP="0022173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9D3BD8" w:rsidRPr="00485BFB" w:rsidRDefault="00814D49" w:rsidP="0022173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При</w:t>
      </w:r>
      <w:r w:rsidR="009D3BD8" w:rsidRPr="00485BFB">
        <w:rPr>
          <w:rFonts w:ascii="Times New Roman" w:hAnsi="Times New Roman" w:cs="Times New Roman"/>
          <w:sz w:val="28"/>
          <w:szCs w:val="28"/>
        </w:rPr>
        <w:t xml:space="preserve"> эвакуации по воде будут использоваться плавсредства</w:t>
      </w:r>
      <w:r w:rsidR="00A802B4" w:rsidRPr="00485BFB">
        <w:rPr>
          <w:rFonts w:ascii="Times New Roman" w:hAnsi="Times New Roman" w:cs="Times New Roman"/>
          <w:sz w:val="28"/>
          <w:szCs w:val="28"/>
        </w:rPr>
        <w:t>, поэтому в</w:t>
      </w:r>
      <w:r w:rsidR="009D3BD8" w:rsidRPr="00485BFB">
        <w:rPr>
          <w:rFonts w:ascii="Times New Roman" w:hAnsi="Times New Roman" w:cs="Times New Roman"/>
          <w:sz w:val="28"/>
          <w:szCs w:val="28"/>
        </w:rPr>
        <w:t xml:space="preserve">ходить в них следует по одному, ступая на середину настила. Во время движения запрещается меняться местами и садиться на борта. После причаливания один из взрослых выходит на берег и держит лодку до тех пор, пока все не окажутся на суше. </w:t>
      </w:r>
      <w:r w:rsidR="00566C37" w:rsidRPr="00485BFB">
        <w:rPr>
          <w:rFonts w:ascii="Times New Roman" w:hAnsi="Times New Roman" w:cs="Times New Roman"/>
          <w:sz w:val="28"/>
          <w:szCs w:val="28"/>
        </w:rPr>
        <w:t xml:space="preserve">Не переполняйте спасательные средства (катера, лодки, плоты). </w:t>
      </w:r>
      <w:r w:rsidR="009D3BD8" w:rsidRPr="00485BFB">
        <w:rPr>
          <w:rFonts w:ascii="Times New Roman" w:hAnsi="Times New Roman" w:cs="Times New Roman"/>
          <w:sz w:val="28"/>
          <w:szCs w:val="28"/>
        </w:rPr>
        <w:t>(Гражданам, имеющим личные плавсредства, просьба проверить их состояние).</w:t>
      </w:r>
    </w:p>
    <w:p w:rsidR="00AE2067" w:rsidRPr="00EC7672" w:rsidRDefault="00AE2067" w:rsidP="00AE20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067" w:rsidRPr="00FC2B44" w:rsidRDefault="00AE2067" w:rsidP="00485B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44">
        <w:rPr>
          <w:rFonts w:ascii="Times New Roman" w:hAnsi="Times New Roman" w:cs="Times New Roman"/>
          <w:b/>
          <w:sz w:val="28"/>
          <w:szCs w:val="28"/>
        </w:rPr>
        <w:t>Если Вы в машине:</w:t>
      </w:r>
    </w:p>
    <w:p w:rsidR="00485BFB" w:rsidRPr="00566C37" w:rsidRDefault="00485BFB" w:rsidP="0063226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Сохраняйте спокойствие, не паникуйте.</w:t>
      </w:r>
    </w:p>
    <w:p w:rsidR="00AE2067" w:rsidRPr="00485BFB" w:rsidRDefault="00AE2067" w:rsidP="00632261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Избегайте езды по залитой дороге, Вас может снести течением.</w:t>
      </w:r>
    </w:p>
    <w:p w:rsidR="00AE2067" w:rsidRDefault="00AE2067" w:rsidP="00632261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Если Вы оказались в зоне затопления, а машина сломалась, покиньте её и вызовите помощь.</w:t>
      </w:r>
    </w:p>
    <w:p w:rsidR="00485BFB" w:rsidRDefault="00485BFB" w:rsidP="00632261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C37">
        <w:rPr>
          <w:rFonts w:ascii="Times New Roman" w:hAnsi="Times New Roman" w:cs="Times New Roman"/>
          <w:sz w:val="28"/>
          <w:szCs w:val="28"/>
        </w:rPr>
        <w:t>Оказавшись в воде, снимите с себя тяжёлую одежду и обувь, отыщите вблизи предметы, которыми можно воспользоваться до получения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FB" w:rsidRPr="00EC7672" w:rsidRDefault="00485BFB" w:rsidP="00485BFB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635A5" w:rsidRDefault="009635A5" w:rsidP="00BD2B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67" w:rsidRPr="00FC2B44" w:rsidRDefault="00AE2067" w:rsidP="00BD2B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44">
        <w:rPr>
          <w:rFonts w:ascii="Times New Roman" w:hAnsi="Times New Roman" w:cs="Times New Roman"/>
          <w:b/>
          <w:sz w:val="28"/>
          <w:szCs w:val="28"/>
        </w:rPr>
        <w:lastRenderedPageBreak/>
        <w:t>Действия после спада воды: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Слушайте радио и следуйте инструкциям спасательных служб.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Соблюдайте осторожность, вернувшись в дом. Проверьте, надёжны ли его конструкции (стены, полы).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Обнаружив в доме и вокруг него лужу стоячей воды, примите меры дезинфекции – залейте отбеливателем или засыпьте хлорной известью.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Не отводите всю воду сразу: (это может повредить фундамент) – каждый день отводите только около трети общего объёма воды.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Не живите в доме, где осталась стоящая вода.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 xml:space="preserve">Опасайтесь электрического удара – если </w:t>
      </w:r>
      <w:r w:rsidR="00B676D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485BFB">
        <w:rPr>
          <w:rFonts w:ascii="Times New Roman" w:hAnsi="Times New Roman" w:cs="Times New Roman"/>
          <w:sz w:val="28"/>
          <w:szCs w:val="28"/>
        </w:rPr>
        <w:t>слой воды на полу, носите резиновые сапоги.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Убедитесь в том, что электрические кабели не контактируют с водой. В затопленных местах немедленно отключайте электропитание на распределительных щитах, если вы этого ещё не сделали.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Если Вы подозреваете, что питьевая вода в колодце или колонке загрязнена, используйте воду, заранее запасённую в бутылках, или же кипятите её в течение 5 минут.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Вымойте или обеззаразьте загрязнённую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Очистите дом от всех обломков и пропитанных водой предметов.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Уберите оставшийся ил и грязь, выбросьте загрязнённые постельные принадлежности, одежду, мебель и другие предметы.</w:t>
      </w:r>
    </w:p>
    <w:p w:rsidR="00AE2067" w:rsidRPr="00485BFB" w:rsidRDefault="00AE2067" w:rsidP="00485BF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FB">
        <w:rPr>
          <w:rFonts w:ascii="Times New Roman" w:hAnsi="Times New Roman" w:cs="Times New Roman"/>
          <w:sz w:val="28"/>
          <w:szCs w:val="28"/>
        </w:rPr>
        <w:t>Протрите все поверхности в доме. При этом обеспечьте хорошую вентиляцию, чтобы очистить воздух от токсичных испарений.</w:t>
      </w:r>
    </w:p>
    <w:p w:rsidR="00E1267F" w:rsidRPr="009D3BD8" w:rsidRDefault="00E1267F" w:rsidP="00E126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FB" w:rsidRPr="009D3BD8" w:rsidRDefault="00485BFB" w:rsidP="00485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FB" w:rsidRPr="00485BFB" w:rsidRDefault="00485BFB" w:rsidP="00485B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BFB">
        <w:rPr>
          <w:rFonts w:ascii="Times New Roman" w:hAnsi="Times New Roman" w:cs="Times New Roman"/>
          <w:b/>
          <w:sz w:val="28"/>
          <w:szCs w:val="28"/>
        </w:rPr>
        <w:t>Номера контактных телефонов:</w:t>
      </w:r>
    </w:p>
    <w:p w:rsidR="00485BFB" w:rsidRPr="00E07879" w:rsidRDefault="00485BFB" w:rsidP="00485BFB">
      <w:pPr>
        <w:pStyle w:val="a3"/>
        <w:numPr>
          <w:ilvl w:val="0"/>
          <w:numId w:val="1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служба спасения – 112;</w:t>
      </w:r>
    </w:p>
    <w:p w:rsidR="00485BFB" w:rsidRPr="009D3BD8" w:rsidRDefault="00485BFB" w:rsidP="00485BF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BD8">
        <w:rPr>
          <w:rFonts w:ascii="Times New Roman" w:hAnsi="Times New Roman" w:cs="Times New Roman"/>
          <w:sz w:val="28"/>
          <w:szCs w:val="28"/>
        </w:rPr>
        <w:t xml:space="preserve">диспетчер МКУ </w:t>
      </w:r>
      <w:r>
        <w:rPr>
          <w:rFonts w:ascii="Times New Roman" w:hAnsi="Times New Roman" w:cs="Times New Roman"/>
          <w:sz w:val="28"/>
          <w:szCs w:val="28"/>
        </w:rPr>
        <w:t xml:space="preserve">«ЕДДС </w:t>
      </w:r>
      <w:r w:rsidR="00F0124B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B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5-10-41</w:t>
      </w:r>
      <w:r w:rsidR="00F0124B">
        <w:rPr>
          <w:rFonts w:ascii="Times New Roman" w:hAnsi="Times New Roman" w:cs="Times New Roman"/>
          <w:sz w:val="28"/>
          <w:szCs w:val="28"/>
        </w:rPr>
        <w:t>; 5-10-10;</w:t>
      </w:r>
    </w:p>
    <w:p w:rsidR="00485BFB" w:rsidRDefault="00485BFB" w:rsidP="00485BF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D3BD8">
        <w:rPr>
          <w:rFonts w:ascii="Times New Roman" w:hAnsi="Times New Roman" w:cs="Times New Roman"/>
          <w:sz w:val="28"/>
          <w:szCs w:val="28"/>
        </w:rPr>
        <w:t xml:space="preserve"> ГОЧС </w:t>
      </w:r>
      <w:r w:rsidR="00F0124B">
        <w:rPr>
          <w:rFonts w:ascii="Times New Roman" w:hAnsi="Times New Roman" w:cs="Times New Roman"/>
          <w:sz w:val="28"/>
          <w:szCs w:val="28"/>
        </w:rPr>
        <w:t>администрации Вышневолоцкого городского округа</w:t>
      </w:r>
      <w:r w:rsidRPr="009D3BD8">
        <w:rPr>
          <w:rFonts w:ascii="Times New Roman" w:hAnsi="Times New Roman" w:cs="Times New Roman"/>
          <w:sz w:val="28"/>
          <w:szCs w:val="28"/>
        </w:rPr>
        <w:t xml:space="preserve"> – </w:t>
      </w:r>
      <w:r w:rsidR="00F0124B">
        <w:rPr>
          <w:rFonts w:ascii="Times New Roman" w:hAnsi="Times New Roman" w:cs="Times New Roman"/>
          <w:sz w:val="28"/>
          <w:szCs w:val="28"/>
        </w:rPr>
        <w:t>(482</w:t>
      </w:r>
      <w:r>
        <w:rPr>
          <w:rFonts w:ascii="Times New Roman" w:hAnsi="Times New Roman" w:cs="Times New Roman"/>
          <w:sz w:val="28"/>
          <w:szCs w:val="28"/>
        </w:rPr>
        <w:t>33) 5-11-21; 5-12-01.</w:t>
      </w:r>
    </w:p>
    <w:p w:rsidR="00485BFB" w:rsidRDefault="00485BFB" w:rsidP="00485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D4" w:rsidRDefault="00B669D4" w:rsidP="00B6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24" w:rsidRDefault="00753E24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24" w:rsidRDefault="00753E24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24" w:rsidRDefault="00753E24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B7" w:rsidRDefault="00E27DB7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B7" w:rsidRDefault="00E27DB7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B7" w:rsidRDefault="00E27DB7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24" w:rsidRDefault="00753E24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D4" w:rsidRPr="00B669D4" w:rsidRDefault="00B669D4" w:rsidP="00B6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F97F88" w:rsidRDefault="00B669D4" w:rsidP="00B6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 и домов города Вышний Волочек, подпадающих в зону катастрофического затопления, приписка к сборным эвакуационным пунктам</w:t>
      </w:r>
    </w:p>
    <w:p w:rsidR="00DF2D8A" w:rsidRDefault="00DF2D8A" w:rsidP="00B6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278"/>
        <w:gridCol w:w="6909"/>
      </w:tblGrid>
      <w:tr w:rsidR="00DF2D8A" w:rsidRPr="004D458A" w:rsidTr="00D82F72">
        <w:trPr>
          <w:trHeight w:val="797"/>
          <w:tblHeader/>
        </w:trPr>
        <w:tc>
          <w:tcPr>
            <w:tcW w:w="270" w:type="pct"/>
            <w:vAlign w:val="center"/>
          </w:tcPr>
          <w:p w:rsidR="00DF2D8A" w:rsidRPr="004D458A" w:rsidRDefault="00DF2D8A" w:rsidP="00D8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22" w:type="pct"/>
            <w:vAlign w:val="center"/>
          </w:tcPr>
          <w:p w:rsidR="00DF2D8A" w:rsidRPr="004D458A" w:rsidRDefault="00DF2D8A" w:rsidP="00D8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сборного эвакуационного пункта,</w:t>
            </w:r>
            <w:r w:rsidR="000135AB"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D8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улиц города и дома, подпадающие </w:t>
            </w:r>
            <w:r w:rsidR="000135AB"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зону</w:t>
            </w: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катастрофическо</w:t>
            </w:r>
            <w:r w:rsidR="000135AB"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затоплени</w:t>
            </w:r>
            <w:r w:rsidR="000135AB" w:rsidRPr="004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DF2D8A" w:rsidRPr="004D458A" w:rsidTr="000135AB">
        <w:trPr>
          <w:trHeight w:val="624"/>
        </w:trPr>
        <w:tc>
          <w:tcPr>
            <w:tcW w:w="270" w:type="pct"/>
            <w:vAlign w:val="center"/>
          </w:tcPr>
          <w:p w:rsidR="00DF2D8A" w:rsidRPr="004D458A" w:rsidRDefault="00DF2D8A" w:rsidP="00DF2D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DF2D8A" w:rsidRPr="004D458A" w:rsidRDefault="0007346E" w:rsidP="000135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F2D8A" w:rsidRPr="004D458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езопасный район № 1 «Вышневолоцкая»</w:t>
            </w:r>
          </w:p>
          <w:p w:rsidR="00DF2D8A" w:rsidRPr="004D458A" w:rsidRDefault="0007346E" w:rsidP="000734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эвакуационный пункт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№ 1, ул. Шмидта, д. 194,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образовательная школа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Большая Садовая от д. № 1 до д. № 56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Вагжанова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от д. № 58 до конечного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="00F766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дома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Вольного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Грибоедова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Д.Бедного от д. № 1 до д. № 42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Достоевского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пр-т Казанский от д. № 89 до д. 101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Красных Печатников от д. № 88/55 до конечного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Красная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Котовского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№ 1 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до д. № 68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Лермонтовский от д. № 1 до д. № 11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Маленькая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М.Расковой от д. № 1 до д. № 36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В. Терешковой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Причальная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Свободная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Сердюкова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Титова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Шевченко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Чернышевского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8 Марта </w:t>
            </w:r>
          </w:p>
          <w:p w:rsidR="00DF2D8A" w:rsidRPr="004D458A" w:rsidRDefault="00DF2D8A" w:rsidP="00DF2D8A">
            <w:pPr>
              <w:tabs>
                <w:tab w:val="left" w:pos="144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9-го Января от д. № 29 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</w:tc>
      </w:tr>
      <w:tr w:rsidR="00DF2D8A" w:rsidRPr="004D458A" w:rsidTr="000135AB">
        <w:trPr>
          <w:trHeight w:val="624"/>
        </w:trPr>
        <w:tc>
          <w:tcPr>
            <w:tcW w:w="270" w:type="pct"/>
            <w:vAlign w:val="center"/>
          </w:tcPr>
          <w:p w:rsidR="00DF2D8A" w:rsidRPr="004D458A" w:rsidRDefault="00DF2D8A" w:rsidP="00DF2D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DF2D8A" w:rsidRPr="004D458A" w:rsidRDefault="0007346E" w:rsidP="000135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F2D8A" w:rsidRPr="004D458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езопасный район № 2 «Лесозавод»</w:t>
            </w:r>
          </w:p>
          <w:p w:rsidR="00DF2D8A" w:rsidRPr="004D458A" w:rsidRDefault="0007346E" w:rsidP="000734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эвакуационный пункт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№ 2, ул. Ямская, д. 259 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образовательная школа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Береговая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Береговая линия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Берег реки Цны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Горьковский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Двор Ф-ки «Пр. Авангард» </w:t>
            </w:r>
            <w:r w:rsidR="000135AB" w:rsidRPr="004D458A">
              <w:rPr>
                <w:rFonts w:ascii="Times New Roman" w:hAnsi="Times New Roman" w:cs="Times New Roman"/>
                <w:sz w:val="28"/>
                <w:szCs w:val="28"/>
              </w:rPr>
              <w:t>от д.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0135AB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до д. № 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</w:t>
            </w:r>
          </w:p>
          <w:p w:rsidR="00DF2D8A" w:rsidRPr="004D458A" w:rsidRDefault="00DF2D8A" w:rsidP="000135AB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Короленко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Луговой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Мартовская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Новый проезд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Новый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Овражный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Песчаный </w:t>
            </w:r>
          </w:p>
          <w:p w:rsidR="00DF2D8A" w:rsidRPr="004D458A" w:rsidRDefault="00DF2D8A" w:rsidP="000135AB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Профсоюзная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Славянская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пер. Стандартный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Шлинский тупик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Щорса </w:t>
            </w:r>
          </w:p>
          <w:p w:rsidR="00DF2D8A" w:rsidRPr="004D458A" w:rsidRDefault="00DF2D8A" w:rsidP="000135AB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ул. Ямская от </w:t>
            </w:r>
            <w:r w:rsidR="000135AB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0135AB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д. № 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</w:tr>
      <w:tr w:rsidR="00DF2D8A" w:rsidRPr="004D458A" w:rsidTr="00696B93">
        <w:trPr>
          <w:trHeight w:val="624"/>
        </w:trPr>
        <w:tc>
          <w:tcPr>
            <w:tcW w:w="270" w:type="pct"/>
            <w:vAlign w:val="center"/>
          </w:tcPr>
          <w:p w:rsidR="00DF2D8A" w:rsidRPr="004D458A" w:rsidRDefault="00DF2D8A" w:rsidP="00DF2D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DF2D8A" w:rsidRPr="004D458A" w:rsidRDefault="0007346E" w:rsidP="00696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F2D8A" w:rsidRPr="004D458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езопасный район № 3 «Правды»</w:t>
            </w:r>
          </w:p>
          <w:p w:rsidR="00DF2D8A" w:rsidRPr="004D458A" w:rsidRDefault="0007346E" w:rsidP="000734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эвакуационный пункт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№ 3, ул. Северная, д. 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образовательная школа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Бейшлотская наб. </w:t>
            </w:r>
            <w:r w:rsidR="00696B93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33 и от д. № 79 </w:t>
            </w:r>
            <w:r w:rsidR="00696B93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Воровского от д. № 63 </w:t>
            </w:r>
            <w:r w:rsidR="00696B93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Горный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ул. Гоголя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Детский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Егорова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К.Либкнехта от д. № 75 </w:t>
            </w:r>
            <w:r w:rsidR="00696B93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Крестьянская </w:t>
            </w:r>
          </w:p>
          <w:p w:rsidR="00DF2D8A" w:rsidRPr="004D458A" w:rsidRDefault="00DF2D8A" w:rsidP="00696B93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Крылова </w:t>
            </w:r>
            <w:r w:rsidR="00696B93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20 </w:t>
            </w:r>
          </w:p>
          <w:p w:rsidR="00DF2D8A" w:rsidRPr="004D458A" w:rsidRDefault="00DF2D8A" w:rsidP="00696B93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Мичурина </w:t>
            </w:r>
            <w:r w:rsidR="00696B93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25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Народная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Садовая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Цурюпы </w:t>
            </w:r>
          </w:p>
          <w:p w:rsidR="00D279A2" w:rsidRPr="004D458A" w:rsidRDefault="00DF2D8A" w:rsidP="00376E4E">
            <w:pPr>
              <w:tabs>
                <w:tab w:val="left" w:pos="5279"/>
              </w:tabs>
              <w:spacing w:line="240" w:lineRule="auto"/>
              <w:ind w:left="113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Тверской </w:t>
            </w:r>
          </w:p>
        </w:tc>
      </w:tr>
      <w:tr w:rsidR="00DF2D8A" w:rsidRPr="004D458A" w:rsidTr="00984DE4">
        <w:trPr>
          <w:trHeight w:val="624"/>
        </w:trPr>
        <w:tc>
          <w:tcPr>
            <w:tcW w:w="270" w:type="pct"/>
            <w:vAlign w:val="center"/>
          </w:tcPr>
          <w:p w:rsidR="00DF2D8A" w:rsidRPr="004D458A" w:rsidRDefault="00DF2D8A" w:rsidP="00DF2D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DF2D8A" w:rsidRPr="004D458A" w:rsidRDefault="0007346E" w:rsidP="00984D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F2D8A" w:rsidRPr="004D458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езопасный район № 4 «Центр»</w:t>
            </w:r>
          </w:p>
          <w:p w:rsidR="00DF2D8A" w:rsidRPr="004D458A" w:rsidRDefault="0007346E" w:rsidP="000734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эвакуационный пункт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№ 4, ул. Осташковская, д. 3/7,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образовательная школа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984DE4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Артюхина от д. № 43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Венецианова д. №№ 27-33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Грибоедова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Г. Титова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Достоевского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Желябова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16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Екатерининская от д. № 74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Зеленая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пр-т Казанский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76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д. № 93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Красных Печатников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11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К.Маркса от д. № 139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Ломоносова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11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Ленинградское шоссе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77 </w:t>
            </w:r>
          </w:p>
          <w:p w:rsidR="00984DE4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Московская от д. № 87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пер. Некрасовский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9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Новоторжская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Островская линия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Парижской Коммуны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д.65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Подбельского  от д. 8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наб. О. Матвеева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15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Семашко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№ 7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Сиверсова от д. № 71 </w:t>
            </w:r>
            <w:r w:rsidR="00984DE4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Тверецкая набережная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Урицкого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41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Юхотского </w:t>
            </w:r>
          </w:p>
          <w:p w:rsidR="00DF2D8A" w:rsidRPr="004D458A" w:rsidRDefault="00DF2D8A" w:rsidP="00984DE4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9-го Января </w:t>
            </w:r>
            <w:r w:rsidR="00984DE4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26 </w:t>
            </w:r>
          </w:p>
        </w:tc>
      </w:tr>
      <w:tr w:rsidR="00DF2D8A" w:rsidRPr="004D458A" w:rsidTr="005106BC">
        <w:trPr>
          <w:trHeight w:val="624"/>
        </w:trPr>
        <w:tc>
          <w:tcPr>
            <w:tcW w:w="270" w:type="pct"/>
            <w:vAlign w:val="center"/>
          </w:tcPr>
          <w:p w:rsidR="00DF2D8A" w:rsidRPr="004D458A" w:rsidRDefault="00DF2D8A" w:rsidP="00DF2D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DF2D8A" w:rsidRPr="004D458A" w:rsidRDefault="0007346E" w:rsidP="00510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F2D8A" w:rsidRPr="004D458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езопасный район № 5 «Кашарово»</w:t>
            </w:r>
          </w:p>
          <w:p w:rsidR="00DF2D8A" w:rsidRPr="004D458A" w:rsidRDefault="0007346E" w:rsidP="000734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эвакуационный пункт</w:t>
            </w:r>
            <w:r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№ 5, Ржевский тракт, д. 113,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(оздоровительный лагерь</w:t>
            </w:r>
            <w:r w:rsidR="00DF2D8A" w:rsidRPr="004D458A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8" w:type="pct"/>
            <w:vAlign w:val="center"/>
          </w:tcPr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Декабристов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наб. Затверецкая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пос. Кирова </w:t>
            </w:r>
          </w:p>
          <w:p w:rsidR="00DF2D8A" w:rsidRPr="004D458A" w:rsidRDefault="00DF2D8A" w:rsidP="005106BC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Линейная </w:t>
            </w:r>
          </w:p>
          <w:p w:rsidR="00DF2D8A" w:rsidRPr="004D458A" w:rsidRDefault="00DF2D8A" w:rsidP="005106BC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Московское шоссе </w:t>
            </w:r>
            <w:r w:rsidR="005106BC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д. 1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д. </w:t>
            </w:r>
            <w:r w:rsidR="005106BC"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56</w:t>
            </w: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Пионерский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1-я 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2-я от д. № 47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3-я от д. № 61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4-я от д. № 53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5-я от д. № 48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6-я от д. № 41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Пролетарская 7-я от д. № 75 </w:t>
            </w:r>
            <w:r w:rsidR="005106BC" w:rsidRPr="004D458A">
              <w:rPr>
                <w:rFonts w:ascii="Times New Roman" w:hAnsi="Times New Roman" w:cs="Times New Roman"/>
                <w:sz w:val="28"/>
                <w:szCs w:val="28"/>
              </w:rPr>
              <w:t>до конечного</w:t>
            </w:r>
          </w:p>
          <w:p w:rsidR="00DF2D8A" w:rsidRPr="004D458A" w:rsidRDefault="00DF2D8A" w:rsidP="00DF2D8A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пер. Речной </w:t>
            </w:r>
          </w:p>
          <w:p w:rsidR="00DF2D8A" w:rsidRPr="004D458A" w:rsidRDefault="00DF2D8A" w:rsidP="005106BC">
            <w:pPr>
              <w:tabs>
                <w:tab w:val="left" w:pos="5279"/>
              </w:tabs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4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Угловая </w:t>
            </w:r>
          </w:p>
        </w:tc>
      </w:tr>
    </w:tbl>
    <w:p w:rsidR="00B669D4" w:rsidRPr="004D458A" w:rsidRDefault="00B669D4" w:rsidP="00B66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9D4" w:rsidRPr="004D458A" w:rsidSect="00485BFB">
      <w:headerReference w:type="default" r:id="rId7"/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57" w:rsidRDefault="009F5357" w:rsidP="004B6C43">
      <w:pPr>
        <w:spacing w:after="0" w:line="240" w:lineRule="auto"/>
      </w:pPr>
      <w:r>
        <w:separator/>
      </w:r>
    </w:p>
  </w:endnote>
  <w:endnote w:type="continuationSeparator" w:id="1">
    <w:p w:rsidR="009F5357" w:rsidRDefault="009F5357" w:rsidP="004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57" w:rsidRDefault="009F5357" w:rsidP="004B6C43">
      <w:pPr>
        <w:spacing w:after="0" w:line="240" w:lineRule="auto"/>
      </w:pPr>
      <w:r>
        <w:separator/>
      </w:r>
    </w:p>
  </w:footnote>
  <w:footnote w:type="continuationSeparator" w:id="1">
    <w:p w:rsidR="009F5357" w:rsidRDefault="009F5357" w:rsidP="004B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43" w:rsidRPr="000E0267" w:rsidRDefault="004B6C43" w:rsidP="004B6C43">
    <w:pPr>
      <w:pStyle w:val="a4"/>
      <w:jc w:val="center"/>
      <w:rPr>
        <w:i/>
      </w:rPr>
    </w:pPr>
    <w:r w:rsidRPr="000E0267">
      <w:rPr>
        <w:i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-3810</wp:posOffset>
          </wp:positionV>
          <wp:extent cx="433070" cy="434975"/>
          <wp:effectExtent l="19050" t="0" r="5080" b="0"/>
          <wp:wrapSquare wrapText="bothSides"/>
          <wp:docPr id="2" name="Рисунок 1" descr="C:\Users\РУКОВОДИТЕЛЬ ГОЧС\Desktop\САЙТ УПРАВЛ ГОЧС\Эмблема ГОЧ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УКОВОДИТЕЛЬ ГОЧС\Desktop\САЙТ УПРАВЛ ГОЧС\Эмблема ГОЧС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</w:rPr>
      <w:t xml:space="preserve">     </w:t>
    </w:r>
    <w:r w:rsidRPr="000E0267">
      <w:rPr>
        <w:i/>
      </w:rPr>
      <w:t>Управление по делам гражданской обор</w:t>
    </w:r>
    <w:r>
      <w:rPr>
        <w:i/>
      </w:rPr>
      <w:t>оны и чрезвычайным ситуа</w:t>
    </w:r>
    <w:r w:rsidRPr="000E0267">
      <w:rPr>
        <w:i/>
      </w:rPr>
      <w:t>циям администрации</w:t>
    </w:r>
  </w:p>
  <w:p w:rsidR="004B6C43" w:rsidRPr="000E0267" w:rsidRDefault="004B6C43" w:rsidP="004B6C43">
    <w:pPr>
      <w:pStyle w:val="a4"/>
      <w:rPr>
        <w:i/>
      </w:rPr>
    </w:pPr>
    <w:r w:rsidRPr="000E0267">
      <w:rPr>
        <w:i/>
      </w:rPr>
      <w:t xml:space="preserve">                                                           Вышневолоцкого городского округа</w:t>
    </w:r>
  </w:p>
  <w:p w:rsidR="004B6C43" w:rsidRDefault="004B6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8B5"/>
    <w:multiLevelType w:val="hybridMultilevel"/>
    <w:tmpl w:val="364C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3081"/>
    <w:multiLevelType w:val="hybridMultilevel"/>
    <w:tmpl w:val="E444A54E"/>
    <w:lvl w:ilvl="0" w:tplc="0F2C4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4CD1"/>
    <w:multiLevelType w:val="multilevel"/>
    <w:tmpl w:val="6102E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42028"/>
    <w:multiLevelType w:val="multilevel"/>
    <w:tmpl w:val="B1F0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08B2"/>
    <w:multiLevelType w:val="multilevel"/>
    <w:tmpl w:val="8E9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37D67"/>
    <w:multiLevelType w:val="multilevel"/>
    <w:tmpl w:val="6F6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8F1B7A"/>
    <w:multiLevelType w:val="hybridMultilevel"/>
    <w:tmpl w:val="566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7CBC"/>
    <w:multiLevelType w:val="hybridMultilevel"/>
    <w:tmpl w:val="F250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5893"/>
    <w:multiLevelType w:val="hybridMultilevel"/>
    <w:tmpl w:val="B6961978"/>
    <w:lvl w:ilvl="0" w:tplc="0F2C4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B611E"/>
    <w:multiLevelType w:val="hybridMultilevel"/>
    <w:tmpl w:val="292E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297E"/>
    <w:multiLevelType w:val="hybridMultilevel"/>
    <w:tmpl w:val="F070AE38"/>
    <w:lvl w:ilvl="0" w:tplc="953C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2289A"/>
    <w:multiLevelType w:val="multilevel"/>
    <w:tmpl w:val="9BD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4A68E5"/>
    <w:multiLevelType w:val="multilevel"/>
    <w:tmpl w:val="A7760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A69EA"/>
    <w:multiLevelType w:val="hybridMultilevel"/>
    <w:tmpl w:val="28F0F11E"/>
    <w:lvl w:ilvl="0" w:tplc="0F2C4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A1CD3"/>
    <w:multiLevelType w:val="multilevel"/>
    <w:tmpl w:val="04C20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31BE3"/>
    <w:multiLevelType w:val="multilevel"/>
    <w:tmpl w:val="F55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431D41"/>
    <w:multiLevelType w:val="hybridMultilevel"/>
    <w:tmpl w:val="E7C616EA"/>
    <w:lvl w:ilvl="0" w:tplc="0F2C4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BD8"/>
    <w:rsid w:val="000135AB"/>
    <w:rsid w:val="00016D4E"/>
    <w:rsid w:val="0007346E"/>
    <w:rsid w:val="000940B6"/>
    <w:rsid w:val="001349AC"/>
    <w:rsid w:val="00203ECB"/>
    <w:rsid w:val="00221732"/>
    <w:rsid w:val="002500B3"/>
    <w:rsid w:val="002859AC"/>
    <w:rsid w:val="002F5ABD"/>
    <w:rsid w:val="00376E4E"/>
    <w:rsid w:val="003B26C1"/>
    <w:rsid w:val="0042073E"/>
    <w:rsid w:val="0043248C"/>
    <w:rsid w:val="00436EA7"/>
    <w:rsid w:val="0046707C"/>
    <w:rsid w:val="00485BFB"/>
    <w:rsid w:val="004B6C43"/>
    <w:rsid w:val="004D458A"/>
    <w:rsid w:val="005106BC"/>
    <w:rsid w:val="0052469D"/>
    <w:rsid w:val="00566C37"/>
    <w:rsid w:val="00567949"/>
    <w:rsid w:val="00587300"/>
    <w:rsid w:val="00632261"/>
    <w:rsid w:val="00642817"/>
    <w:rsid w:val="006909F5"/>
    <w:rsid w:val="00696B93"/>
    <w:rsid w:val="00753E24"/>
    <w:rsid w:val="00814D49"/>
    <w:rsid w:val="00841F5F"/>
    <w:rsid w:val="008C5E74"/>
    <w:rsid w:val="00900D97"/>
    <w:rsid w:val="00943B9C"/>
    <w:rsid w:val="00960ED1"/>
    <w:rsid w:val="009635A5"/>
    <w:rsid w:val="0098081B"/>
    <w:rsid w:val="00984DE4"/>
    <w:rsid w:val="009D3BD8"/>
    <w:rsid w:val="009D7ACD"/>
    <w:rsid w:val="009F4410"/>
    <w:rsid w:val="009F5357"/>
    <w:rsid w:val="009F78C6"/>
    <w:rsid w:val="00A45DB5"/>
    <w:rsid w:val="00A772C0"/>
    <w:rsid w:val="00A802B4"/>
    <w:rsid w:val="00AE2067"/>
    <w:rsid w:val="00B1750E"/>
    <w:rsid w:val="00B669D4"/>
    <w:rsid w:val="00B676DF"/>
    <w:rsid w:val="00BC69C3"/>
    <w:rsid w:val="00BD2B42"/>
    <w:rsid w:val="00C34529"/>
    <w:rsid w:val="00C67EC1"/>
    <w:rsid w:val="00C703A7"/>
    <w:rsid w:val="00C71E2C"/>
    <w:rsid w:val="00C82301"/>
    <w:rsid w:val="00D279A2"/>
    <w:rsid w:val="00D31C65"/>
    <w:rsid w:val="00D349AE"/>
    <w:rsid w:val="00D521EC"/>
    <w:rsid w:val="00D812BD"/>
    <w:rsid w:val="00D82F72"/>
    <w:rsid w:val="00DF2D8A"/>
    <w:rsid w:val="00E02846"/>
    <w:rsid w:val="00E07879"/>
    <w:rsid w:val="00E1267F"/>
    <w:rsid w:val="00E22645"/>
    <w:rsid w:val="00E27DB7"/>
    <w:rsid w:val="00E80590"/>
    <w:rsid w:val="00EC0AD2"/>
    <w:rsid w:val="00EC7672"/>
    <w:rsid w:val="00F0124B"/>
    <w:rsid w:val="00F766C9"/>
    <w:rsid w:val="00F97F88"/>
    <w:rsid w:val="00FC2B44"/>
    <w:rsid w:val="00FD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C43"/>
  </w:style>
  <w:style w:type="paragraph" w:styleId="a6">
    <w:name w:val="footer"/>
    <w:basedOn w:val="a"/>
    <w:link w:val="a7"/>
    <w:uiPriority w:val="99"/>
    <w:semiHidden/>
    <w:unhideWhenUsed/>
    <w:rsid w:val="004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C43"/>
  </w:style>
  <w:style w:type="paragraph" w:styleId="a8">
    <w:name w:val="Balloon Text"/>
    <w:basedOn w:val="a"/>
    <w:link w:val="a9"/>
    <w:uiPriority w:val="99"/>
    <w:semiHidden/>
    <w:unhideWhenUsed/>
    <w:rsid w:val="004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ГОЧА</dc:creator>
  <cp:lastModifiedBy>РУКОВОДИТЕЛЬ ГОЧС</cp:lastModifiedBy>
  <cp:revision>25</cp:revision>
  <dcterms:created xsi:type="dcterms:W3CDTF">2022-06-06T08:40:00Z</dcterms:created>
  <dcterms:modified xsi:type="dcterms:W3CDTF">2022-07-08T05:19:00Z</dcterms:modified>
</cp:coreProperties>
</file>