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B8" w:rsidRPr="00610B2C" w:rsidRDefault="00DC10B8" w:rsidP="00DC10B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0B2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C10B8" w:rsidRPr="00610B2C" w:rsidRDefault="00DC10B8" w:rsidP="00DC10B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0B2C">
        <w:rPr>
          <w:rFonts w:ascii="Times New Roman" w:hAnsi="Times New Roman" w:cs="Times New Roman"/>
          <w:sz w:val="24"/>
          <w:szCs w:val="24"/>
        </w:rPr>
        <w:t xml:space="preserve">Председатель Комитета по делам культуры </w:t>
      </w:r>
    </w:p>
    <w:p w:rsidR="00DC10B8" w:rsidRPr="00610B2C" w:rsidRDefault="00DC10B8" w:rsidP="00DC10B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0B2C">
        <w:rPr>
          <w:rFonts w:ascii="Times New Roman" w:hAnsi="Times New Roman" w:cs="Times New Roman"/>
          <w:sz w:val="24"/>
          <w:szCs w:val="24"/>
        </w:rPr>
        <w:t xml:space="preserve">       </w:t>
      </w:r>
      <w:r w:rsidR="007D58A8">
        <w:rPr>
          <w:rFonts w:ascii="Times New Roman" w:hAnsi="Times New Roman" w:cs="Times New Roman"/>
          <w:sz w:val="24"/>
          <w:szCs w:val="24"/>
        </w:rPr>
        <w:t xml:space="preserve"> Тверской области_____________ Е.Ю.Шевченко</w:t>
      </w:r>
    </w:p>
    <w:p w:rsidR="00DC10B8" w:rsidRPr="000977DC" w:rsidRDefault="00DC10B8" w:rsidP="00DC10B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977DC">
        <w:rPr>
          <w:rFonts w:ascii="Times New Roman" w:hAnsi="Times New Roman" w:cs="Times New Roman"/>
          <w:sz w:val="24"/>
          <w:szCs w:val="24"/>
        </w:rPr>
        <w:t xml:space="preserve">«___» ______________ </w:t>
      </w:r>
      <w:smartTag w:uri="urn:schemas-microsoft-com:office:smarttags" w:element="metricconverter">
        <w:smartTagPr>
          <w:attr w:name="ProductID" w:val="2012 г"/>
        </w:smartTagPr>
        <w:r w:rsidRPr="000977D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977DC">
        <w:rPr>
          <w:rFonts w:ascii="Times New Roman" w:hAnsi="Times New Roman" w:cs="Times New Roman"/>
          <w:sz w:val="24"/>
          <w:szCs w:val="24"/>
        </w:rPr>
        <w:t>.</w:t>
      </w:r>
    </w:p>
    <w:p w:rsidR="00DC10B8" w:rsidRPr="000977DC" w:rsidRDefault="00DC10B8" w:rsidP="00DC1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DC">
        <w:rPr>
          <w:rFonts w:ascii="Times New Roman" w:hAnsi="Times New Roman" w:cs="Times New Roman"/>
          <w:b/>
          <w:sz w:val="24"/>
          <w:szCs w:val="24"/>
        </w:rPr>
        <w:t>Отчет по плану мероприятий развития отрасли «Культура»</w:t>
      </w:r>
    </w:p>
    <w:p w:rsidR="00DC10B8" w:rsidRPr="000977DC" w:rsidRDefault="00DC10B8" w:rsidP="00DC1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DC">
        <w:rPr>
          <w:rFonts w:ascii="Times New Roman" w:hAnsi="Times New Roman" w:cs="Times New Roman"/>
          <w:b/>
          <w:sz w:val="24"/>
          <w:szCs w:val="24"/>
        </w:rPr>
        <w:t>Вышневолоцкого района за  тр</w:t>
      </w:r>
      <w:r w:rsidR="0040194D">
        <w:rPr>
          <w:rFonts w:ascii="Times New Roman" w:hAnsi="Times New Roman" w:cs="Times New Roman"/>
          <w:b/>
          <w:sz w:val="24"/>
          <w:szCs w:val="24"/>
        </w:rPr>
        <w:t xml:space="preserve">етий  квартал 2012 год        </w:t>
      </w:r>
    </w:p>
    <w:tbl>
      <w:tblPr>
        <w:tblW w:w="47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1114"/>
        <w:gridCol w:w="1228"/>
        <w:gridCol w:w="1228"/>
        <w:gridCol w:w="1228"/>
        <w:gridCol w:w="1228"/>
        <w:gridCol w:w="1228"/>
        <w:gridCol w:w="1231"/>
        <w:gridCol w:w="2446"/>
      </w:tblGrid>
      <w:tr w:rsidR="002B1C6E" w:rsidRPr="00610B2C" w:rsidTr="002B1C6E">
        <w:trPr>
          <w:trHeight w:val="258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4019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выполнении мероприятия и его социальном эффекте</w:t>
            </w:r>
          </w:p>
        </w:tc>
      </w:tr>
      <w:tr w:rsidR="002B1C6E" w:rsidRPr="00610B2C" w:rsidTr="002B1C6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6E" w:rsidRPr="00610B2C" w:rsidTr="002B1C6E">
        <w:trPr>
          <w:trHeight w:val="20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10B2C" w:rsidRDefault="002B1C6E" w:rsidP="000E6EE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C6E" w:rsidRPr="007D58A8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7D58A8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  <w:b/>
              </w:rPr>
              <w:t xml:space="preserve">Мероприятие 1. </w:t>
            </w:r>
            <w:r w:rsidRPr="007D58A8">
              <w:rPr>
                <w:rFonts w:ascii="Times New Roman" w:hAnsi="Times New Roman" w:cs="Times New Roman"/>
              </w:rPr>
              <w:t xml:space="preserve"> </w:t>
            </w:r>
            <w:r w:rsidRPr="007D58A8">
              <w:rPr>
                <w:rFonts w:ascii="Times New Roman" w:hAnsi="Times New Roman" w:cs="Times New Roman"/>
                <w:i/>
              </w:rPr>
              <w:t>Развитие библиотечного дела, формирование  информационно-библиотечной  системы Тверской области, в том числе:</w:t>
            </w:r>
            <w:r w:rsidRPr="007D58A8">
              <w:rPr>
                <w:rFonts w:ascii="Times New Roman" w:hAnsi="Times New Roman" w:cs="Times New Roman"/>
              </w:rPr>
              <w:t xml:space="preserve">   </w:t>
            </w: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t xml:space="preserve">- Утверждение плана мероприятий   по   оснащению сельских  библиотек компьютерной техникой, комплектованию  </w:t>
            </w:r>
            <w:r w:rsidRPr="007D58A8">
              <w:rPr>
                <w:rFonts w:ascii="Times New Roman" w:hAnsi="Times New Roman" w:cs="Times New Roman"/>
              </w:rPr>
              <w:lastRenderedPageBreak/>
              <w:t xml:space="preserve">библиотечных фондов библиотек            </w:t>
            </w: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t>- Ежеквартальное    размещение информации   о   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   сети Интернет</w:t>
            </w:r>
          </w:p>
          <w:p w:rsidR="002B1C6E" w:rsidRPr="007D58A8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Тыс</w:t>
            </w:r>
            <w:proofErr w:type="gramStart"/>
            <w:r w:rsidRPr="007D58A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D58A8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A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7D58A8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A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Да</w:t>
            </w: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610B2C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804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100,0</w:t>
            </w: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804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300,0</w:t>
            </w: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Да</w:t>
            </w: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610B2C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300,0</w:t>
            </w: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Да</w:t>
            </w: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610B2C" w:rsidRDefault="002B1C6E" w:rsidP="00C87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t xml:space="preserve">Финансирование согласно плану хозяйственной деятельности </w:t>
            </w:r>
          </w:p>
          <w:p w:rsidR="002B1C6E" w:rsidRPr="007D58A8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2B1C6E" w:rsidRDefault="002B1C6E" w:rsidP="007D58A8">
            <w:pPr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7D58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 утвержден согласно ВЦП «</w:t>
            </w:r>
            <w:r w:rsidRPr="007D58A8">
              <w:rPr>
                <w:rFonts w:ascii="Times New Roman" w:hAnsi="Times New Roman" w:cs="Times New Roman"/>
                <w:bCs/>
              </w:rPr>
              <w:t xml:space="preserve">Развитие отрасли культура Вышневолоцкого </w:t>
            </w:r>
            <w:r w:rsidRPr="007D58A8">
              <w:rPr>
                <w:rFonts w:ascii="Times New Roman" w:hAnsi="Times New Roman" w:cs="Times New Roman"/>
                <w:bCs/>
              </w:rPr>
              <w:lastRenderedPageBreak/>
              <w:t>района на</w:t>
            </w:r>
            <w:r>
              <w:rPr>
                <w:rFonts w:ascii="Times New Roman" w:hAnsi="Times New Roman" w:cs="Times New Roman"/>
                <w:bCs/>
              </w:rPr>
              <w:t xml:space="preserve"> 2011-</w:t>
            </w:r>
            <w:r w:rsidRPr="007D58A8">
              <w:rPr>
                <w:rFonts w:ascii="Times New Roman" w:hAnsi="Times New Roman" w:cs="Times New Roman"/>
                <w:bCs/>
              </w:rPr>
              <w:t>2013гг.»</w:t>
            </w:r>
          </w:p>
          <w:p w:rsidR="002B1C6E" w:rsidRPr="007D58A8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D940F2">
            <w:pPr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t>Размещение на сайте администрации Вышневолоцкого района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3B651C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AA4">
              <w:rPr>
                <w:rFonts w:ascii="Arial" w:hAnsi="Arial" w:cs="Arial"/>
                <w:b/>
              </w:rPr>
              <w:lastRenderedPageBreak/>
              <w:t xml:space="preserve">Показатель 1 </w:t>
            </w:r>
            <w:r>
              <w:rPr>
                <w:rFonts w:ascii="Arial" w:hAnsi="Arial" w:cs="Arial"/>
                <w:b/>
              </w:rPr>
              <w:t xml:space="preserve"> мероприятия 1. </w:t>
            </w:r>
            <w:r w:rsidRPr="007D58A8">
              <w:rPr>
                <w:rFonts w:ascii="Times New Roman" w:hAnsi="Times New Roman" w:cs="Times New Roman"/>
                <w:i/>
              </w:rPr>
              <w:t>Увеличение  числа   сельских библиотек, компьютеризированных  за отчетный период</w:t>
            </w:r>
            <w:proofErr w:type="gramStart"/>
            <w:r w:rsidRPr="007D58A8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7D58A8">
              <w:rPr>
                <w:rFonts w:ascii="Times New Roman" w:hAnsi="Times New Roman" w:cs="Times New Roman"/>
                <w:i/>
              </w:rPr>
              <w:t xml:space="preserve"> в сравнении с предыдущим годом</w:t>
            </w:r>
            <w:r w:rsidRPr="003B651C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A0E86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8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Планируется компьютеризировать сельскую библиотеку за счет средств местного бюджета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632AA4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1. </w:t>
            </w:r>
            <w:r w:rsidRPr="007D58A8">
              <w:rPr>
                <w:rFonts w:ascii="Times New Roman" w:hAnsi="Times New Roman" w:cs="Times New Roman"/>
                <w:i/>
              </w:rPr>
              <w:t>Увеличение числа библиотек, имеющих доступ к сети Интернет за отчетный период, в сравнении с предыдущим годом.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r>
              <w:t xml:space="preserve">               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A0E86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Планируется подключить Интернет в наиболее востребованных населенных пунктах 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Показатель3</w:t>
            </w:r>
            <w:r w:rsidRPr="00632A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мероприятия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. </w:t>
            </w:r>
            <w:r w:rsidRPr="007D58A8">
              <w:rPr>
                <w:rFonts w:ascii="Times New Roman" w:hAnsi="Times New Roman" w:cs="Times New Roman"/>
                <w:i/>
              </w:rPr>
              <w:t>Увеличение        количества поступлений  новых  книг  на 1000 жителей   за отчетный период  в сравнении с предыдущим годом</w:t>
            </w:r>
            <w:r w:rsidRPr="003B651C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215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Планируется выполнить до конца года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3B651C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AA4">
              <w:rPr>
                <w:rFonts w:ascii="Arial" w:hAnsi="Arial" w:cs="Arial"/>
                <w:b/>
              </w:rPr>
              <w:t xml:space="preserve">Показатель </w:t>
            </w:r>
            <w:r>
              <w:rPr>
                <w:rFonts w:ascii="Arial" w:hAnsi="Arial" w:cs="Arial"/>
                <w:b/>
              </w:rPr>
              <w:t>4</w:t>
            </w:r>
            <w:r w:rsidRPr="00632A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мероприятия 1. </w:t>
            </w:r>
            <w:r w:rsidRPr="007D58A8">
              <w:rPr>
                <w:rFonts w:ascii="Times New Roman" w:hAnsi="Times New Roman" w:cs="Times New Roman"/>
                <w:i/>
              </w:rPr>
              <w:t>Увеличение        количества наименований   периодических изданий, выписываемых библиотеками  за отчетный период, в сравнении с предыдущим годом.</w:t>
            </w:r>
            <w:r w:rsidRPr="003B651C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A0E86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подписка</w:t>
            </w:r>
            <w:r w:rsidRPr="00FA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A0E8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 w:rsidRPr="00FA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выделенных средств местного бюджета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7D58A8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b/>
              </w:rPr>
              <w:t xml:space="preserve">Показатель 5 мероприятия 1. </w:t>
            </w:r>
            <w:r w:rsidRPr="007D58A8">
              <w:rPr>
                <w:rFonts w:ascii="Times New Roman" w:hAnsi="Times New Roman" w:cs="Times New Roman"/>
                <w:i/>
              </w:rPr>
              <w:t>Увеличение числа посещений библиотек за отчетный период, в сравнении с предыдущим годом</w:t>
            </w:r>
          </w:p>
          <w:p w:rsidR="002B1C6E" w:rsidRPr="00632AA4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A0E86" w:rsidRDefault="002B1C6E" w:rsidP="000E6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86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будут предоставлены согласно отчетам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  <w:b/>
              </w:rPr>
              <w:t xml:space="preserve">Мероприятие 2. </w:t>
            </w:r>
            <w:r w:rsidRPr="00006E8F">
              <w:rPr>
                <w:rFonts w:ascii="Times New Roman" w:hAnsi="Times New Roman" w:cs="Times New Roman"/>
                <w:i/>
              </w:rPr>
              <w:t>Сохранение    и     развитие традиционного  народного творчества, в том числе: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06E8F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06E8F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мероприятий по сохранению  и развитию традиционного народного творчества, включающего подготовку и размещение информационных стендов о развитии и сохранении традиционного народного творчества в образовательных учреждениях, учреждениях дошкольного образования  и   учреждениях культуры; проведение тематических бесед о сохранении и развитии традиционного народного творчества; организацию выставок образцов  продукции мастеров        традиционных народных      художественных промыслов и ремесел и т.д</w:t>
            </w:r>
            <w:r w:rsidRPr="00006E8F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Ежеквартальное размещение информации о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сети Интернет         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006E8F">
              <w:rPr>
                <w:rFonts w:ascii="Times New Roman" w:hAnsi="Times New Roman" w:cs="Times New Roman"/>
              </w:rPr>
              <w:t>.р</w:t>
            </w:r>
            <w:proofErr w:type="gramEnd"/>
            <w:r w:rsidRPr="00006E8F">
              <w:rPr>
                <w:rFonts w:ascii="Times New Roman" w:hAnsi="Times New Roman" w:cs="Times New Roman"/>
              </w:rPr>
              <w:t>уб.</w:t>
            </w: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Да/нет</w:t>
            </w: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7D58A8">
            <w:pPr>
              <w:jc w:val="right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lastRenderedPageBreak/>
              <w:t>15,0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t>Да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lastRenderedPageBreak/>
              <w:t>15,0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lastRenderedPageBreak/>
              <w:t>15,0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t>Да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</w:rPr>
            </w:pPr>
            <w:r w:rsidRPr="007D58A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lastRenderedPageBreak/>
              <w:t>15,0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lastRenderedPageBreak/>
              <w:t xml:space="preserve">    15,0     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lastRenderedPageBreak/>
              <w:t xml:space="preserve">       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t xml:space="preserve">           Да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7D58A8" w:rsidRDefault="002B1C6E" w:rsidP="00006E8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7D58A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D58A8" w:rsidRDefault="002B1C6E" w:rsidP="008046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t>Проведены мероприятия согласно ВЦП</w:t>
            </w:r>
            <w:proofErr w:type="gramStart"/>
            <w:r w:rsidRPr="007D58A8">
              <w:rPr>
                <w:rFonts w:ascii="Times New Roman" w:hAnsi="Times New Roman" w:cs="Times New Roman"/>
                <w:bCs/>
              </w:rPr>
              <w:t>»Р</w:t>
            </w:r>
            <w:proofErr w:type="gramEnd"/>
            <w:r w:rsidRPr="007D58A8">
              <w:rPr>
                <w:rFonts w:ascii="Times New Roman" w:hAnsi="Times New Roman" w:cs="Times New Roman"/>
                <w:bCs/>
              </w:rPr>
              <w:t>азвитие отрасли культура Вышневолоцкого района»</w:t>
            </w:r>
          </w:p>
          <w:p w:rsidR="002B1C6E" w:rsidRPr="007D58A8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D58A8">
              <w:rPr>
                <w:rFonts w:ascii="Times New Roman" w:hAnsi="Times New Roman" w:cs="Times New Roman"/>
                <w:bCs/>
              </w:rPr>
              <w:lastRenderedPageBreak/>
              <w:t>План утвержден согласно ВЦП</w:t>
            </w:r>
            <w:proofErr w:type="gramStart"/>
            <w:r w:rsidRPr="007D58A8">
              <w:rPr>
                <w:rFonts w:ascii="Times New Roman" w:hAnsi="Times New Roman" w:cs="Times New Roman"/>
                <w:bCs/>
              </w:rPr>
              <w:t>»Р</w:t>
            </w:r>
            <w:proofErr w:type="gramEnd"/>
            <w:r w:rsidRPr="007D58A8">
              <w:rPr>
                <w:rFonts w:ascii="Times New Roman" w:hAnsi="Times New Roman" w:cs="Times New Roman"/>
                <w:bCs/>
              </w:rPr>
              <w:t>азвитие отрасли культура Вышневолоцкого района на 2011-2013гг.»</w:t>
            </w: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610B2C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</w:t>
            </w:r>
            <w:r w:rsidRPr="00FA0E86">
              <w:rPr>
                <w:rFonts w:ascii="Times New Roman" w:hAnsi="Times New Roman" w:cs="Times New Roman"/>
                <w:bCs/>
                <w:sz w:val="24"/>
                <w:szCs w:val="24"/>
              </w:rPr>
              <w:t>сайте администрации Вышневолоцкого района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  <w:b/>
              </w:rPr>
              <w:lastRenderedPageBreak/>
              <w:t xml:space="preserve">Показатель 1 мероприятия 2. </w:t>
            </w:r>
            <w:r w:rsidRPr="00006E8F">
              <w:rPr>
                <w:rFonts w:ascii="Times New Roman" w:hAnsi="Times New Roman" w:cs="Times New Roman"/>
                <w:i/>
              </w:rPr>
              <w:t>Увеличение числа любительских формирований самодеятельного  народного творчества</w:t>
            </w:r>
            <w:r w:rsidRPr="00006E8F">
              <w:rPr>
                <w:rFonts w:ascii="Times New Roman" w:hAnsi="Times New Roman" w:cs="Times New Roman"/>
              </w:rPr>
              <w:t xml:space="preserve">  </w:t>
            </w:r>
            <w:r w:rsidRPr="00006E8F">
              <w:rPr>
                <w:rFonts w:ascii="Times New Roman" w:hAnsi="Times New Roman" w:cs="Times New Roman"/>
                <w:i/>
              </w:rPr>
              <w:t>за отчетный период, в сравнении с предыдущим годом.</w:t>
            </w:r>
            <w:r w:rsidRPr="00006E8F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jc w:val="center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AF73E3">
            <w:pPr>
              <w:jc w:val="right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AF73E3">
            <w:pPr>
              <w:jc w:val="right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2150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Планируется выполнить до конца год</w:t>
            </w:r>
            <w:proofErr w:type="gramStart"/>
            <w:r w:rsidRPr="00006E8F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006E8F">
              <w:rPr>
                <w:rFonts w:ascii="Times New Roman" w:hAnsi="Times New Roman" w:cs="Times New Roman"/>
                <w:bCs/>
              </w:rPr>
              <w:t>данные стат.отчетов)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06E8F">
              <w:rPr>
                <w:rFonts w:ascii="Times New Roman" w:hAnsi="Times New Roman" w:cs="Times New Roman"/>
                <w:b/>
              </w:rPr>
              <w:t xml:space="preserve">Показатель 2 мероприятия 2. </w:t>
            </w:r>
            <w:r w:rsidRPr="00006E8F">
              <w:rPr>
                <w:rFonts w:ascii="Times New Roman" w:hAnsi="Times New Roman" w:cs="Times New Roman"/>
                <w:i/>
              </w:rPr>
              <w:t>Увеличение числа  участников любительских формирований самодеятельного    народного творчества</w:t>
            </w:r>
            <w:r w:rsidRPr="00006E8F">
              <w:rPr>
                <w:rFonts w:ascii="Times New Roman" w:hAnsi="Times New Roman" w:cs="Times New Roman"/>
              </w:rPr>
              <w:t xml:space="preserve">   </w:t>
            </w:r>
            <w:r w:rsidRPr="00006E8F">
              <w:rPr>
                <w:rFonts w:ascii="Times New Roman" w:hAnsi="Times New Roman" w:cs="Times New Roman"/>
                <w:i/>
              </w:rPr>
              <w:t>за отчетный период, в сравнении с предыдущим годом.</w:t>
            </w:r>
            <w:r w:rsidRPr="00006E8F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jc w:val="center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AF73E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AF73E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2150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Планируется выполнить до конца год</w:t>
            </w:r>
            <w:proofErr w:type="gramStart"/>
            <w:r w:rsidRPr="00006E8F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006E8F">
              <w:rPr>
                <w:rFonts w:ascii="Times New Roman" w:hAnsi="Times New Roman" w:cs="Times New Roman"/>
                <w:bCs/>
              </w:rPr>
              <w:t>данные стат.отчетов)</w:t>
            </w:r>
          </w:p>
        </w:tc>
      </w:tr>
      <w:tr w:rsidR="002B1C6E" w:rsidRPr="00610B2C" w:rsidTr="002B1C6E">
        <w:trPr>
          <w:trHeight w:val="1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b/>
              </w:rPr>
              <w:t xml:space="preserve">Мероприятие 3. </w:t>
            </w:r>
            <w:r w:rsidRPr="00006E8F">
              <w:rPr>
                <w:rFonts w:ascii="Times New Roman" w:hAnsi="Times New Roman" w:cs="Times New Roman"/>
                <w:i/>
              </w:rPr>
              <w:t xml:space="preserve">Развитие </w:t>
            </w:r>
            <w:proofErr w:type="spellStart"/>
            <w:r w:rsidRPr="00006E8F">
              <w:rPr>
                <w:rFonts w:ascii="Times New Roman" w:hAnsi="Times New Roman" w:cs="Times New Roman"/>
                <w:i/>
              </w:rPr>
              <w:t>культурно-досуговой</w:t>
            </w:r>
            <w:proofErr w:type="spellEnd"/>
            <w:r w:rsidRPr="00006E8F">
              <w:rPr>
                <w:rFonts w:ascii="Times New Roman" w:hAnsi="Times New Roman" w:cs="Times New Roman"/>
                <w:i/>
              </w:rPr>
              <w:t xml:space="preserve"> деятельности</w:t>
            </w:r>
          </w:p>
          <w:p w:rsidR="002B1C6E" w:rsidRPr="00632AA4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</w:p>
          <w:p w:rsidR="002B1C6E" w:rsidRDefault="002B1C6E" w:rsidP="000E6EE8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AF73E3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AF73E3" w:rsidRDefault="002B1C6E" w:rsidP="00AF73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F73E3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jc w:val="right"/>
            </w:pPr>
          </w:p>
          <w:p w:rsidR="002B1C6E" w:rsidRPr="00AF73E3" w:rsidRDefault="002B1C6E" w:rsidP="00AF73E3">
            <w:pPr>
              <w:jc w:val="right"/>
            </w:pPr>
            <w:r w:rsidRPr="00AF73E3"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2B1C6E" w:rsidRPr="00AF73E3" w:rsidRDefault="002B1C6E" w:rsidP="00AF73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F73E3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Pr="00AF73E3" w:rsidRDefault="002B1C6E" w:rsidP="00C8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460C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Проведены мероприятия согласно ВЦП</w:t>
            </w:r>
            <w:proofErr w:type="gramStart"/>
            <w:r w:rsidRPr="00006E8F">
              <w:rPr>
                <w:rFonts w:ascii="Times New Roman" w:hAnsi="Times New Roman" w:cs="Times New Roman"/>
                <w:bCs/>
              </w:rPr>
              <w:t>»Р</w:t>
            </w:r>
            <w:proofErr w:type="gramEnd"/>
            <w:r w:rsidRPr="00006E8F">
              <w:rPr>
                <w:rFonts w:ascii="Times New Roman" w:hAnsi="Times New Roman" w:cs="Times New Roman"/>
                <w:bCs/>
              </w:rPr>
              <w:t>азвитие сферы культуры Вышневолоцкого района»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4E30C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3. </w:t>
            </w:r>
            <w:r w:rsidRPr="00006E8F">
              <w:rPr>
                <w:rFonts w:ascii="Times New Roman" w:hAnsi="Times New Roman" w:cs="Times New Roman"/>
                <w:i/>
              </w:rPr>
              <w:t xml:space="preserve">Увеличение количества проведенных </w:t>
            </w:r>
            <w:proofErr w:type="spellStart"/>
            <w:r w:rsidRPr="00006E8F">
              <w:rPr>
                <w:rFonts w:ascii="Times New Roman" w:hAnsi="Times New Roman" w:cs="Times New Roman"/>
                <w:i/>
              </w:rPr>
              <w:t>культурно-досуговых</w:t>
            </w:r>
            <w:proofErr w:type="spellEnd"/>
            <w:r w:rsidRPr="00006E8F">
              <w:rPr>
                <w:rFonts w:ascii="Times New Roman" w:hAnsi="Times New Roman" w:cs="Times New Roman"/>
                <w:i/>
              </w:rPr>
              <w:t xml:space="preserve"> мероприятий за отчетный период, по сравнению с предыдущи</w:t>
            </w:r>
            <w:r w:rsidRPr="00353369">
              <w:rPr>
                <w:rFonts w:ascii="Arial" w:hAnsi="Arial" w:cs="Arial"/>
                <w:i/>
              </w:rPr>
              <w:t>м годом.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46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к 240-летию Вышневолоцкого уезда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6E" w:rsidRPr="004E30C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Показатель 2 мероприятия 3. </w:t>
            </w:r>
            <w:r w:rsidRPr="00006E8F">
              <w:rPr>
                <w:rFonts w:ascii="Times New Roman" w:hAnsi="Times New Roman" w:cs="Times New Roman"/>
                <w:i/>
              </w:rPr>
              <w:t xml:space="preserve">Увеличение количества посетителей </w:t>
            </w:r>
            <w:proofErr w:type="spellStart"/>
            <w:r w:rsidRPr="00006E8F">
              <w:rPr>
                <w:rFonts w:ascii="Times New Roman" w:hAnsi="Times New Roman" w:cs="Times New Roman"/>
                <w:i/>
              </w:rPr>
              <w:t>культурно-досуговых</w:t>
            </w:r>
            <w:proofErr w:type="spellEnd"/>
            <w:r w:rsidRPr="00006E8F">
              <w:rPr>
                <w:rFonts w:ascii="Times New Roman" w:hAnsi="Times New Roman" w:cs="Times New Roman"/>
                <w:i/>
              </w:rPr>
              <w:t xml:space="preserve"> мероприятий за отчетный период, по сравнению с предыдущим годом.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AF73E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46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к 240-летию Вышневолоцкого уезда</w:t>
            </w:r>
          </w:p>
        </w:tc>
      </w:tr>
      <w:tr w:rsidR="002B1C6E" w:rsidRPr="00006E8F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218A9">
              <w:rPr>
                <w:rFonts w:ascii="Arial" w:hAnsi="Arial" w:cs="Arial"/>
                <w:b/>
              </w:rPr>
              <w:t xml:space="preserve">Мероприятие </w:t>
            </w:r>
            <w:r>
              <w:rPr>
                <w:rFonts w:ascii="Arial" w:hAnsi="Arial" w:cs="Arial"/>
                <w:b/>
              </w:rPr>
              <w:t>4</w:t>
            </w:r>
            <w:r w:rsidRPr="004218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6E8F">
              <w:rPr>
                <w:rFonts w:ascii="Times New Roman" w:hAnsi="Times New Roman" w:cs="Times New Roman"/>
                <w:i/>
              </w:rPr>
              <w:t>Укрепление и развитие материально-технической базы учреждений культуры, в том числе: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Формирование перечня учреждений культуры, требующих проведения ремонтных работ   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Формирование перечня оборудования,   необходимого для учреждений культуры     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Составление паспортов безопасности учреждений культуры в целях </w:t>
            </w:r>
            <w:r w:rsidRPr="00006E8F">
              <w:rPr>
                <w:rFonts w:ascii="Times New Roman" w:hAnsi="Times New Roman" w:cs="Times New Roman"/>
              </w:rPr>
              <w:lastRenderedPageBreak/>
              <w:t>антитеррористической защищенности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- Утверждение плана мероприятий по укреплению  и развитию материально-</w:t>
            </w:r>
            <w:r w:rsidRPr="00006E8F">
              <w:rPr>
                <w:rFonts w:ascii="Times New Roman" w:hAnsi="Times New Roman" w:cs="Times New Roman"/>
              </w:rPr>
              <w:br/>
              <w:t xml:space="preserve">технической базы  учреждений культуры   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Предоставление информации  </w:t>
            </w:r>
            <w:proofErr w:type="gramStart"/>
            <w:r w:rsidRPr="00006E8F">
              <w:rPr>
                <w:rFonts w:ascii="Times New Roman" w:hAnsi="Times New Roman" w:cs="Times New Roman"/>
              </w:rPr>
              <w:t>о</w:t>
            </w:r>
            <w:proofErr w:type="gramEnd"/>
            <w:r w:rsidRPr="00006E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6E8F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006E8F">
              <w:rPr>
                <w:rFonts w:ascii="Times New Roman" w:hAnsi="Times New Roman" w:cs="Times New Roman"/>
              </w:rPr>
              <w:t xml:space="preserve">  в   бюджете муниципального   образования средств    на     укрепление материально-технической базы учреждений культуры    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- Ежеквартальное    размещение информации   о   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   сети Интернет.</w:t>
            </w:r>
          </w:p>
          <w:p w:rsidR="002B1C6E" w:rsidRPr="003B651C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 xml:space="preserve">       </w:t>
            </w:r>
            <w:r w:rsidRPr="00DF1518">
              <w:t>Тыс</w:t>
            </w:r>
            <w:proofErr w:type="gramStart"/>
            <w:r w:rsidRPr="00DF1518">
              <w:t>.р</w:t>
            </w:r>
            <w:proofErr w:type="gramEnd"/>
            <w:r w:rsidRPr="00DF1518">
              <w:t>уб.</w:t>
            </w:r>
          </w:p>
          <w:p w:rsidR="002B1C6E" w:rsidRPr="00DF1518" w:rsidRDefault="002B1C6E" w:rsidP="000E6EE8">
            <w:pPr>
              <w:jc w:val="right"/>
            </w:pPr>
          </w:p>
          <w:p w:rsidR="002B1C6E" w:rsidRPr="00DF1518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Pr="00DF1518" w:rsidRDefault="002B1C6E" w:rsidP="000E6EE8">
            <w:pPr>
              <w:jc w:val="right"/>
            </w:pPr>
            <w:r w:rsidRPr="00DF1518">
              <w:t>Да/нет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Да/нет</w:t>
            </w:r>
          </w:p>
          <w:p w:rsidR="002B1C6E" w:rsidRPr="00DF1518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Pr="00DF1518" w:rsidRDefault="002B1C6E" w:rsidP="000E6EE8">
            <w:pPr>
              <w:jc w:val="right"/>
            </w:pPr>
            <w:r w:rsidRPr="00DF1518">
              <w:t>Да/нет</w:t>
            </w:r>
          </w:p>
          <w:p w:rsidR="002B1C6E" w:rsidRPr="00DF1518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 w:rsidRPr="00DF1518">
              <w:t>Да/нет</w:t>
            </w:r>
          </w:p>
          <w:p w:rsidR="002B1C6E" w:rsidRPr="00DF1518" w:rsidRDefault="002B1C6E" w:rsidP="000E6EE8">
            <w:pPr>
              <w:jc w:val="right"/>
            </w:pPr>
          </w:p>
          <w:p w:rsidR="002B1C6E" w:rsidRPr="00DF1518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Pr="00DF1518" w:rsidRDefault="002B1C6E" w:rsidP="000E6EE8">
            <w:pPr>
              <w:jc w:val="right"/>
            </w:pPr>
            <w:r w:rsidRPr="00DF1518">
              <w:t>Да/нет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Да/нет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06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F73E3">
              <w:rPr>
                <w:sz w:val="24"/>
                <w:szCs w:val="24"/>
              </w:rPr>
              <w:t>895,26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Нет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06E8F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895,26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Нет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1005,26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Нет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1216,62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Нет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  <w:r w:rsidRPr="00AF73E3">
              <w:rPr>
                <w:sz w:val="24"/>
                <w:szCs w:val="24"/>
              </w:rPr>
              <w:t>Да</w:t>
            </w: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sz w:val="24"/>
                <w:szCs w:val="24"/>
              </w:rPr>
            </w:pPr>
          </w:p>
          <w:p w:rsidR="002B1C6E" w:rsidRPr="00AF73E3" w:rsidRDefault="002B1C6E" w:rsidP="00006E8F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06E8F" w:rsidRDefault="002B1C6E" w:rsidP="00006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06E8F">
              <w:rPr>
                <w:rFonts w:ascii="Times New Roman" w:hAnsi="Times New Roman" w:cs="Times New Roman"/>
              </w:rPr>
              <w:t>1417,0</w:t>
            </w: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06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</w:t>
            </w: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             </w:t>
            </w: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</w:t>
            </w: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0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</w:t>
            </w: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AF73E3" w:rsidRDefault="002B1C6E" w:rsidP="000E6E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460C4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B1C6E" w:rsidRPr="00006E8F" w:rsidRDefault="002B1C6E" w:rsidP="00460C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Проведены мероприятия согласно ВЦП</w:t>
            </w:r>
            <w:proofErr w:type="gramStart"/>
            <w:r w:rsidRPr="00006E8F">
              <w:rPr>
                <w:rFonts w:ascii="Times New Roman" w:hAnsi="Times New Roman" w:cs="Times New Roman"/>
                <w:bCs/>
              </w:rPr>
              <w:t>»Р</w:t>
            </w:r>
            <w:proofErr w:type="gramEnd"/>
            <w:r w:rsidRPr="00006E8F">
              <w:rPr>
                <w:rFonts w:ascii="Times New Roman" w:hAnsi="Times New Roman" w:cs="Times New Roman"/>
                <w:bCs/>
              </w:rPr>
              <w:t>азвитие сферы культуры Вышневолоцкого района на 2011-2013гг.»</w:t>
            </w:r>
          </w:p>
          <w:p w:rsidR="002B1C6E" w:rsidRDefault="002B1C6E" w:rsidP="00D940F2">
            <w:pPr>
              <w:rPr>
                <w:rFonts w:ascii="Times New Roman" w:hAnsi="Times New Roman" w:cs="Times New Roman"/>
                <w:bCs/>
              </w:rPr>
            </w:pPr>
          </w:p>
          <w:p w:rsidR="002B1C6E" w:rsidRDefault="002B1C6E" w:rsidP="00D940F2">
            <w:pPr>
              <w:rPr>
                <w:rFonts w:ascii="Times New Roman" w:hAnsi="Times New Roman" w:cs="Times New Roman"/>
                <w:bCs/>
              </w:rPr>
            </w:pPr>
          </w:p>
          <w:p w:rsidR="002B1C6E" w:rsidRPr="00006E8F" w:rsidRDefault="002B1C6E" w:rsidP="00D940F2">
            <w:pPr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Перечни сформированы согласно ВЦП</w:t>
            </w:r>
            <w:proofErr w:type="gramStart"/>
            <w:r w:rsidRPr="00006E8F">
              <w:rPr>
                <w:rFonts w:ascii="Times New Roman" w:hAnsi="Times New Roman" w:cs="Times New Roman"/>
                <w:bCs/>
              </w:rPr>
              <w:t>»Р</w:t>
            </w:r>
            <w:proofErr w:type="gramEnd"/>
            <w:r w:rsidRPr="00006E8F">
              <w:rPr>
                <w:rFonts w:ascii="Times New Roman" w:hAnsi="Times New Roman" w:cs="Times New Roman"/>
                <w:bCs/>
              </w:rPr>
              <w:t>азвитие отрасли культура Вышневолоцкого района на 2011-2013гг.»</w:t>
            </w:r>
          </w:p>
          <w:p w:rsidR="002B1C6E" w:rsidRPr="00006E8F" w:rsidRDefault="002B1C6E" w:rsidP="00D940F2">
            <w:pPr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Планируетс</w:t>
            </w:r>
            <w:r>
              <w:rPr>
                <w:rFonts w:ascii="Times New Roman" w:hAnsi="Times New Roman" w:cs="Times New Roman"/>
                <w:bCs/>
              </w:rPr>
              <w:t xml:space="preserve">я выполнить до конца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года</w:t>
            </w:r>
          </w:p>
          <w:p w:rsidR="002B1C6E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B1C6E" w:rsidRPr="00006E8F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План утвержден согласно ВЦП</w:t>
            </w:r>
            <w:proofErr w:type="gramStart"/>
            <w:r w:rsidRPr="00006E8F">
              <w:rPr>
                <w:rFonts w:ascii="Times New Roman" w:hAnsi="Times New Roman" w:cs="Times New Roman"/>
                <w:bCs/>
              </w:rPr>
              <w:t>»Р</w:t>
            </w:r>
            <w:proofErr w:type="gramEnd"/>
            <w:r w:rsidRPr="00006E8F">
              <w:rPr>
                <w:rFonts w:ascii="Times New Roman" w:hAnsi="Times New Roman" w:cs="Times New Roman"/>
                <w:bCs/>
              </w:rPr>
              <w:t>азвитие отрасли культура Вышневолоцкого района на 2011-2013гг.»</w:t>
            </w:r>
          </w:p>
          <w:p w:rsidR="002B1C6E" w:rsidRPr="00006E8F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B1C6E" w:rsidRPr="00006E8F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Информация будет предоставлена по итогам финансовых отчетов</w:t>
            </w:r>
          </w:p>
          <w:p w:rsidR="002B1C6E" w:rsidRPr="00006E8F" w:rsidRDefault="002B1C6E" w:rsidP="00D940F2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2B1C6E" w:rsidRPr="00006E8F" w:rsidRDefault="002B1C6E" w:rsidP="00D940F2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2B1C6E" w:rsidRPr="00006E8F" w:rsidRDefault="002B1C6E" w:rsidP="00D940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Размещение на сайте администрации Вышневолоцкого района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4E30C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Показатель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мероприятия 4. </w:t>
            </w:r>
            <w:r w:rsidRPr="00006E8F">
              <w:rPr>
                <w:rFonts w:ascii="Times New Roman" w:hAnsi="Times New Roman" w:cs="Times New Roman"/>
                <w:i/>
              </w:rPr>
              <w:t>Доля учреждений культуры, требующих проведения ремонтных работ.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jc w:val="right"/>
              <w:rPr>
                <w:sz w:val="24"/>
                <w:szCs w:val="24"/>
              </w:rPr>
            </w:pPr>
            <w:r w:rsidRPr="00C45202">
              <w:rPr>
                <w:sz w:val="24"/>
                <w:szCs w:val="24"/>
              </w:rPr>
              <w:t>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jc w:val="right"/>
              <w:rPr>
                <w:sz w:val="24"/>
                <w:szCs w:val="24"/>
              </w:rPr>
            </w:pPr>
            <w:r w:rsidRPr="00C45202">
              <w:rPr>
                <w:sz w:val="24"/>
                <w:szCs w:val="24"/>
              </w:rPr>
              <w:t>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2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2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мероприятия согласно ВЦП «Развитие отрасли культура Вышневолоцкого района на 2011-2013гг.»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4E30C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4. </w:t>
            </w:r>
            <w:r w:rsidRPr="00006E8F">
              <w:rPr>
                <w:rFonts w:ascii="Times New Roman" w:hAnsi="Times New Roman" w:cs="Times New Roman"/>
                <w:i/>
              </w:rPr>
              <w:t>Доля учреждений культуры, полностью отвечающих требованиям пожарной безопасности.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jc w:val="right"/>
              <w:rPr>
                <w:sz w:val="24"/>
                <w:szCs w:val="24"/>
              </w:rPr>
            </w:pPr>
            <w:r w:rsidRPr="00C45202">
              <w:rPr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jc w:val="right"/>
              <w:rPr>
                <w:sz w:val="24"/>
                <w:szCs w:val="24"/>
              </w:rPr>
            </w:pPr>
            <w:r w:rsidRPr="00C45202">
              <w:rPr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C45202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D9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мероприятия согласно ВЦП «Развитие отрасли культура Вышневолоцкого района на 2011-2013 гг.»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  <w:b/>
              </w:rPr>
              <w:t xml:space="preserve">Мероприятие 5. </w:t>
            </w:r>
            <w:r w:rsidRPr="00006E8F">
              <w:rPr>
                <w:rFonts w:ascii="Times New Roman" w:hAnsi="Times New Roman" w:cs="Times New Roman"/>
                <w:i/>
              </w:rPr>
              <w:t>Расширение видов и увеличение  объема платных услуг, предоставляемых муниципальными  учреждениями культуры, в том числе:</w:t>
            </w:r>
            <w:r w:rsidRPr="00006E8F">
              <w:rPr>
                <w:rFonts w:ascii="Times New Roman" w:hAnsi="Times New Roman" w:cs="Times New Roman"/>
              </w:rPr>
              <w:t xml:space="preserve">        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Утверждение нормативного </w:t>
            </w:r>
            <w:r w:rsidRPr="00006E8F">
              <w:rPr>
                <w:rFonts w:ascii="Times New Roman" w:hAnsi="Times New Roman" w:cs="Times New Roman"/>
              </w:rPr>
              <w:lastRenderedPageBreak/>
              <w:t xml:space="preserve">правового  акта о платных услугах,     предоставляемых учреждениями культуры    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Предоставление </w:t>
            </w:r>
            <w:proofErr w:type="gramStart"/>
            <w:r w:rsidRPr="00006E8F">
              <w:rPr>
                <w:rFonts w:ascii="Times New Roman" w:hAnsi="Times New Roman" w:cs="Times New Roman"/>
              </w:rPr>
              <w:t>в Комитет по делам культуры  Тверской   области выписки из решения о бюджете муниципального   образования об  объеме</w:t>
            </w:r>
            <w:proofErr w:type="gramEnd"/>
            <w:r w:rsidRPr="00006E8F">
              <w:rPr>
                <w:rFonts w:ascii="Times New Roman" w:hAnsi="Times New Roman" w:cs="Times New Roman"/>
              </w:rPr>
              <w:t xml:space="preserve">  платных   услуг,</w:t>
            </w:r>
            <w:r w:rsidRPr="00006E8F">
              <w:rPr>
                <w:rFonts w:ascii="Times New Roman" w:hAnsi="Times New Roman" w:cs="Times New Roman"/>
              </w:rPr>
              <w:br/>
              <w:t xml:space="preserve">предоставляемых учреждениями культуры.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</w:p>
          <w:p w:rsidR="002B1C6E" w:rsidRDefault="002B1C6E" w:rsidP="000E6EE8">
            <w:pPr>
              <w:jc w:val="center"/>
            </w:pPr>
          </w:p>
          <w:p w:rsidR="002B1C6E" w:rsidRDefault="002B1C6E" w:rsidP="000E6EE8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B1C6E" w:rsidRDefault="002B1C6E" w:rsidP="000E6EE8">
            <w:pPr>
              <w:jc w:val="center"/>
            </w:pPr>
          </w:p>
          <w:p w:rsidR="002B1C6E" w:rsidRDefault="002B1C6E" w:rsidP="000E6EE8">
            <w:pPr>
              <w:jc w:val="center"/>
            </w:pPr>
          </w:p>
          <w:p w:rsidR="002B1C6E" w:rsidRDefault="002B1C6E" w:rsidP="000E6EE8">
            <w:pPr>
              <w:jc w:val="center"/>
            </w:pPr>
          </w:p>
          <w:p w:rsidR="002B1C6E" w:rsidRDefault="002B1C6E" w:rsidP="000E6EE8">
            <w:pPr>
              <w:jc w:val="center"/>
            </w:pPr>
          </w:p>
          <w:p w:rsidR="002B1C6E" w:rsidRDefault="002B1C6E" w:rsidP="000E6EE8">
            <w:pPr>
              <w:jc w:val="center"/>
            </w:pPr>
            <w:r>
              <w:t>Да/нет</w:t>
            </w:r>
          </w:p>
          <w:p w:rsidR="002B1C6E" w:rsidRDefault="002B1C6E" w:rsidP="000E6EE8">
            <w:pPr>
              <w:jc w:val="center"/>
            </w:pPr>
          </w:p>
          <w:p w:rsidR="002B1C6E" w:rsidRDefault="002B1C6E" w:rsidP="000E6EE8">
            <w:r>
              <w:t>Да/нет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200,0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Да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</w:pPr>
            <w:r>
              <w:t>200,0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Да</w:t>
            </w:r>
          </w:p>
          <w:p w:rsidR="002B1C6E" w:rsidRDefault="002B1C6E" w:rsidP="000E6EE8">
            <w:pPr>
              <w:jc w:val="right"/>
            </w:pPr>
          </w:p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200,0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Да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</w:pPr>
            <w:r>
              <w:t>476,893</w:t>
            </w: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</w:p>
          <w:p w:rsidR="002B1C6E" w:rsidRDefault="002B1C6E" w:rsidP="000E6EE8">
            <w:pPr>
              <w:jc w:val="right"/>
            </w:pPr>
            <w:r>
              <w:t>Да</w:t>
            </w:r>
          </w:p>
          <w:p w:rsidR="002B1C6E" w:rsidRDefault="002B1C6E" w:rsidP="000E6EE8">
            <w:pPr>
              <w:jc w:val="right"/>
            </w:pPr>
          </w:p>
          <w:p w:rsidR="002B1C6E" w:rsidRPr="00610B2C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jc w:val="right"/>
            </w:pPr>
            <w:r>
              <w:t>476,893</w:t>
            </w: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46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реализация муниципального задания</w:t>
            </w: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C6E" w:rsidRDefault="002B1C6E" w:rsidP="0046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будет предоставлена по итогам финансовых отчет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610B2C" w:rsidRDefault="002B1C6E" w:rsidP="0046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6E" w:rsidRPr="00610B2C" w:rsidTr="002B1C6E">
        <w:trPr>
          <w:trHeight w:val="240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06E8F">
              <w:rPr>
                <w:rFonts w:ascii="Times New Roman" w:hAnsi="Times New Roman" w:cs="Times New Roman"/>
                <w:b/>
              </w:rPr>
              <w:t xml:space="preserve">Мероприятие 6. </w:t>
            </w:r>
            <w:r w:rsidRPr="00006E8F">
              <w:rPr>
                <w:rFonts w:ascii="Times New Roman" w:hAnsi="Times New Roman" w:cs="Times New Roman"/>
                <w:i/>
              </w:rPr>
              <w:t>Обеспечение   условий    для организации учебного процесса     и     повышения квалификации кадров культуры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/>
          <w:p w:rsidR="002B1C6E" w:rsidRDefault="002B1C6E" w:rsidP="000E6EE8"/>
          <w:p w:rsidR="002B1C6E" w:rsidRDefault="002B1C6E" w:rsidP="000E6EE8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6E" w:rsidRPr="00610B2C" w:rsidTr="002B1C6E">
        <w:trPr>
          <w:trHeight w:val="242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B9374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6. </w:t>
            </w:r>
            <w:r w:rsidRPr="00006E8F">
              <w:rPr>
                <w:rFonts w:ascii="Times New Roman" w:hAnsi="Times New Roman" w:cs="Times New Roman"/>
                <w:i/>
              </w:rPr>
              <w:t>Заключение договоров о повышении квалификации и профессиональной переподготовки специалистов сферы культуры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Да/нет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C45202">
            <w:pPr>
              <w:jc w:val="right"/>
            </w:pPr>
            <w: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C45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C45202">
            <w:pPr>
              <w:jc w:val="right"/>
            </w:pPr>
            <w: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C45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D1E56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будут заключены с училищем культуры им.Н.Львова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Показатель 2 мероприятия 6. </w:t>
            </w:r>
            <w:r w:rsidRPr="00006E8F">
              <w:rPr>
                <w:rFonts w:ascii="Times New Roman" w:hAnsi="Times New Roman" w:cs="Times New Roman"/>
                <w:i/>
              </w:rPr>
              <w:t>Количество специалистов сферы  культуры, прошедших повышение  квалификации   за текущий год</w:t>
            </w:r>
            <w:r w:rsidRPr="003B651C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0E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784D">
              <w:rPr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D1E56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6">
              <w:rPr>
                <w:rFonts w:ascii="Times New Roman" w:hAnsi="Times New Roman" w:cs="Times New Roman"/>
                <w:sz w:val="24"/>
                <w:szCs w:val="24"/>
              </w:rPr>
              <w:t xml:space="preserve">Пройдены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при училище к</w:t>
            </w:r>
            <w:r w:rsidRPr="00AD1E56">
              <w:rPr>
                <w:rFonts w:ascii="Times New Roman" w:hAnsi="Times New Roman" w:cs="Times New Roman"/>
                <w:sz w:val="24"/>
                <w:szCs w:val="24"/>
              </w:rPr>
              <w:t>ультуры им.Н.Львова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17DF9">
              <w:rPr>
                <w:rFonts w:ascii="Arial" w:hAnsi="Arial" w:cs="Arial"/>
                <w:b/>
              </w:rPr>
              <w:t xml:space="preserve">Мероприятие </w:t>
            </w:r>
            <w:r>
              <w:rPr>
                <w:rFonts w:ascii="Arial" w:hAnsi="Arial" w:cs="Arial"/>
                <w:b/>
              </w:rPr>
              <w:t xml:space="preserve">7. </w:t>
            </w:r>
            <w:proofErr w:type="spellStart"/>
            <w:r w:rsidRPr="00006E8F">
              <w:rPr>
                <w:rFonts w:ascii="Times New Roman" w:hAnsi="Times New Roman" w:cs="Times New Roman"/>
                <w:i/>
              </w:rPr>
              <w:t>Контрактно-целевая</w:t>
            </w:r>
            <w:proofErr w:type="spellEnd"/>
            <w:r w:rsidRPr="00006E8F">
              <w:rPr>
                <w:rFonts w:ascii="Times New Roman" w:hAnsi="Times New Roman" w:cs="Times New Roman"/>
                <w:i/>
              </w:rPr>
              <w:t xml:space="preserve"> подготовка специалистов сферы культуры</w:t>
            </w:r>
          </w:p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D1E56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E46E2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7DF9">
              <w:rPr>
                <w:rFonts w:ascii="Arial" w:hAnsi="Arial" w:cs="Arial"/>
                <w:b/>
              </w:rPr>
              <w:t>Показатель 1</w:t>
            </w:r>
            <w:r>
              <w:rPr>
                <w:rFonts w:ascii="Arial" w:hAnsi="Arial" w:cs="Arial"/>
                <w:b/>
              </w:rPr>
              <w:t xml:space="preserve"> мероприятия 7</w:t>
            </w:r>
            <w:r w:rsidRPr="00017DF9">
              <w:rPr>
                <w:rFonts w:ascii="Arial" w:hAnsi="Arial" w:cs="Arial"/>
                <w:b/>
              </w:rPr>
              <w:t>.</w:t>
            </w:r>
            <w:r w:rsidRPr="003B651C">
              <w:rPr>
                <w:rFonts w:ascii="Arial" w:hAnsi="Arial" w:cs="Arial"/>
              </w:rPr>
              <w:t xml:space="preserve"> </w:t>
            </w:r>
            <w:r w:rsidRPr="00006E8F">
              <w:rPr>
                <w:rFonts w:ascii="Times New Roman" w:hAnsi="Times New Roman" w:cs="Times New Roman"/>
                <w:i/>
              </w:rPr>
              <w:t xml:space="preserve">Заключение соглашений </w:t>
            </w:r>
            <w:proofErr w:type="gramStart"/>
            <w:r w:rsidRPr="00006E8F">
              <w:rPr>
                <w:rFonts w:ascii="Times New Roman" w:hAnsi="Times New Roman" w:cs="Times New Roman"/>
                <w:i/>
              </w:rPr>
              <w:t>о взаимодействии между Комитетом по делам культуры Тверской области по подготовке высококвалифицированных  кадров  в   рамках</w:t>
            </w:r>
            <w:proofErr w:type="gramEnd"/>
            <w:r w:rsidRPr="00006E8F">
              <w:rPr>
                <w:rFonts w:ascii="Times New Roman" w:hAnsi="Times New Roman" w:cs="Times New Roman"/>
                <w:i/>
              </w:rPr>
              <w:t xml:space="preserve">  целевой контрактной подготовки специалистов со средним профессиональным  образованием</w:t>
            </w:r>
            <w:r w:rsidRPr="00006E8F">
              <w:rPr>
                <w:rFonts w:ascii="Times New Roman" w:hAnsi="Times New Roman" w:cs="Times New Roman"/>
              </w:rPr>
              <w:t>.</w:t>
            </w:r>
            <w:r w:rsidRPr="003B651C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jc w:val="right"/>
              <w:rPr>
                <w:sz w:val="24"/>
                <w:szCs w:val="24"/>
              </w:rPr>
            </w:pPr>
            <w:r w:rsidRPr="00F9784D"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jc w:val="right"/>
              <w:rPr>
                <w:sz w:val="24"/>
                <w:szCs w:val="24"/>
              </w:rPr>
            </w:pPr>
            <w:r w:rsidRPr="00F9784D"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D1E56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Планируется заключить договор согласно поданной заявк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E46E2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17DF9">
              <w:rPr>
                <w:rFonts w:ascii="Arial" w:hAnsi="Arial" w:cs="Arial"/>
                <w:b/>
              </w:rPr>
              <w:t xml:space="preserve"> Показатель 2</w:t>
            </w:r>
            <w:r>
              <w:rPr>
                <w:rFonts w:ascii="Arial" w:hAnsi="Arial" w:cs="Arial"/>
                <w:b/>
              </w:rPr>
              <w:t xml:space="preserve"> мероприятия 7</w:t>
            </w:r>
            <w:r w:rsidRPr="00017DF9">
              <w:rPr>
                <w:rFonts w:ascii="Arial" w:hAnsi="Arial" w:cs="Arial"/>
                <w:b/>
              </w:rPr>
              <w:t>.</w:t>
            </w:r>
            <w:r w:rsidRPr="003B651C">
              <w:rPr>
                <w:rFonts w:ascii="Arial" w:hAnsi="Arial" w:cs="Arial"/>
              </w:rPr>
              <w:t xml:space="preserve"> </w:t>
            </w:r>
            <w:r w:rsidRPr="00006E8F">
              <w:rPr>
                <w:rFonts w:ascii="Times New Roman" w:hAnsi="Times New Roman" w:cs="Times New Roman"/>
                <w:i/>
              </w:rPr>
              <w:t xml:space="preserve">Направление  заявок в Комитет по делам культуры Тверской области о потребности  в  </w:t>
            </w:r>
            <w:r w:rsidRPr="00006E8F">
              <w:rPr>
                <w:rFonts w:ascii="Times New Roman" w:hAnsi="Times New Roman" w:cs="Times New Roman"/>
                <w:i/>
              </w:rPr>
              <w:lastRenderedPageBreak/>
              <w:t>специалистах культуры и искусства.</w:t>
            </w:r>
            <w:r w:rsidRPr="00E46E2B">
              <w:rPr>
                <w:rFonts w:ascii="Arial" w:hAnsi="Arial" w:cs="Arial"/>
                <w:i/>
              </w:rPr>
              <w:t xml:space="preserve">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jc w:val="right"/>
              <w:rPr>
                <w:sz w:val="24"/>
                <w:szCs w:val="24"/>
              </w:rPr>
            </w:pPr>
            <w:r w:rsidRPr="00F9784D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jc w:val="right"/>
              <w:rPr>
                <w:sz w:val="24"/>
                <w:szCs w:val="24"/>
              </w:rPr>
            </w:pPr>
            <w:r w:rsidRPr="00F9784D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D1E56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направлена в Комитет по делам культуры Тверской области</w:t>
            </w:r>
          </w:p>
          <w:p w:rsidR="002B1C6E" w:rsidRPr="00AD1E56" w:rsidRDefault="002B1C6E" w:rsidP="000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7DF9">
              <w:rPr>
                <w:rFonts w:ascii="Arial" w:hAnsi="Arial" w:cs="Arial"/>
                <w:b/>
              </w:rPr>
              <w:lastRenderedPageBreak/>
              <w:t>Показатель 3</w:t>
            </w:r>
            <w:r>
              <w:rPr>
                <w:rFonts w:ascii="Arial" w:hAnsi="Arial" w:cs="Arial"/>
                <w:b/>
              </w:rPr>
              <w:t xml:space="preserve"> мероприятия 7</w:t>
            </w:r>
            <w:r w:rsidRPr="00017DF9">
              <w:rPr>
                <w:rFonts w:ascii="Arial" w:hAnsi="Arial" w:cs="Arial"/>
                <w:b/>
              </w:rPr>
              <w:t>.</w:t>
            </w:r>
            <w:r w:rsidRPr="003B651C">
              <w:rPr>
                <w:rFonts w:ascii="Arial" w:hAnsi="Arial" w:cs="Arial"/>
              </w:rPr>
              <w:t xml:space="preserve"> </w:t>
            </w:r>
            <w:r w:rsidRPr="00006E8F">
              <w:rPr>
                <w:rFonts w:ascii="Times New Roman" w:hAnsi="Times New Roman" w:cs="Times New Roman"/>
                <w:i/>
              </w:rPr>
              <w:t>Количество заключенных договоров о целевой контрактной подготовке специалистов в сфере культуры.</w:t>
            </w:r>
            <w:r w:rsidRPr="00006E8F">
              <w:rPr>
                <w:rFonts w:ascii="Times New Roman" w:hAnsi="Times New Roman" w:cs="Times New Roman"/>
              </w:rPr>
              <w:t xml:space="preserve"> </w:t>
            </w:r>
          </w:p>
          <w:p w:rsidR="002B1C6E" w:rsidRPr="00E46E2B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51C">
              <w:rPr>
                <w:rFonts w:ascii="Arial" w:hAnsi="Arial" w:cs="Arial"/>
              </w:rPr>
              <w:t xml:space="preserve"> </w:t>
            </w:r>
            <w:r w:rsidRPr="00E46E2B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jc w:val="right"/>
              <w:rPr>
                <w:sz w:val="24"/>
                <w:szCs w:val="24"/>
              </w:rPr>
            </w:pPr>
            <w:r w:rsidRPr="00F9784D"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jc w:val="right"/>
              <w:rPr>
                <w:sz w:val="24"/>
                <w:szCs w:val="24"/>
              </w:rPr>
            </w:pPr>
            <w:r w:rsidRPr="00F9784D"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F9784D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D1E56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Планируется заключить договор </w:t>
            </w:r>
            <w:proofErr w:type="gramStart"/>
            <w:r w:rsidRPr="00AD1E5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 w:rsidRPr="00AD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поданной заявки</w:t>
            </w:r>
          </w:p>
        </w:tc>
      </w:tr>
      <w:tr w:rsidR="002B1C6E" w:rsidRPr="00006E8F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218A9">
              <w:rPr>
                <w:rFonts w:ascii="Arial" w:hAnsi="Arial" w:cs="Arial"/>
                <w:b/>
              </w:rPr>
              <w:t xml:space="preserve">Мероприятие </w:t>
            </w:r>
            <w:r>
              <w:rPr>
                <w:rFonts w:ascii="Arial" w:hAnsi="Arial" w:cs="Arial"/>
                <w:b/>
              </w:rPr>
              <w:t>8</w:t>
            </w:r>
            <w:r w:rsidRPr="004218A9">
              <w:rPr>
                <w:rFonts w:ascii="Arial" w:hAnsi="Arial" w:cs="Arial"/>
                <w:b/>
              </w:rPr>
              <w:t xml:space="preserve">. </w:t>
            </w:r>
            <w:r w:rsidRPr="00006E8F">
              <w:rPr>
                <w:rFonts w:ascii="Times New Roman" w:hAnsi="Times New Roman" w:cs="Times New Roman"/>
                <w:i/>
              </w:rPr>
              <w:t>Организация предоставления дополнительного образования детей, в том числе: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>- Утверждение плана работы, информатизации, обеспечения безопасности образовательного процесса учреждения, в том числе перспективного плана обновления материально-технической базы</w:t>
            </w:r>
          </w:p>
          <w:p w:rsidR="002B1C6E" w:rsidRPr="00006E8F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E8F">
              <w:rPr>
                <w:rFonts w:ascii="Times New Roman" w:hAnsi="Times New Roman" w:cs="Times New Roman"/>
              </w:rPr>
              <w:t xml:space="preserve">- размещение в открытом доступе информации о реализации плана. </w:t>
            </w:r>
          </w:p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1C6E" w:rsidRPr="003B651C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Да/нет</w:t>
            </w: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Да/нет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</w:p>
          <w:p w:rsidR="002B1C6E" w:rsidRDefault="002B1C6E" w:rsidP="002B1C6E">
            <w:pPr>
              <w:jc w:val="right"/>
            </w:pPr>
            <w: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2B1C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2B1C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B1C6E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610B2C" w:rsidRDefault="002B1C6E" w:rsidP="002B1C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2B1C6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06E8F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>План утвержден согласно ВЦП</w:t>
            </w:r>
            <w:proofErr w:type="gramStart"/>
            <w:r w:rsidRPr="00006E8F">
              <w:rPr>
                <w:rFonts w:ascii="Times New Roman" w:hAnsi="Times New Roman" w:cs="Times New Roman"/>
                <w:bCs/>
              </w:rPr>
              <w:t>»Р</w:t>
            </w:r>
            <w:proofErr w:type="gramEnd"/>
            <w:r w:rsidRPr="00006E8F">
              <w:rPr>
                <w:rFonts w:ascii="Times New Roman" w:hAnsi="Times New Roman" w:cs="Times New Roman"/>
                <w:bCs/>
              </w:rPr>
              <w:t>азвитие отрасли культура Вышневолоцкого района на 2011-2013гг.»</w:t>
            </w:r>
          </w:p>
          <w:p w:rsidR="002B1C6E" w:rsidRPr="00006E8F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2B1C6E" w:rsidRPr="00006E8F" w:rsidRDefault="002B1C6E" w:rsidP="000E6EE8">
            <w:pPr>
              <w:rPr>
                <w:rFonts w:ascii="Times New Roman" w:hAnsi="Times New Roman" w:cs="Times New Roman"/>
                <w:bCs/>
              </w:rPr>
            </w:pPr>
            <w:r w:rsidRPr="00006E8F">
              <w:rPr>
                <w:rFonts w:ascii="Times New Roman" w:hAnsi="Times New Roman" w:cs="Times New Roman"/>
                <w:bCs/>
              </w:rPr>
              <w:t xml:space="preserve">Размещение на сайте музыкальных школ </w:t>
            </w:r>
          </w:p>
          <w:p w:rsidR="002B1C6E" w:rsidRPr="00006E8F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  <w:b/>
              </w:rPr>
              <w:lastRenderedPageBreak/>
              <w:t xml:space="preserve">Показатель 1 мероприятия 8. </w:t>
            </w:r>
            <w:r w:rsidRPr="007251F8">
              <w:rPr>
                <w:rFonts w:ascii="Times New Roman" w:hAnsi="Times New Roman" w:cs="Times New Roman"/>
                <w:i/>
              </w:rPr>
              <w:t>Процент охвата детей, проживающих в муниципальном образовании, дополнительным музыкальным образованием.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jc w:val="center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72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отчетов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1D5">
              <w:rPr>
                <w:rFonts w:ascii="Arial" w:hAnsi="Arial" w:cs="Arial"/>
                <w:b/>
              </w:rPr>
              <w:t>Показатель 2</w:t>
            </w:r>
            <w:r>
              <w:rPr>
                <w:rFonts w:ascii="Arial" w:hAnsi="Arial" w:cs="Arial"/>
                <w:b/>
              </w:rPr>
              <w:t xml:space="preserve"> мероприятия 8</w:t>
            </w:r>
            <w:r w:rsidRPr="000711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1C6E">
              <w:rPr>
                <w:rFonts w:ascii="Times New Roman" w:hAnsi="Times New Roman" w:cs="Times New Roman"/>
                <w:i/>
              </w:rPr>
              <w:t>Уровень удовлетворенности населения качеством предоставляемых образовательных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  <w: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F9784D">
            <w:pPr>
              <w:jc w:val="right"/>
            </w:pPr>
            <w:r>
              <w:t>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C20DF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F9784D">
            <w:pPr>
              <w:jc w:val="right"/>
            </w:pPr>
            <w:r>
              <w:t>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AC20DF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2B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согласно, 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B1C6E" w:rsidRPr="002B1C6E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b/>
              </w:rPr>
              <w:t xml:space="preserve">Мероприятие 9. </w:t>
            </w:r>
            <w:r w:rsidRPr="002B1C6E">
              <w:rPr>
                <w:rFonts w:ascii="Times New Roman" w:hAnsi="Times New Roman" w:cs="Times New Roman"/>
                <w:i/>
              </w:rPr>
              <w:t>Стимулирование труда работников сферы культуры</w:t>
            </w:r>
          </w:p>
          <w:p w:rsidR="002B1C6E" w:rsidRPr="00017DF9" w:rsidRDefault="002B1C6E" w:rsidP="000E6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E6EE8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610B2C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6E" w:rsidRPr="00610B2C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1 мероприятия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7251F8">
              <w:rPr>
                <w:rFonts w:ascii="Times New Roman" w:hAnsi="Times New Roman" w:cs="Times New Roman"/>
                <w:b/>
              </w:rPr>
              <w:t xml:space="preserve"> </w:t>
            </w:r>
            <w:r w:rsidRPr="007251F8">
              <w:rPr>
                <w:rFonts w:ascii="Times New Roman" w:hAnsi="Times New Roman" w:cs="Times New Roman"/>
              </w:rPr>
              <w:t>Доля стимулирующего фонда оплаты труда в общем объеме фонда оплаты труда работников культуры.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jc w:val="center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7251F8">
            <w:pPr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 xml:space="preserve">         23,4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2B1C6E">
            <w:pPr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 xml:space="preserve">Данные </w:t>
            </w:r>
            <w:proofErr w:type="gramStart"/>
            <w:r w:rsidRPr="007251F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7251F8">
              <w:rPr>
                <w:rFonts w:ascii="Times New Roman" w:hAnsi="Times New Roman" w:cs="Times New Roman"/>
              </w:rPr>
              <w:t xml:space="preserve"> финансовых отчетов и возможностей бюджета МО «</w:t>
            </w:r>
            <w:proofErr w:type="spellStart"/>
            <w:r w:rsidRPr="007251F8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7251F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B1C6E" w:rsidRPr="007251F8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  <w:b/>
              </w:rPr>
              <w:t xml:space="preserve">Показатель 2. мероприятия 9. </w:t>
            </w:r>
            <w:r w:rsidRPr="007251F8">
              <w:rPr>
                <w:rFonts w:ascii="Times New Roman" w:hAnsi="Times New Roman" w:cs="Times New Roman"/>
              </w:rPr>
              <w:t xml:space="preserve">Рост заработной платы педагогических работников </w:t>
            </w:r>
            <w:r w:rsidRPr="007251F8">
              <w:rPr>
                <w:rFonts w:ascii="Times New Roman" w:hAnsi="Times New Roman" w:cs="Times New Roman"/>
              </w:rPr>
              <w:lastRenderedPageBreak/>
              <w:t>детских музыкальных школ за отчетный период по сравнению с предыдущим годом</w:t>
            </w:r>
          </w:p>
          <w:p w:rsidR="002B1C6E" w:rsidRPr="007251F8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jc w:val="center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F9784D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7251F8" w:rsidRDefault="002B1C6E" w:rsidP="007251F8">
            <w:pPr>
              <w:rPr>
                <w:rFonts w:ascii="Times New Roman" w:hAnsi="Times New Roman" w:cs="Times New Roman"/>
              </w:rPr>
            </w:pPr>
            <w:r w:rsidRPr="007251F8">
              <w:rPr>
                <w:rFonts w:ascii="Times New Roman" w:hAnsi="Times New Roman" w:cs="Times New Roman"/>
                <w:bCs/>
              </w:rPr>
              <w:t>Будет повышена с 01.10 2012г.</w:t>
            </w:r>
          </w:p>
        </w:tc>
      </w:tr>
      <w:tr w:rsidR="002B1C6E" w:rsidRPr="000F4BE5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10</w:t>
            </w:r>
            <w:r w:rsidRPr="000F4BE5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</w:rPr>
              <w:t>. Поддержка и развитие средств массовой информации</w:t>
            </w:r>
          </w:p>
          <w:p w:rsidR="002B1C6E" w:rsidRPr="000F4BE5" w:rsidRDefault="002B1C6E" w:rsidP="000E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6E" w:rsidRPr="000F4BE5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 мероприятия 10.</w:t>
            </w: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АНО</w:t>
            </w:r>
          </w:p>
          <w:p w:rsidR="002B1C6E" w:rsidRPr="000F4BE5" w:rsidRDefault="002B1C6E" w:rsidP="000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 газеты Земля </w:t>
            </w:r>
            <w:proofErr w:type="spellStart"/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C6E" w:rsidRPr="000F4BE5" w:rsidRDefault="002B1C6E" w:rsidP="000E6E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72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2B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согласно ВЦП «Развитие отрасли культура на 2011-2013гг.»</w:t>
            </w:r>
          </w:p>
        </w:tc>
      </w:tr>
      <w:tr w:rsidR="002B1C6E" w:rsidRPr="000F4BE5" w:rsidTr="002B1C6E">
        <w:trPr>
          <w:trHeight w:val="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мероприятия 10. </w:t>
            </w: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на сайте АНО</w:t>
            </w:r>
          </w:p>
          <w:p w:rsidR="002B1C6E" w:rsidRPr="007251F8" w:rsidRDefault="002B1C6E" w:rsidP="000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 газеты Земля </w:t>
            </w:r>
            <w:proofErr w:type="spellStart"/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Интернет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6E" w:rsidRPr="000F4BE5" w:rsidRDefault="002B1C6E" w:rsidP="0072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0977D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E" w:rsidRPr="000F4BE5" w:rsidRDefault="002B1C6E" w:rsidP="002B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администрации Вышневолоцкого района</w:t>
            </w:r>
          </w:p>
        </w:tc>
      </w:tr>
    </w:tbl>
    <w:p w:rsidR="002B1C6E" w:rsidRDefault="002B1C6E" w:rsidP="007251F8">
      <w:pPr>
        <w:rPr>
          <w:rFonts w:ascii="Times New Roman" w:hAnsi="Times New Roman" w:cs="Times New Roman"/>
          <w:sz w:val="24"/>
          <w:szCs w:val="24"/>
        </w:rPr>
      </w:pPr>
    </w:p>
    <w:p w:rsidR="00DC10B8" w:rsidRDefault="007251F8" w:rsidP="00DC10B8">
      <w:pPr>
        <w:rPr>
          <w:rFonts w:ascii="Times New Roman" w:hAnsi="Times New Roman" w:cs="Times New Roman"/>
          <w:sz w:val="24"/>
          <w:szCs w:val="24"/>
        </w:rPr>
      </w:pPr>
      <w:r w:rsidRPr="000F4BE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F4BE5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0F4BE5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Н.П.Рощина</w:t>
      </w:r>
    </w:p>
    <w:sectPr w:rsidR="00DC10B8" w:rsidSect="000E6E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B8"/>
    <w:rsid w:val="00006E8F"/>
    <w:rsid w:val="00062007"/>
    <w:rsid w:val="000977DC"/>
    <w:rsid w:val="000E6EE8"/>
    <w:rsid w:val="000F0C24"/>
    <w:rsid w:val="00213E13"/>
    <w:rsid w:val="00215080"/>
    <w:rsid w:val="002B1C6E"/>
    <w:rsid w:val="0040194D"/>
    <w:rsid w:val="00460C41"/>
    <w:rsid w:val="007251F8"/>
    <w:rsid w:val="007D58A8"/>
    <w:rsid w:val="00804689"/>
    <w:rsid w:val="00AA63F9"/>
    <w:rsid w:val="00AF73E3"/>
    <w:rsid w:val="00C45202"/>
    <w:rsid w:val="00C87C8E"/>
    <w:rsid w:val="00D940F2"/>
    <w:rsid w:val="00DC10B8"/>
    <w:rsid w:val="00F9477F"/>
    <w:rsid w:val="00F9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10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9BCB-790F-4B67-A71E-E3DC0A92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</cp:revision>
  <dcterms:created xsi:type="dcterms:W3CDTF">2012-10-01T05:08:00Z</dcterms:created>
  <dcterms:modified xsi:type="dcterms:W3CDTF">2012-10-07T15:41:00Z</dcterms:modified>
</cp:coreProperties>
</file>