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BC" w:rsidRDefault="00AE2ABC" w:rsidP="00AE2ABC">
      <w:pPr>
        <w:ind w:right="1330"/>
        <w:jc w:val="center"/>
      </w:pPr>
      <w:bookmarkStart w:id="0" w:name="_Hlk530045245"/>
      <w:r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ABC" w:rsidRDefault="00AE2ABC" w:rsidP="00AE2ABC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5B42B1">
        <w:rPr>
          <w:sz w:val="28"/>
          <w:szCs w:val="28"/>
        </w:rPr>
        <w:t>2</w:t>
      </w:r>
      <w:r w:rsidR="0019318E">
        <w:rPr>
          <w:sz w:val="28"/>
          <w:szCs w:val="28"/>
        </w:rPr>
        <w:t>9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10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9318E">
        <w:rPr>
          <w:sz w:val="28"/>
          <w:szCs w:val="28"/>
        </w:rPr>
        <w:t>1601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E73C54" w:rsidRPr="0060129B" w:rsidRDefault="00835740" w:rsidP="006012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B03ACA" w:rsidRPr="0019318E" w:rsidRDefault="00B03ACA" w:rsidP="002A47A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18E" w:rsidRPr="0019318E" w:rsidRDefault="0019318E" w:rsidP="0019318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9318E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19318E" w:rsidRPr="0019318E" w:rsidRDefault="0019318E" w:rsidP="0019318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9318E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19318E" w:rsidRPr="0019318E" w:rsidRDefault="0019318E" w:rsidP="0019318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9318E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19318E" w:rsidRPr="0019318E" w:rsidRDefault="0019318E" w:rsidP="0019318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9318E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19318E" w:rsidRPr="0019318E" w:rsidRDefault="0019318E" w:rsidP="0019318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9318E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19318E" w:rsidRPr="0019318E" w:rsidRDefault="0019318E" w:rsidP="0019318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19318E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19318E" w:rsidRPr="0019318E" w:rsidRDefault="0019318E" w:rsidP="0019318E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округа», на основании письма  Министерства образования Тверской области  от 30.07.2020 № 1-01-29/9486-05  в  рамках подготовки и проведения единого государственного экзамена в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</w:t>
      </w:r>
      <w:r w:rsidRPr="0019318E">
        <w:rPr>
          <w:rFonts w:ascii="Times New Roman" w:hAnsi="Times New Roman" w:cs="Times New Roman"/>
          <w:spacing w:val="5"/>
          <w:sz w:val="26"/>
          <w:szCs w:val="26"/>
        </w:rPr>
        <w:t>2020 году в условиях распространения новой коронавирусной инфекции: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  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общеобразовательным бюджетным учреждением «Лицей № 15» (МОБУ «Лицей №15»). 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     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    3. Контроль за выполнением настоящего распоряжения  оставляю за собой.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    4. Настоящее распоряжение вступает в силу со дня его подписания.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</w:rPr>
        <w:t xml:space="preserve"> </w:t>
      </w:r>
      <w:r w:rsidRPr="0019318E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    С.П.Петров</w:t>
      </w:r>
    </w:p>
    <w:p w:rsidR="0019318E" w:rsidRPr="0019318E" w:rsidRDefault="0019318E" w:rsidP="0019318E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br w:type="page"/>
      </w:r>
      <w:r w:rsidRPr="0019318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318E">
        <w:rPr>
          <w:rFonts w:ascii="Times New Roman" w:hAnsi="Times New Roman" w:cs="Times New Roman"/>
          <w:sz w:val="26"/>
          <w:szCs w:val="26"/>
        </w:rPr>
        <w:t xml:space="preserve"> Приложение </w:t>
      </w:r>
    </w:p>
    <w:p w:rsidR="0019318E" w:rsidRPr="0019318E" w:rsidRDefault="0019318E" w:rsidP="0019318E">
      <w:pPr>
        <w:jc w:val="right"/>
        <w:rPr>
          <w:sz w:val="26"/>
          <w:szCs w:val="26"/>
        </w:rPr>
      </w:pPr>
      <w:r w:rsidRPr="0019318E">
        <w:rPr>
          <w:sz w:val="26"/>
          <w:szCs w:val="26"/>
          <w:lang w:eastAsia="en-US"/>
        </w:rPr>
        <w:t xml:space="preserve">к распоряжению Администрации </w:t>
      </w:r>
    </w:p>
    <w:p w:rsidR="0019318E" w:rsidRPr="0019318E" w:rsidRDefault="0019318E" w:rsidP="0019318E">
      <w:pPr>
        <w:jc w:val="right"/>
        <w:rPr>
          <w:sz w:val="26"/>
          <w:szCs w:val="26"/>
          <w:lang w:eastAsia="en-US"/>
        </w:rPr>
      </w:pPr>
      <w:r w:rsidRPr="0019318E">
        <w:rPr>
          <w:sz w:val="26"/>
          <w:szCs w:val="26"/>
          <w:lang w:eastAsia="en-US"/>
        </w:rPr>
        <w:t xml:space="preserve">       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19318E" w:rsidRPr="0019318E" w:rsidRDefault="0019318E" w:rsidP="0019318E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29</w:t>
      </w:r>
      <w:r w:rsidRPr="0019318E">
        <w:rPr>
          <w:sz w:val="26"/>
          <w:szCs w:val="26"/>
          <w:lang w:eastAsia="en-US"/>
        </w:rPr>
        <w:t xml:space="preserve">. 10.2020 № </w:t>
      </w:r>
      <w:r>
        <w:rPr>
          <w:sz w:val="26"/>
          <w:szCs w:val="26"/>
          <w:lang w:eastAsia="en-US"/>
        </w:rPr>
        <w:t>1601-р</w:t>
      </w:r>
    </w:p>
    <w:p w:rsidR="0019318E" w:rsidRPr="0019318E" w:rsidRDefault="0019318E" w:rsidP="0019318E">
      <w:pPr>
        <w:jc w:val="right"/>
        <w:rPr>
          <w:sz w:val="26"/>
          <w:szCs w:val="26"/>
        </w:rPr>
      </w:pPr>
    </w:p>
    <w:p w:rsidR="0019318E" w:rsidRPr="0019318E" w:rsidRDefault="0019318E" w:rsidP="0019318E">
      <w:pPr>
        <w:jc w:val="right"/>
        <w:rPr>
          <w:sz w:val="26"/>
          <w:szCs w:val="26"/>
        </w:rPr>
      </w:pPr>
    </w:p>
    <w:p w:rsidR="0019318E" w:rsidRPr="0019318E" w:rsidRDefault="0019318E" w:rsidP="0019318E">
      <w:pPr>
        <w:jc w:val="right"/>
        <w:rPr>
          <w:sz w:val="26"/>
          <w:szCs w:val="26"/>
        </w:rPr>
      </w:pPr>
    </w:p>
    <w:p w:rsidR="0019318E" w:rsidRPr="0019318E" w:rsidRDefault="0019318E" w:rsidP="0019318E">
      <w:pPr>
        <w:jc w:val="center"/>
        <w:rPr>
          <w:sz w:val="26"/>
          <w:szCs w:val="26"/>
        </w:rPr>
      </w:pPr>
      <w:r w:rsidRPr="0019318E">
        <w:rPr>
          <w:sz w:val="26"/>
          <w:szCs w:val="26"/>
        </w:rPr>
        <w:t>ПЕРЕЧЕНЬ</w:t>
      </w:r>
    </w:p>
    <w:p w:rsidR="0019318E" w:rsidRPr="0019318E" w:rsidRDefault="0019318E" w:rsidP="0019318E">
      <w:pPr>
        <w:jc w:val="center"/>
        <w:rPr>
          <w:sz w:val="26"/>
          <w:szCs w:val="26"/>
        </w:rPr>
      </w:pPr>
      <w:r w:rsidRPr="0019318E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19318E" w:rsidRPr="0019318E" w:rsidRDefault="0019318E" w:rsidP="0019318E">
      <w:pPr>
        <w:jc w:val="center"/>
        <w:rPr>
          <w:sz w:val="26"/>
          <w:szCs w:val="26"/>
        </w:rPr>
      </w:pPr>
      <w:r w:rsidRPr="0019318E">
        <w:rPr>
          <w:sz w:val="26"/>
          <w:szCs w:val="26"/>
        </w:rPr>
        <w:t>из государственной собственности Тверской области</w:t>
      </w:r>
    </w:p>
    <w:p w:rsidR="0019318E" w:rsidRPr="0019318E" w:rsidRDefault="0019318E" w:rsidP="0019318E">
      <w:pPr>
        <w:jc w:val="center"/>
        <w:rPr>
          <w:sz w:val="26"/>
          <w:szCs w:val="26"/>
        </w:rPr>
      </w:pPr>
      <w:r w:rsidRPr="0019318E">
        <w:rPr>
          <w:sz w:val="26"/>
          <w:szCs w:val="26"/>
        </w:rPr>
        <w:t xml:space="preserve"> в собственность муниципального образования Вышневолоцкий городской округ Тверской области</w:t>
      </w:r>
    </w:p>
    <w:p w:rsidR="0019318E" w:rsidRPr="0019318E" w:rsidRDefault="0019318E" w:rsidP="0019318E">
      <w:pPr>
        <w:jc w:val="center"/>
        <w:rPr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680"/>
        <w:gridCol w:w="1561"/>
        <w:gridCol w:w="993"/>
        <w:gridCol w:w="1985"/>
      </w:tblGrid>
      <w:tr w:rsidR="0019318E" w:rsidRPr="0019318E" w:rsidTr="0019318E">
        <w:trPr>
          <w:trHeight w:val="11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18E">
              <w:rPr>
                <w:sz w:val="26"/>
                <w:szCs w:val="26"/>
                <w:lang w:eastAsia="en-US"/>
              </w:rPr>
              <w:t>№</w:t>
            </w:r>
          </w:p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18E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18E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18E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18E">
              <w:rPr>
                <w:sz w:val="26"/>
                <w:szCs w:val="26"/>
                <w:lang w:eastAsia="en-US"/>
              </w:rPr>
              <w:t>Кол-во</w:t>
            </w:r>
          </w:p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18E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9318E" w:rsidRPr="0019318E" w:rsidTr="0019318E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18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8E" w:rsidRPr="0019318E" w:rsidRDefault="0019318E">
            <w:pPr>
              <w:tabs>
                <w:tab w:val="left" w:pos="5697"/>
              </w:tabs>
              <w:suppressAutoHyphens/>
              <w:spacing w:line="276" w:lineRule="auto"/>
              <w:rPr>
                <w:kern w:val="3"/>
                <w:sz w:val="26"/>
                <w:szCs w:val="26"/>
                <w:lang w:eastAsia="en-US"/>
              </w:rPr>
            </w:pPr>
            <w:r w:rsidRPr="0019318E">
              <w:rPr>
                <w:kern w:val="3"/>
                <w:sz w:val="26"/>
                <w:szCs w:val="26"/>
                <w:lang w:eastAsia="en-US"/>
              </w:rPr>
              <w:t>Бактерицидные облучатели-рециркуляторы на подставке  «</w:t>
            </w:r>
            <w:r w:rsidRPr="0019318E">
              <w:rPr>
                <w:kern w:val="3"/>
                <w:sz w:val="26"/>
                <w:szCs w:val="26"/>
                <w:lang w:val="en-US" w:eastAsia="en-US"/>
              </w:rPr>
              <w:t>ARIMEDIX</w:t>
            </w:r>
            <w:r w:rsidRPr="0019318E">
              <w:rPr>
                <w:kern w:val="3"/>
                <w:sz w:val="26"/>
                <w:szCs w:val="26"/>
                <w:lang w:eastAsia="en-US"/>
              </w:rPr>
              <w:t>-2</w:t>
            </w:r>
            <w:r w:rsidRPr="0019318E">
              <w:rPr>
                <w:kern w:val="3"/>
                <w:sz w:val="26"/>
                <w:szCs w:val="26"/>
                <w:lang w:val="en-US" w:eastAsia="en-US"/>
              </w:rPr>
              <w:t>x</w:t>
            </w:r>
            <w:r w:rsidRPr="0019318E">
              <w:rPr>
                <w:kern w:val="3"/>
                <w:sz w:val="26"/>
                <w:szCs w:val="26"/>
                <w:lang w:eastAsia="en-US"/>
              </w:rPr>
              <w:t>30»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E" w:rsidRPr="0019318E" w:rsidRDefault="0019318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18E">
              <w:rPr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E" w:rsidRPr="0019318E" w:rsidRDefault="0019318E">
            <w:pPr>
              <w:suppressAutoHyphens/>
              <w:spacing w:line="276" w:lineRule="auto"/>
              <w:jc w:val="center"/>
              <w:rPr>
                <w:kern w:val="3"/>
                <w:sz w:val="26"/>
                <w:szCs w:val="26"/>
                <w:lang w:eastAsia="en-US"/>
              </w:rPr>
            </w:pPr>
            <w:r w:rsidRPr="0019318E">
              <w:rPr>
                <w:kern w:val="3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E" w:rsidRPr="0019318E" w:rsidRDefault="0019318E">
            <w:pPr>
              <w:suppressAutoHyphens/>
              <w:spacing w:line="276" w:lineRule="auto"/>
              <w:jc w:val="center"/>
              <w:rPr>
                <w:kern w:val="3"/>
                <w:sz w:val="26"/>
                <w:szCs w:val="26"/>
                <w:lang w:eastAsia="en-US"/>
              </w:rPr>
            </w:pPr>
            <w:r w:rsidRPr="0019318E">
              <w:rPr>
                <w:kern w:val="3"/>
                <w:sz w:val="26"/>
                <w:szCs w:val="26"/>
                <w:lang w:eastAsia="en-US"/>
              </w:rPr>
              <w:t>300800</w:t>
            </w:r>
          </w:p>
        </w:tc>
      </w:tr>
      <w:tr w:rsidR="0019318E" w:rsidRPr="0019318E" w:rsidTr="0019318E">
        <w:trPr>
          <w:trHeight w:val="316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E" w:rsidRPr="0019318E" w:rsidRDefault="0019318E">
            <w:pPr>
              <w:suppressAutoHyphens/>
              <w:spacing w:line="276" w:lineRule="auto"/>
              <w:rPr>
                <w:b/>
                <w:kern w:val="3"/>
                <w:sz w:val="26"/>
                <w:szCs w:val="26"/>
                <w:lang w:eastAsia="en-US"/>
              </w:rPr>
            </w:pPr>
            <w:r w:rsidRPr="0019318E">
              <w:rPr>
                <w:b/>
                <w:kern w:val="3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18E" w:rsidRPr="0019318E" w:rsidRDefault="0019318E">
            <w:pPr>
              <w:suppressAutoHyphens/>
              <w:spacing w:line="276" w:lineRule="auto"/>
              <w:jc w:val="center"/>
              <w:rPr>
                <w:b/>
                <w:kern w:val="3"/>
                <w:sz w:val="26"/>
                <w:szCs w:val="26"/>
                <w:lang w:eastAsia="en-US"/>
              </w:rPr>
            </w:pPr>
            <w:r w:rsidRPr="0019318E">
              <w:rPr>
                <w:b/>
                <w:kern w:val="3"/>
                <w:sz w:val="26"/>
                <w:szCs w:val="26"/>
                <w:lang w:eastAsia="en-US"/>
              </w:rPr>
              <w:t>300800</w:t>
            </w:r>
          </w:p>
        </w:tc>
      </w:tr>
    </w:tbl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19318E" w:rsidRPr="0019318E" w:rsidRDefault="0019318E" w:rsidP="0019318E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Вышневолоцкого городского округа             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</w:t>
      </w:r>
      <w:r w:rsidRPr="0019318E">
        <w:rPr>
          <w:rFonts w:ascii="Times New Roman" w:hAnsi="Times New Roman" w:cs="Times New Roman"/>
          <w:spacing w:val="5"/>
          <w:sz w:val="26"/>
          <w:szCs w:val="26"/>
        </w:rPr>
        <w:t xml:space="preserve">     С.П.Петров</w:t>
      </w:r>
    </w:p>
    <w:p w:rsidR="0019318E" w:rsidRPr="0019318E" w:rsidRDefault="0019318E" w:rsidP="0019318E">
      <w:pPr>
        <w:pStyle w:val="af"/>
        <w:jc w:val="both"/>
        <w:rPr>
          <w:rFonts w:ascii="Times New Roman" w:hAnsi="Times New Roman" w:cs="Times New Roman"/>
        </w:rPr>
      </w:pPr>
    </w:p>
    <w:p w:rsidR="0019318E" w:rsidRPr="0019318E" w:rsidRDefault="0019318E" w:rsidP="0019318E">
      <w:pPr>
        <w:rPr>
          <w:sz w:val="22"/>
          <w:szCs w:val="22"/>
        </w:rPr>
      </w:pPr>
    </w:p>
    <w:p w:rsidR="0019318E" w:rsidRPr="0019318E" w:rsidRDefault="0019318E" w:rsidP="0019318E">
      <w:pPr>
        <w:rPr>
          <w:sz w:val="26"/>
          <w:szCs w:val="26"/>
        </w:rPr>
      </w:pPr>
    </w:p>
    <w:p w:rsidR="0019318E" w:rsidRPr="0019318E" w:rsidRDefault="0019318E" w:rsidP="0019318E">
      <w:pPr>
        <w:rPr>
          <w:sz w:val="26"/>
          <w:szCs w:val="26"/>
        </w:rPr>
      </w:pPr>
    </w:p>
    <w:p w:rsidR="0019318E" w:rsidRPr="0019318E" w:rsidRDefault="0019318E" w:rsidP="0019318E">
      <w:pPr>
        <w:rPr>
          <w:sz w:val="26"/>
          <w:szCs w:val="26"/>
        </w:rPr>
      </w:pPr>
    </w:p>
    <w:p w:rsidR="0019318E" w:rsidRPr="0019318E" w:rsidRDefault="0019318E" w:rsidP="0019318E">
      <w:pPr>
        <w:rPr>
          <w:sz w:val="26"/>
          <w:szCs w:val="26"/>
        </w:rPr>
      </w:pPr>
    </w:p>
    <w:p w:rsidR="00623F48" w:rsidRPr="0019318E" w:rsidRDefault="00623F48" w:rsidP="00454F01">
      <w:pPr>
        <w:tabs>
          <w:tab w:val="left" w:pos="8385"/>
        </w:tabs>
        <w:rPr>
          <w:sz w:val="26"/>
          <w:szCs w:val="26"/>
        </w:rPr>
      </w:pPr>
    </w:p>
    <w:p w:rsidR="00623F48" w:rsidRPr="0019318E" w:rsidRDefault="00623F48" w:rsidP="00454F01">
      <w:pPr>
        <w:tabs>
          <w:tab w:val="left" w:pos="8385"/>
        </w:tabs>
        <w:rPr>
          <w:sz w:val="26"/>
          <w:szCs w:val="26"/>
        </w:rPr>
      </w:pPr>
    </w:p>
    <w:p w:rsidR="007D5CC2" w:rsidRPr="0019318E" w:rsidRDefault="007D5CC2" w:rsidP="00454F01">
      <w:pPr>
        <w:tabs>
          <w:tab w:val="left" w:pos="8385"/>
        </w:tabs>
        <w:rPr>
          <w:sz w:val="26"/>
          <w:szCs w:val="26"/>
        </w:rPr>
      </w:pPr>
    </w:p>
    <w:p w:rsidR="007D5CC2" w:rsidRPr="0019318E" w:rsidRDefault="007D5CC2" w:rsidP="00454F01">
      <w:pPr>
        <w:tabs>
          <w:tab w:val="left" w:pos="8385"/>
        </w:tabs>
        <w:rPr>
          <w:sz w:val="26"/>
          <w:szCs w:val="26"/>
        </w:rPr>
      </w:pPr>
    </w:p>
    <w:p w:rsidR="007D5CC2" w:rsidRPr="0019318E" w:rsidRDefault="007D5CC2" w:rsidP="00454F01">
      <w:pPr>
        <w:tabs>
          <w:tab w:val="left" w:pos="8385"/>
        </w:tabs>
        <w:rPr>
          <w:sz w:val="26"/>
          <w:szCs w:val="26"/>
        </w:rPr>
      </w:pPr>
    </w:p>
    <w:p w:rsidR="007D5CC2" w:rsidRPr="0019318E" w:rsidRDefault="007D5CC2" w:rsidP="00454F01">
      <w:pPr>
        <w:tabs>
          <w:tab w:val="left" w:pos="8385"/>
        </w:tabs>
        <w:rPr>
          <w:sz w:val="26"/>
          <w:szCs w:val="26"/>
        </w:rPr>
      </w:pPr>
    </w:p>
    <w:p w:rsidR="007D5CC2" w:rsidRPr="0019318E" w:rsidRDefault="007D5CC2" w:rsidP="00454F01">
      <w:pPr>
        <w:tabs>
          <w:tab w:val="left" w:pos="8385"/>
        </w:tabs>
        <w:rPr>
          <w:sz w:val="26"/>
          <w:szCs w:val="26"/>
        </w:rPr>
      </w:pPr>
    </w:p>
    <w:p w:rsidR="007D5CC2" w:rsidRPr="0019318E" w:rsidRDefault="007D5CC2" w:rsidP="00454F01">
      <w:pPr>
        <w:tabs>
          <w:tab w:val="left" w:pos="8385"/>
        </w:tabs>
        <w:rPr>
          <w:sz w:val="26"/>
          <w:szCs w:val="26"/>
        </w:rPr>
      </w:pPr>
    </w:p>
    <w:p w:rsidR="007D5CC2" w:rsidRPr="0019318E" w:rsidRDefault="007D5CC2" w:rsidP="00454F01">
      <w:pPr>
        <w:tabs>
          <w:tab w:val="left" w:pos="8385"/>
        </w:tabs>
        <w:rPr>
          <w:sz w:val="26"/>
          <w:szCs w:val="26"/>
        </w:rPr>
      </w:pPr>
    </w:p>
    <w:p w:rsidR="009653D6" w:rsidRPr="0019318E" w:rsidRDefault="009653D6" w:rsidP="00454F01">
      <w:pPr>
        <w:tabs>
          <w:tab w:val="left" w:pos="8385"/>
        </w:tabs>
        <w:rPr>
          <w:sz w:val="26"/>
          <w:szCs w:val="26"/>
        </w:rPr>
      </w:pPr>
    </w:p>
    <w:p w:rsidR="009653D6" w:rsidRPr="0019318E" w:rsidRDefault="009653D6" w:rsidP="00454F01">
      <w:pPr>
        <w:tabs>
          <w:tab w:val="left" w:pos="8385"/>
        </w:tabs>
        <w:rPr>
          <w:sz w:val="26"/>
          <w:szCs w:val="26"/>
        </w:rPr>
      </w:pPr>
    </w:p>
    <w:p w:rsidR="009653D6" w:rsidRPr="0030191A" w:rsidRDefault="009653D6" w:rsidP="00454F01">
      <w:pPr>
        <w:tabs>
          <w:tab w:val="left" w:pos="8385"/>
        </w:tabs>
        <w:rPr>
          <w:sz w:val="28"/>
          <w:szCs w:val="28"/>
        </w:rPr>
      </w:pPr>
    </w:p>
    <w:sectPr w:rsidR="009653D6" w:rsidRPr="0030191A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C5" w:rsidRDefault="00D936C5" w:rsidP="008B40DE">
      <w:r>
        <w:separator/>
      </w:r>
    </w:p>
  </w:endnote>
  <w:endnote w:type="continuationSeparator" w:id="1">
    <w:p w:rsidR="00D936C5" w:rsidRDefault="00D936C5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C5" w:rsidRDefault="00D936C5" w:rsidP="008B40DE">
      <w:r>
        <w:separator/>
      </w:r>
    </w:p>
  </w:footnote>
  <w:footnote w:type="continuationSeparator" w:id="1">
    <w:p w:rsidR="00D936C5" w:rsidRDefault="00D936C5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1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7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16C9"/>
    <w:rsid w:val="00002517"/>
    <w:rsid w:val="0000293A"/>
    <w:rsid w:val="0000335D"/>
    <w:rsid w:val="0000541E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6060E"/>
    <w:rsid w:val="0006124B"/>
    <w:rsid w:val="00062DA6"/>
    <w:rsid w:val="00063237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3C67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B0833"/>
    <w:rsid w:val="000B1416"/>
    <w:rsid w:val="000B1A3D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E11CA"/>
    <w:rsid w:val="000E14CE"/>
    <w:rsid w:val="000E17C8"/>
    <w:rsid w:val="000E296D"/>
    <w:rsid w:val="000E3577"/>
    <w:rsid w:val="000E441A"/>
    <w:rsid w:val="000E65BB"/>
    <w:rsid w:val="000F170A"/>
    <w:rsid w:val="000F21E8"/>
    <w:rsid w:val="000F225C"/>
    <w:rsid w:val="000F4016"/>
    <w:rsid w:val="000F4889"/>
    <w:rsid w:val="000F66C7"/>
    <w:rsid w:val="000F7A7B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766A"/>
    <w:rsid w:val="00241A07"/>
    <w:rsid w:val="00241F51"/>
    <w:rsid w:val="00242582"/>
    <w:rsid w:val="002425C9"/>
    <w:rsid w:val="002449CC"/>
    <w:rsid w:val="00244BB5"/>
    <w:rsid w:val="00244DF9"/>
    <w:rsid w:val="00244EEB"/>
    <w:rsid w:val="00244FC0"/>
    <w:rsid w:val="0024757B"/>
    <w:rsid w:val="00250C5A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70969"/>
    <w:rsid w:val="002713BF"/>
    <w:rsid w:val="00271AD1"/>
    <w:rsid w:val="00273E3F"/>
    <w:rsid w:val="00274E3B"/>
    <w:rsid w:val="00275E05"/>
    <w:rsid w:val="00276DF7"/>
    <w:rsid w:val="002773EC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5EF2"/>
    <w:rsid w:val="002D7B69"/>
    <w:rsid w:val="002E1FB8"/>
    <w:rsid w:val="002E2549"/>
    <w:rsid w:val="002E30FF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55EB"/>
    <w:rsid w:val="00376532"/>
    <w:rsid w:val="003779C8"/>
    <w:rsid w:val="00380783"/>
    <w:rsid w:val="0038570A"/>
    <w:rsid w:val="00385F37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C096D"/>
    <w:rsid w:val="003C11BC"/>
    <w:rsid w:val="003C1E81"/>
    <w:rsid w:val="003C1FD6"/>
    <w:rsid w:val="003C26D2"/>
    <w:rsid w:val="003C33B2"/>
    <w:rsid w:val="003C7B36"/>
    <w:rsid w:val="003D1317"/>
    <w:rsid w:val="003D1B59"/>
    <w:rsid w:val="003D2703"/>
    <w:rsid w:val="003D2D3E"/>
    <w:rsid w:val="003D3E05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57DB"/>
    <w:rsid w:val="00436E1B"/>
    <w:rsid w:val="00440679"/>
    <w:rsid w:val="0044178A"/>
    <w:rsid w:val="00442E29"/>
    <w:rsid w:val="0044410C"/>
    <w:rsid w:val="00445D1F"/>
    <w:rsid w:val="00446956"/>
    <w:rsid w:val="00446A2D"/>
    <w:rsid w:val="00447786"/>
    <w:rsid w:val="00451256"/>
    <w:rsid w:val="00452ACB"/>
    <w:rsid w:val="0045347D"/>
    <w:rsid w:val="004543D2"/>
    <w:rsid w:val="00454F01"/>
    <w:rsid w:val="00455F48"/>
    <w:rsid w:val="00456F42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6049"/>
    <w:rsid w:val="00467DD9"/>
    <w:rsid w:val="00471684"/>
    <w:rsid w:val="0047201F"/>
    <w:rsid w:val="00472159"/>
    <w:rsid w:val="00473649"/>
    <w:rsid w:val="00475EA5"/>
    <w:rsid w:val="00475FB7"/>
    <w:rsid w:val="00476BAE"/>
    <w:rsid w:val="00476DE8"/>
    <w:rsid w:val="00477E85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DEB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7F4"/>
    <w:rsid w:val="004C0CB5"/>
    <w:rsid w:val="004C2DCD"/>
    <w:rsid w:val="004C3569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262C"/>
    <w:rsid w:val="00542A85"/>
    <w:rsid w:val="00543C5B"/>
    <w:rsid w:val="0054450C"/>
    <w:rsid w:val="00545E64"/>
    <w:rsid w:val="005464C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110B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EB1"/>
    <w:rsid w:val="00594157"/>
    <w:rsid w:val="005A18C1"/>
    <w:rsid w:val="005A3353"/>
    <w:rsid w:val="005A381D"/>
    <w:rsid w:val="005A416C"/>
    <w:rsid w:val="005A4411"/>
    <w:rsid w:val="005A4ED0"/>
    <w:rsid w:val="005A55E1"/>
    <w:rsid w:val="005A5954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30ACD"/>
    <w:rsid w:val="00630D9F"/>
    <w:rsid w:val="0063149E"/>
    <w:rsid w:val="006315B5"/>
    <w:rsid w:val="00631BE1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3943"/>
    <w:rsid w:val="00663C0B"/>
    <w:rsid w:val="00663DC6"/>
    <w:rsid w:val="0066428D"/>
    <w:rsid w:val="00664ADF"/>
    <w:rsid w:val="0066559B"/>
    <w:rsid w:val="0066782A"/>
    <w:rsid w:val="00671006"/>
    <w:rsid w:val="006728FD"/>
    <w:rsid w:val="006730A9"/>
    <w:rsid w:val="006757CA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F22"/>
    <w:rsid w:val="006B64E0"/>
    <w:rsid w:val="006B7364"/>
    <w:rsid w:val="006B7870"/>
    <w:rsid w:val="006C243F"/>
    <w:rsid w:val="006C3169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4656"/>
    <w:rsid w:val="006E4672"/>
    <w:rsid w:val="006E4FFC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2334"/>
    <w:rsid w:val="00702766"/>
    <w:rsid w:val="0070365D"/>
    <w:rsid w:val="007042D2"/>
    <w:rsid w:val="00706513"/>
    <w:rsid w:val="00706DA6"/>
    <w:rsid w:val="00706FDA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4A5"/>
    <w:rsid w:val="00776899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4160"/>
    <w:rsid w:val="007D4902"/>
    <w:rsid w:val="007D5CC2"/>
    <w:rsid w:val="007D6483"/>
    <w:rsid w:val="007D7498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68CD"/>
    <w:rsid w:val="00860EED"/>
    <w:rsid w:val="00861196"/>
    <w:rsid w:val="00861C24"/>
    <w:rsid w:val="00864902"/>
    <w:rsid w:val="00865F1A"/>
    <w:rsid w:val="0086754F"/>
    <w:rsid w:val="00867D8C"/>
    <w:rsid w:val="0087179A"/>
    <w:rsid w:val="00872723"/>
    <w:rsid w:val="00874015"/>
    <w:rsid w:val="0087574A"/>
    <w:rsid w:val="00875F95"/>
    <w:rsid w:val="00881876"/>
    <w:rsid w:val="008818D5"/>
    <w:rsid w:val="00882F23"/>
    <w:rsid w:val="00886E04"/>
    <w:rsid w:val="00887562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DF5"/>
    <w:rsid w:val="008D27A5"/>
    <w:rsid w:val="008D4EDC"/>
    <w:rsid w:val="008D51CE"/>
    <w:rsid w:val="008D5B82"/>
    <w:rsid w:val="008D5F61"/>
    <w:rsid w:val="008D6ECC"/>
    <w:rsid w:val="008E77E3"/>
    <w:rsid w:val="008E7F82"/>
    <w:rsid w:val="008F14B5"/>
    <w:rsid w:val="008F1E81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1A77"/>
    <w:rsid w:val="009129EC"/>
    <w:rsid w:val="00912C64"/>
    <w:rsid w:val="009135A0"/>
    <w:rsid w:val="009137DC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BD8"/>
    <w:rsid w:val="00954183"/>
    <w:rsid w:val="00954B7E"/>
    <w:rsid w:val="00956919"/>
    <w:rsid w:val="0096073E"/>
    <w:rsid w:val="00961838"/>
    <w:rsid w:val="00961C64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65ED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71768"/>
    <w:rsid w:val="00B74BEC"/>
    <w:rsid w:val="00B750FF"/>
    <w:rsid w:val="00B76981"/>
    <w:rsid w:val="00B7792D"/>
    <w:rsid w:val="00B831E5"/>
    <w:rsid w:val="00B83EB4"/>
    <w:rsid w:val="00B83F89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67E4"/>
    <w:rsid w:val="00BB6CC3"/>
    <w:rsid w:val="00BB7D3A"/>
    <w:rsid w:val="00BC0070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5910"/>
    <w:rsid w:val="00BF5B77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098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61F2"/>
    <w:rsid w:val="00C96749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7B67"/>
    <w:rsid w:val="00D31159"/>
    <w:rsid w:val="00D324C3"/>
    <w:rsid w:val="00D32D0A"/>
    <w:rsid w:val="00D32D34"/>
    <w:rsid w:val="00D40258"/>
    <w:rsid w:val="00D40EC5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F7C"/>
    <w:rsid w:val="00D56904"/>
    <w:rsid w:val="00D5743D"/>
    <w:rsid w:val="00D60589"/>
    <w:rsid w:val="00D60936"/>
    <w:rsid w:val="00D61949"/>
    <w:rsid w:val="00D61EC1"/>
    <w:rsid w:val="00D63F5D"/>
    <w:rsid w:val="00D64803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4146"/>
    <w:rsid w:val="00E947AB"/>
    <w:rsid w:val="00E9549F"/>
    <w:rsid w:val="00E95F18"/>
    <w:rsid w:val="00E97FC2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621"/>
    <w:rsid w:val="00ED5B5E"/>
    <w:rsid w:val="00ED63F9"/>
    <w:rsid w:val="00ED6C5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3099"/>
    <w:rsid w:val="00EF3123"/>
    <w:rsid w:val="00EF3DBE"/>
    <w:rsid w:val="00EF7090"/>
    <w:rsid w:val="00EF7460"/>
    <w:rsid w:val="00EF7611"/>
    <w:rsid w:val="00F010C2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B0A16"/>
    <w:rsid w:val="00FB1C75"/>
    <w:rsid w:val="00FB20D3"/>
    <w:rsid w:val="00FB29E6"/>
    <w:rsid w:val="00FB3E9B"/>
    <w:rsid w:val="00FB46AB"/>
    <w:rsid w:val="00FB5576"/>
    <w:rsid w:val="00FB7188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2B8C-26C6-42D9-AFD2-E95C25A6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2020-10-29T07:45:00Z</cp:lastPrinted>
  <dcterms:created xsi:type="dcterms:W3CDTF">2020-10-29T07:47:00Z</dcterms:created>
  <dcterms:modified xsi:type="dcterms:W3CDTF">2020-10-29T07:50:00Z</dcterms:modified>
</cp:coreProperties>
</file>