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74B" w:rsidRPr="0033374B" w:rsidRDefault="0033374B" w:rsidP="0033374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3374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33374B"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 w:rsidRPr="0033374B">
        <w:rPr>
          <w:rFonts w:ascii="Times New Roman" w:hAnsi="Times New Roman" w:cs="Times New Roman"/>
          <w:sz w:val="28"/>
          <w:szCs w:val="28"/>
        </w:rPr>
        <w:t xml:space="preserve"> городского округа информирует о начале конкурсного отбора среди социально ориентированных некоммерческих организаций, не являющимся государственными (муниципальными) учреждениями (далее – СО НКО), для предоставления субсидий из бюджета муниципального образования </w:t>
      </w:r>
      <w:proofErr w:type="spellStart"/>
      <w:r w:rsidRPr="0033374B">
        <w:rPr>
          <w:rFonts w:ascii="Times New Roman" w:hAnsi="Times New Roman" w:cs="Times New Roman"/>
          <w:sz w:val="28"/>
          <w:szCs w:val="28"/>
        </w:rPr>
        <w:t>Вышневолоцкий</w:t>
      </w:r>
      <w:proofErr w:type="spellEnd"/>
      <w:r w:rsidRPr="0033374B">
        <w:rPr>
          <w:rFonts w:ascii="Times New Roman" w:hAnsi="Times New Roman" w:cs="Times New Roman"/>
          <w:sz w:val="28"/>
          <w:szCs w:val="28"/>
        </w:rPr>
        <w:t xml:space="preserve"> городской округ Твер</w:t>
      </w:r>
      <w:r w:rsidRPr="0033374B">
        <w:rPr>
          <w:rFonts w:ascii="Times New Roman" w:hAnsi="Times New Roman" w:cs="Times New Roman"/>
          <w:sz w:val="28"/>
          <w:szCs w:val="28"/>
        </w:rPr>
        <w:t>ской области (далее – конкурс).</w:t>
      </w:r>
      <w:proofErr w:type="gramEnd"/>
    </w:p>
    <w:p w:rsidR="0033374B" w:rsidRPr="0033374B" w:rsidRDefault="0033374B" w:rsidP="0033374B">
      <w:pPr>
        <w:rPr>
          <w:rFonts w:ascii="Times New Roman" w:hAnsi="Times New Roman" w:cs="Times New Roman"/>
          <w:sz w:val="28"/>
          <w:szCs w:val="28"/>
        </w:rPr>
      </w:pPr>
      <w:r w:rsidRPr="0033374B">
        <w:rPr>
          <w:rFonts w:ascii="Times New Roman" w:hAnsi="Times New Roman" w:cs="Times New Roman"/>
          <w:sz w:val="28"/>
          <w:szCs w:val="28"/>
        </w:rPr>
        <w:t xml:space="preserve">Условия участия конкурса установлены Порядком определения объема и предоставления из бюджета муниципального образования </w:t>
      </w:r>
      <w:proofErr w:type="spellStart"/>
      <w:r w:rsidRPr="0033374B">
        <w:rPr>
          <w:rFonts w:ascii="Times New Roman" w:hAnsi="Times New Roman" w:cs="Times New Roman"/>
          <w:sz w:val="28"/>
          <w:szCs w:val="28"/>
        </w:rPr>
        <w:t>Вышневолоцкий</w:t>
      </w:r>
      <w:proofErr w:type="spellEnd"/>
      <w:r w:rsidRPr="0033374B">
        <w:rPr>
          <w:rFonts w:ascii="Times New Roman" w:hAnsi="Times New Roman" w:cs="Times New Roman"/>
          <w:sz w:val="28"/>
          <w:szCs w:val="28"/>
        </w:rPr>
        <w:t xml:space="preserve"> городской округ Тверской области субсидий на оказание финансовой поддержки социально ориентированным некоммерческим организациям, не являющимся государственными (муниципальными) учреждениями, утвержденным постановлением Администрации </w:t>
      </w:r>
      <w:proofErr w:type="spellStart"/>
      <w:r w:rsidRPr="0033374B"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 w:rsidRPr="0033374B">
        <w:rPr>
          <w:rFonts w:ascii="Times New Roman" w:hAnsi="Times New Roman" w:cs="Times New Roman"/>
          <w:sz w:val="28"/>
          <w:szCs w:val="28"/>
        </w:rPr>
        <w:t xml:space="preserve"> городского округа от 14.05.2020 №225 (далее - Порядок). </w:t>
      </w:r>
    </w:p>
    <w:p w:rsidR="0033374B" w:rsidRPr="0033374B" w:rsidRDefault="0033374B" w:rsidP="0033374B">
      <w:pPr>
        <w:rPr>
          <w:rFonts w:ascii="Times New Roman" w:hAnsi="Times New Roman" w:cs="Times New Roman"/>
          <w:sz w:val="28"/>
          <w:szCs w:val="28"/>
        </w:rPr>
      </w:pPr>
    </w:p>
    <w:p w:rsidR="0033374B" w:rsidRPr="0033374B" w:rsidRDefault="0033374B" w:rsidP="0033374B">
      <w:pPr>
        <w:rPr>
          <w:rFonts w:ascii="Times New Roman" w:hAnsi="Times New Roman" w:cs="Times New Roman"/>
          <w:sz w:val="28"/>
          <w:szCs w:val="28"/>
        </w:rPr>
      </w:pPr>
      <w:r w:rsidRPr="0033374B">
        <w:rPr>
          <w:rFonts w:ascii="Times New Roman" w:hAnsi="Times New Roman" w:cs="Times New Roman"/>
          <w:sz w:val="28"/>
          <w:szCs w:val="28"/>
        </w:rPr>
        <w:t>Сроки проведения конкурса - 20.07.2020 год.</w:t>
      </w:r>
    </w:p>
    <w:p w:rsidR="0033374B" w:rsidRPr="0033374B" w:rsidRDefault="0033374B" w:rsidP="0033374B">
      <w:pPr>
        <w:rPr>
          <w:rFonts w:ascii="Times New Roman" w:hAnsi="Times New Roman" w:cs="Times New Roman"/>
          <w:sz w:val="28"/>
          <w:szCs w:val="28"/>
        </w:rPr>
      </w:pPr>
      <w:r w:rsidRPr="0033374B">
        <w:rPr>
          <w:rFonts w:ascii="Times New Roman" w:hAnsi="Times New Roman" w:cs="Times New Roman"/>
          <w:sz w:val="28"/>
          <w:szCs w:val="28"/>
        </w:rPr>
        <w:t xml:space="preserve">Максимальный объем субсидии, предоставляемой СО НКО – 260 </w:t>
      </w:r>
      <w:proofErr w:type="spellStart"/>
      <w:r w:rsidRPr="0033374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3374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3374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3374B">
        <w:rPr>
          <w:rFonts w:ascii="Times New Roman" w:hAnsi="Times New Roman" w:cs="Times New Roman"/>
          <w:sz w:val="28"/>
          <w:szCs w:val="28"/>
        </w:rPr>
        <w:t>.</w:t>
      </w:r>
    </w:p>
    <w:p w:rsidR="0033374B" w:rsidRPr="0033374B" w:rsidRDefault="0033374B" w:rsidP="0033374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3374B" w:rsidRPr="0033374B" w:rsidRDefault="0033374B" w:rsidP="0033374B">
      <w:pPr>
        <w:rPr>
          <w:rFonts w:ascii="Times New Roman" w:hAnsi="Times New Roman" w:cs="Times New Roman"/>
          <w:sz w:val="28"/>
          <w:szCs w:val="28"/>
        </w:rPr>
      </w:pPr>
      <w:r w:rsidRPr="0033374B">
        <w:rPr>
          <w:rFonts w:ascii="Times New Roman" w:hAnsi="Times New Roman" w:cs="Times New Roman"/>
          <w:sz w:val="28"/>
          <w:szCs w:val="28"/>
        </w:rPr>
        <w:t>Требования, предъявляемые к участникам конкурса:</w:t>
      </w:r>
    </w:p>
    <w:p w:rsidR="0033374B" w:rsidRPr="0033374B" w:rsidRDefault="0033374B" w:rsidP="0033374B">
      <w:pPr>
        <w:rPr>
          <w:rFonts w:ascii="Times New Roman" w:hAnsi="Times New Roman" w:cs="Times New Roman"/>
          <w:sz w:val="28"/>
          <w:szCs w:val="28"/>
        </w:rPr>
      </w:pPr>
      <w:r w:rsidRPr="0033374B">
        <w:rPr>
          <w:rFonts w:ascii="Times New Roman" w:hAnsi="Times New Roman" w:cs="Times New Roman"/>
          <w:sz w:val="28"/>
          <w:szCs w:val="28"/>
        </w:rPr>
        <w:t xml:space="preserve">- СО НКО </w:t>
      </w:r>
      <w:proofErr w:type="gramStart"/>
      <w:r w:rsidRPr="0033374B">
        <w:rPr>
          <w:rFonts w:ascii="Times New Roman" w:hAnsi="Times New Roman" w:cs="Times New Roman"/>
          <w:sz w:val="28"/>
          <w:szCs w:val="28"/>
        </w:rPr>
        <w:t>создана</w:t>
      </w:r>
      <w:proofErr w:type="gramEnd"/>
      <w:r w:rsidRPr="0033374B">
        <w:rPr>
          <w:rFonts w:ascii="Times New Roman" w:hAnsi="Times New Roman" w:cs="Times New Roman"/>
          <w:sz w:val="28"/>
          <w:szCs w:val="28"/>
        </w:rPr>
        <w:t xml:space="preserve"> в форме общественной организации в соответствии с Федеральным законом от 12.01.1996 № 7-ФЗ «О некоммерческих организациях»;</w:t>
      </w:r>
    </w:p>
    <w:p w:rsidR="0033374B" w:rsidRPr="0033374B" w:rsidRDefault="0033374B" w:rsidP="0033374B">
      <w:pPr>
        <w:rPr>
          <w:rFonts w:ascii="Times New Roman" w:hAnsi="Times New Roman" w:cs="Times New Roman"/>
          <w:sz w:val="28"/>
          <w:szCs w:val="28"/>
        </w:rPr>
      </w:pPr>
      <w:r w:rsidRPr="0033374B">
        <w:rPr>
          <w:rFonts w:ascii="Times New Roman" w:hAnsi="Times New Roman" w:cs="Times New Roman"/>
          <w:sz w:val="28"/>
          <w:szCs w:val="28"/>
        </w:rPr>
        <w:t xml:space="preserve">- СО НКО зарегистрирована в качестве юридического лица на территории </w:t>
      </w:r>
      <w:proofErr w:type="spellStart"/>
      <w:r w:rsidRPr="0033374B"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 w:rsidRPr="0033374B">
        <w:rPr>
          <w:rFonts w:ascii="Times New Roman" w:hAnsi="Times New Roman" w:cs="Times New Roman"/>
          <w:sz w:val="28"/>
          <w:szCs w:val="28"/>
        </w:rPr>
        <w:t xml:space="preserve"> городского округа Тверской области;</w:t>
      </w:r>
    </w:p>
    <w:p w:rsidR="0033374B" w:rsidRPr="0033374B" w:rsidRDefault="0033374B" w:rsidP="0033374B">
      <w:pPr>
        <w:rPr>
          <w:rFonts w:ascii="Times New Roman" w:hAnsi="Times New Roman" w:cs="Times New Roman"/>
          <w:sz w:val="28"/>
          <w:szCs w:val="28"/>
        </w:rPr>
      </w:pPr>
      <w:r w:rsidRPr="0033374B">
        <w:rPr>
          <w:rFonts w:ascii="Times New Roman" w:hAnsi="Times New Roman" w:cs="Times New Roman"/>
          <w:sz w:val="28"/>
          <w:szCs w:val="28"/>
        </w:rPr>
        <w:t xml:space="preserve">- СО НКО осуществляет на территории </w:t>
      </w:r>
      <w:proofErr w:type="spellStart"/>
      <w:r w:rsidRPr="0033374B"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 w:rsidRPr="0033374B">
        <w:rPr>
          <w:rFonts w:ascii="Times New Roman" w:hAnsi="Times New Roman" w:cs="Times New Roman"/>
          <w:sz w:val="28"/>
          <w:szCs w:val="28"/>
        </w:rPr>
        <w:t xml:space="preserve"> городского округа Тверской области деятельность, соответствующую одному из видов деятельности, определенных пунктом 1.1. Порядка;</w:t>
      </w:r>
    </w:p>
    <w:p w:rsidR="0033374B" w:rsidRPr="0033374B" w:rsidRDefault="0033374B" w:rsidP="0033374B">
      <w:pPr>
        <w:rPr>
          <w:rFonts w:ascii="Times New Roman" w:hAnsi="Times New Roman" w:cs="Times New Roman"/>
          <w:sz w:val="28"/>
          <w:szCs w:val="28"/>
        </w:rPr>
      </w:pPr>
      <w:r w:rsidRPr="0033374B">
        <w:rPr>
          <w:rFonts w:ascii="Times New Roman" w:hAnsi="Times New Roman" w:cs="Times New Roman"/>
          <w:sz w:val="28"/>
          <w:szCs w:val="28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3374B" w:rsidRPr="0033374B" w:rsidRDefault="0033374B" w:rsidP="0033374B">
      <w:pPr>
        <w:rPr>
          <w:rFonts w:ascii="Times New Roman" w:hAnsi="Times New Roman" w:cs="Times New Roman"/>
          <w:sz w:val="28"/>
          <w:szCs w:val="28"/>
        </w:rPr>
      </w:pPr>
      <w:r w:rsidRPr="0033374B">
        <w:rPr>
          <w:rFonts w:ascii="Times New Roman" w:hAnsi="Times New Roman" w:cs="Times New Roman"/>
          <w:sz w:val="28"/>
          <w:szCs w:val="28"/>
        </w:rPr>
        <w:t xml:space="preserve">- отсутствие просроченной задолженности по возврату в бюджет муниципального образования </w:t>
      </w:r>
      <w:proofErr w:type="spellStart"/>
      <w:r w:rsidRPr="0033374B">
        <w:rPr>
          <w:rFonts w:ascii="Times New Roman" w:hAnsi="Times New Roman" w:cs="Times New Roman"/>
          <w:sz w:val="28"/>
          <w:szCs w:val="28"/>
        </w:rPr>
        <w:t>Вышневолоцкий</w:t>
      </w:r>
      <w:proofErr w:type="spellEnd"/>
      <w:r w:rsidRPr="0033374B">
        <w:rPr>
          <w:rFonts w:ascii="Times New Roman" w:hAnsi="Times New Roman" w:cs="Times New Roman"/>
          <w:sz w:val="28"/>
          <w:szCs w:val="28"/>
        </w:rPr>
        <w:t xml:space="preserve"> городской округ Тверской области субсидий, бюджетных инвестиций, предоставленных, в том числе в </w:t>
      </w:r>
      <w:r w:rsidRPr="0033374B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иными правовыми актами, и иной просроченной задолженности перед бюджетом муниципального образования </w:t>
      </w:r>
      <w:proofErr w:type="spellStart"/>
      <w:r w:rsidRPr="0033374B">
        <w:rPr>
          <w:rFonts w:ascii="Times New Roman" w:hAnsi="Times New Roman" w:cs="Times New Roman"/>
          <w:sz w:val="28"/>
          <w:szCs w:val="28"/>
        </w:rPr>
        <w:t>Вышневолоцкий</w:t>
      </w:r>
      <w:proofErr w:type="spellEnd"/>
      <w:r w:rsidRPr="0033374B">
        <w:rPr>
          <w:rFonts w:ascii="Times New Roman" w:hAnsi="Times New Roman" w:cs="Times New Roman"/>
          <w:sz w:val="28"/>
          <w:szCs w:val="28"/>
        </w:rPr>
        <w:t xml:space="preserve"> городской округ Тверской области;</w:t>
      </w:r>
    </w:p>
    <w:p w:rsidR="0033374B" w:rsidRPr="0033374B" w:rsidRDefault="0033374B" w:rsidP="0033374B">
      <w:pPr>
        <w:rPr>
          <w:rFonts w:ascii="Times New Roman" w:hAnsi="Times New Roman" w:cs="Times New Roman"/>
          <w:sz w:val="28"/>
          <w:szCs w:val="28"/>
        </w:rPr>
      </w:pPr>
      <w:r w:rsidRPr="0033374B">
        <w:rPr>
          <w:rFonts w:ascii="Times New Roman" w:hAnsi="Times New Roman" w:cs="Times New Roman"/>
          <w:sz w:val="28"/>
          <w:szCs w:val="28"/>
        </w:rPr>
        <w:t>- СО НКО не должна находиться в процессе реорганизации, ликвидации, банкротства, деятельность СО НКО не приостановлена в порядке, предусмотренном законодательством Российской Федерации;</w:t>
      </w:r>
    </w:p>
    <w:p w:rsidR="0033374B" w:rsidRPr="0033374B" w:rsidRDefault="0033374B" w:rsidP="0033374B">
      <w:pPr>
        <w:rPr>
          <w:rFonts w:ascii="Times New Roman" w:hAnsi="Times New Roman" w:cs="Times New Roman"/>
          <w:sz w:val="28"/>
          <w:szCs w:val="28"/>
        </w:rPr>
      </w:pPr>
      <w:r w:rsidRPr="0033374B">
        <w:rPr>
          <w:rFonts w:ascii="Times New Roman" w:hAnsi="Times New Roman" w:cs="Times New Roman"/>
          <w:sz w:val="28"/>
          <w:szCs w:val="28"/>
        </w:rPr>
        <w:t xml:space="preserve">- СО НКО не являлась в текущем финансовом году получателем средств из бюджета муниципального образования </w:t>
      </w:r>
      <w:proofErr w:type="spellStart"/>
      <w:r w:rsidRPr="0033374B">
        <w:rPr>
          <w:rFonts w:ascii="Times New Roman" w:hAnsi="Times New Roman" w:cs="Times New Roman"/>
          <w:sz w:val="28"/>
          <w:szCs w:val="28"/>
        </w:rPr>
        <w:t>Вышневолоцкий</w:t>
      </w:r>
      <w:proofErr w:type="spellEnd"/>
      <w:r w:rsidRPr="0033374B">
        <w:rPr>
          <w:rFonts w:ascii="Times New Roman" w:hAnsi="Times New Roman" w:cs="Times New Roman"/>
          <w:sz w:val="28"/>
          <w:szCs w:val="28"/>
        </w:rPr>
        <w:t xml:space="preserve"> городской округ Тверской области на основании иных нормативных правовых актов на цели, указанные в пункте 1.5. настоящего Порядка.</w:t>
      </w:r>
    </w:p>
    <w:p w:rsidR="0033374B" w:rsidRPr="0033374B" w:rsidRDefault="0033374B" w:rsidP="0033374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3374B" w:rsidRPr="0033374B" w:rsidRDefault="0033374B" w:rsidP="0033374B">
      <w:pPr>
        <w:rPr>
          <w:rFonts w:ascii="Times New Roman" w:hAnsi="Times New Roman" w:cs="Times New Roman"/>
          <w:sz w:val="28"/>
          <w:szCs w:val="28"/>
        </w:rPr>
      </w:pPr>
      <w:r w:rsidRPr="0033374B">
        <w:rPr>
          <w:rFonts w:ascii="Times New Roman" w:hAnsi="Times New Roman" w:cs="Times New Roman"/>
          <w:sz w:val="28"/>
          <w:szCs w:val="28"/>
        </w:rPr>
        <w:t xml:space="preserve">Требования к заявке на участие в конкурсном отборе:           </w:t>
      </w:r>
    </w:p>
    <w:p w:rsidR="0033374B" w:rsidRPr="0033374B" w:rsidRDefault="0033374B" w:rsidP="0033374B">
      <w:pPr>
        <w:rPr>
          <w:rFonts w:ascii="Times New Roman" w:hAnsi="Times New Roman" w:cs="Times New Roman"/>
          <w:sz w:val="28"/>
          <w:szCs w:val="28"/>
        </w:rPr>
      </w:pPr>
      <w:r w:rsidRPr="0033374B">
        <w:rPr>
          <w:rFonts w:ascii="Times New Roman" w:hAnsi="Times New Roman" w:cs="Times New Roman"/>
          <w:sz w:val="28"/>
          <w:szCs w:val="28"/>
        </w:rPr>
        <w:t xml:space="preserve">Заявка </w:t>
      </w:r>
      <w:proofErr w:type="gramStart"/>
      <w:r w:rsidRPr="0033374B">
        <w:rPr>
          <w:rFonts w:ascii="Times New Roman" w:hAnsi="Times New Roman" w:cs="Times New Roman"/>
          <w:sz w:val="28"/>
          <w:szCs w:val="28"/>
        </w:rPr>
        <w:t>на участие в конкурсном отборе на получение субсидии на оказание финансовой поддержки СО НКО</w:t>
      </w:r>
      <w:proofErr w:type="gramEnd"/>
      <w:r w:rsidRPr="0033374B">
        <w:rPr>
          <w:rFonts w:ascii="Times New Roman" w:hAnsi="Times New Roman" w:cs="Times New Roman"/>
          <w:sz w:val="28"/>
          <w:szCs w:val="28"/>
        </w:rPr>
        <w:t xml:space="preserve">, осуществляющим деятельность на территории </w:t>
      </w:r>
      <w:proofErr w:type="spellStart"/>
      <w:r w:rsidRPr="0033374B"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 w:rsidRPr="0033374B">
        <w:rPr>
          <w:rFonts w:ascii="Times New Roman" w:hAnsi="Times New Roman" w:cs="Times New Roman"/>
          <w:sz w:val="28"/>
          <w:szCs w:val="28"/>
        </w:rPr>
        <w:t xml:space="preserve"> городского округа Тверской области, оформляется в соответствие с Приложением 1 к Порядку.</w:t>
      </w:r>
    </w:p>
    <w:p w:rsidR="0033374B" w:rsidRPr="0033374B" w:rsidRDefault="0033374B" w:rsidP="0033374B">
      <w:pPr>
        <w:rPr>
          <w:rFonts w:ascii="Times New Roman" w:hAnsi="Times New Roman" w:cs="Times New Roman"/>
          <w:sz w:val="28"/>
          <w:szCs w:val="28"/>
        </w:rPr>
      </w:pPr>
      <w:r w:rsidRPr="0033374B">
        <w:rPr>
          <w:rFonts w:ascii="Times New Roman" w:hAnsi="Times New Roman" w:cs="Times New Roman"/>
          <w:sz w:val="28"/>
          <w:szCs w:val="28"/>
        </w:rPr>
        <w:t>Сроки приема заявок на участие в конкурсном отборе, адрес направления заявок на участие в конкурсном отборе, номер контактного телефона специалиста, ответственного за прием заявок на участие в конкурсном отборе:</w:t>
      </w:r>
    </w:p>
    <w:p w:rsidR="0033374B" w:rsidRPr="0033374B" w:rsidRDefault="0033374B" w:rsidP="0033374B">
      <w:pPr>
        <w:rPr>
          <w:rFonts w:ascii="Times New Roman" w:hAnsi="Times New Roman" w:cs="Times New Roman"/>
          <w:sz w:val="28"/>
          <w:szCs w:val="28"/>
        </w:rPr>
      </w:pPr>
      <w:r w:rsidRPr="0033374B">
        <w:rPr>
          <w:rFonts w:ascii="Times New Roman" w:hAnsi="Times New Roman" w:cs="Times New Roman"/>
          <w:sz w:val="28"/>
          <w:szCs w:val="28"/>
        </w:rPr>
        <w:t xml:space="preserve">            Дата начала приема заявок: 8 ч. 00 мин. 20 июля 2020 года.</w:t>
      </w:r>
    </w:p>
    <w:p w:rsidR="0033374B" w:rsidRPr="0033374B" w:rsidRDefault="0033374B" w:rsidP="0033374B">
      <w:pPr>
        <w:rPr>
          <w:rFonts w:ascii="Times New Roman" w:hAnsi="Times New Roman" w:cs="Times New Roman"/>
          <w:sz w:val="28"/>
          <w:szCs w:val="28"/>
        </w:rPr>
      </w:pPr>
      <w:r w:rsidRPr="0033374B">
        <w:rPr>
          <w:rFonts w:ascii="Times New Roman" w:hAnsi="Times New Roman" w:cs="Times New Roman"/>
          <w:sz w:val="28"/>
          <w:szCs w:val="28"/>
        </w:rPr>
        <w:t xml:space="preserve">            Дата окончания приема заявок: 17 ч. 00 мин. 20 июля 2020 года.</w:t>
      </w:r>
    </w:p>
    <w:p w:rsidR="0033374B" w:rsidRPr="0033374B" w:rsidRDefault="0033374B" w:rsidP="0033374B">
      <w:pPr>
        <w:rPr>
          <w:rFonts w:ascii="Times New Roman" w:hAnsi="Times New Roman" w:cs="Times New Roman"/>
          <w:sz w:val="28"/>
          <w:szCs w:val="28"/>
        </w:rPr>
      </w:pPr>
      <w:r w:rsidRPr="0033374B">
        <w:rPr>
          <w:rFonts w:ascii="Times New Roman" w:hAnsi="Times New Roman" w:cs="Times New Roman"/>
          <w:sz w:val="28"/>
          <w:szCs w:val="28"/>
        </w:rPr>
        <w:t xml:space="preserve">Адрес приема заявок:171163,Тверская область, г. Вышний Волочек, Казанский проспект, д.17, </w:t>
      </w:r>
      <w:proofErr w:type="spellStart"/>
      <w:r w:rsidRPr="0033374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3374B">
        <w:rPr>
          <w:rFonts w:ascii="Times New Roman" w:hAnsi="Times New Roman" w:cs="Times New Roman"/>
          <w:sz w:val="28"/>
          <w:szCs w:val="28"/>
        </w:rPr>
        <w:t>. 401(4 этаж).</w:t>
      </w:r>
    </w:p>
    <w:p w:rsidR="0033374B" w:rsidRPr="0033374B" w:rsidRDefault="0033374B" w:rsidP="0033374B">
      <w:pPr>
        <w:rPr>
          <w:rFonts w:ascii="Times New Roman" w:hAnsi="Times New Roman" w:cs="Times New Roman"/>
          <w:sz w:val="28"/>
          <w:szCs w:val="28"/>
        </w:rPr>
      </w:pPr>
      <w:r w:rsidRPr="0033374B">
        <w:rPr>
          <w:rFonts w:ascii="Times New Roman" w:hAnsi="Times New Roman" w:cs="Times New Roman"/>
          <w:sz w:val="28"/>
          <w:szCs w:val="28"/>
        </w:rPr>
        <w:t>Контактный телефон: 8(48233) 6-12-98(Боброва Светлана Викторовна)</w:t>
      </w:r>
    </w:p>
    <w:p w:rsidR="0033374B" w:rsidRPr="0033374B" w:rsidRDefault="0033374B" w:rsidP="0033374B">
      <w:pPr>
        <w:rPr>
          <w:rFonts w:ascii="Times New Roman" w:hAnsi="Times New Roman" w:cs="Times New Roman"/>
          <w:sz w:val="28"/>
          <w:szCs w:val="28"/>
        </w:rPr>
      </w:pPr>
    </w:p>
    <w:p w:rsidR="0033374B" w:rsidRPr="0033374B" w:rsidRDefault="0033374B" w:rsidP="0033374B">
      <w:pPr>
        <w:rPr>
          <w:rFonts w:ascii="Times New Roman" w:hAnsi="Times New Roman" w:cs="Times New Roman"/>
          <w:sz w:val="28"/>
          <w:szCs w:val="28"/>
        </w:rPr>
      </w:pPr>
      <w:r w:rsidRPr="0033374B">
        <w:rPr>
          <w:rFonts w:ascii="Times New Roman" w:hAnsi="Times New Roman" w:cs="Times New Roman"/>
          <w:sz w:val="28"/>
          <w:szCs w:val="28"/>
        </w:rPr>
        <w:t>Перечень документов, необходимых для участия в конкурсе:</w:t>
      </w:r>
    </w:p>
    <w:p w:rsidR="0033374B" w:rsidRPr="0033374B" w:rsidRDefault="0033374B" w:rsidP="0033374B">
      <w:pPr>
        <w:rPr>
          <w:rFonts w:ascii="Times New Roman" w:hAnsi="Times New Roman" w:cs="Times New Roman"/>
          <w:sz w:val="28"/>
          <w:szCs w:val="28"/>
        </w:rPr>
      </w:pPr>
      <w:r w:rsidRPr="0033374B">
        <w:rPr>
          <w:rFonts w:ascii="Times New Roman" w:hAnsi="Times New Roman" w:cs="Times New Roman"/>
          <w:sz w:val="28"/>
          <w:szCs w:val="28"/>
        </w:rPr>
        <w:t>а) заявка на участие в конкурсном отборе на бумажном носителе по форме согласно приложению 1 к Порядку;</w:t>
      </w:r>
    </w:p>
    <w:p w:rsidR="0033374B" w:rsidRPr="0033374B" w:rsidRDefault="0033374B" w:rsidP="0033374B">
      <w:pPr>
        <w:rPr>
          <w:rFonts w:ascii="Times New Roman" w:hAnsi="Times New Roman" w:cs="Times New Roman"/>
          <w:sz w:val="28"/>
          <w:szCs w:val="28"/>
        </w:rPr>
      </w:pPr>
      <w:r w:rsidRPr="0033374B">
        <w:rPr>
          <w:rFonts w:ascii="Times New Roman" w:hAnsi="Times New Roman" w:cs="Times New Roman"/>
          <w:sz w:val="28"/>
          <w:szCs w:val="28"/>
        </w:rPr>
        <w:t>б) копии учредительных документов СО НКО;</w:t>
      </w:r>
    </w:p>
    <w:p w:rsidR="0033374B" w:rsidRPr="0033374B" w:rsidRDefault="0033374B" w:rsidP="0033374B">
      <w:pPr>
        <w:rPr>
          <w:rFonts w:ascii="Times New Roman" w:hAnsi="Times New Roman" w:cs="Times New Roman"/>
          <w:sz w:val="28"/>
          <w:szCs w:val="28"/>
        </w:rPr>
      </w:pPr>
      <w:r w:rsidRPr="0033374B">
        <w:rPr>
          <w:rFonts w:ascii="Times New Roman" w:hAnsi="Times New Roman" w:cs="Times New Roman"/>
          <w:sz w:val="28"/>
          <w:szCs w:val="28"/>
        </w:rPr>
        <w:lastRenderedPageBreak/>
        <w:t>в) копия документа, подтверждающего государственную регистрацию СО НКО в качестве юридического лица;</w:t>
      </w:r>
    </w:p>
    <w:p w:rsidR="0033374B" w:rsidRPr="0033374B" w:rsidRDefault="0033374B" w:rsidP="0033374B">
      <w:pPr>
        <w:rPr>
          <w:rFonts w:ascii="Times New Roman" w:hAnsi="Times New Roman" w:cs="Times New Roman"/>
          <w:sz w:val="28"/>
          <w:szCs w:val="28"/>
        </w:rPr>
      </w:pPr>
      <w:r w:rsidRPr="0033374B">
        <w:rPr>
          <w:rFonts w:ascii="Times New Roman" w:hAnsi="Times New Roman" w:cs="Times New Roman"/>
          <w:sz w:val="28"/>
          <w:szCs w:val="28"/>
        </w:rPr>
        <w:t>г) копия свидетельства о постановке на учет в налоговом органе в качестве налогоплательщика;</w:t>
      </w:r>
    </w:p>
    <w:p w:rsidR="0033374B" w:rsidRPr="0033374B" w:rsidRDefault="0033374B" w:rsidP="0033374B">
      <w:pPr>
        <w:rPr>
          <w:rFonts w:ascii="Times New Roman" w:hAnsi="Times New Roman" w:cs="Times New Roman"/>
          <w:sz w:val="28"/>
          <w:szCs w:val="28"/>
        </w:rPr>
      </w:pPr>
      <w:r w:rsidRPr="0033374B">
        <w:rPr>
          <w:rFonts w:ascii="Times New Roman" w:hAnsi="Times New Roman" w:cs="Times New Roman"/>
          <w:sz w:val="28"/>
          <w:szCs w:val="28"/>
        </w:rPr>
        <w:t xml:space="preserve">д) выписка из Единого государственного реестра юридических лиц, </w:t>
      </w:r>
      <w:proofErr w:type="gramStart"/>
      <w:r w:rsidRPr="0033374B">
        <w:rPr>
          <w:rFonts w:ascii="Times New Roman" w:hAnsi="Times New Roman" w:cs="Times New Roman"/>
          <w:sz w:val="28"/>
          <w:szCs w:val="28"/>
        </w:rPr>
        <w:t>выданную</w:t>
      </w:r>
      <w:proofErr w:type="gramEnd"/>
      <w:r w:rsidRPr="0033374B">
        <w:rPr>
          <w:rFonts w:ascii="Times New Roman" w:hAnsi="Times New Roman" w:cs="Times New Roman"/>
          <w:sz w:val="28"/>
          <w:szCs w:val="28"/>
        </w:rPr>
        <w:t xml:space="preserve"> не ранее чем за 30 рабочих дней до даты подачи Заявки;</w:t>
      </w:r>
    </w:p>
    <w:p w:rsidR="0033374B" w:rsidRPr="0033374B" w:rsidRDefault="0033374B" w:rsidP="0033374B">
      <w:pPr>
        <w:rPr>
          <w:rFonts w:ascii="Times New Roman" w:hAnsi="Times New Roman" w:cs="Times New Roman"/>
          <w:sz w:val="28"/>
          <w:szCs w:val="28"/>
        </w:rPr>
      </w:pPr>
      <w:r w:rsidRPr="0033374B">
        <w:rPr>
          <w:rFonts w:ascii="Times New Roman" w:hAnsi="Times New Roman" w:cs="Times New Roman"/>
          <w:sz w:val="28"/>
          <w:szCs w:val="28"/>
        </w:rPr>
        <w:t>е) план проведения мероприятий, содержащий описание мероприятий, сроки их выполнения, ресурсное обеспечение, ожидаемые результаты, смету предполагаемых затрат на реализацию каждого мероприятия с их обоснованием;</w:t>
      </w:r>
    </w:p>
    <w:p w:rsidR="0033374B" w:rsidRPr="0033374B" w:rsidRDefault="0033374B" w:rsidP="0033374B">
      <w:pPr>
        <w:rPr>
          <w:rFonts w:ascii="Times New Roman" w:hAnsi="Times New Roman" w:cs="Times New Roman"/>
          <w:sz w:val="28"/>
          <w:szCs w:val="28"/>
        </w:rPr>
      </w:pPr>
      <w:r w:rsidRPr="0033374B">
        <w:rPr>
          <w:rFonts w:ascii="Times New Roman" w:hAnsi="Times New Roman" w:cs="Times New Roman"/>
          <w:sz w:val="28"/>
          <w:szCs w:val="28"/>
        </w:rPr>
        <w:t xml:space="preserve">ж) справка о реквизитах счета для перечисления средств субсидии, </w:t>
      </w:r>
      <w:proofErr w:type="gramStart"/>
      <w:r w:rsidRPr="0033374B">
        <w:rPr>
          <w:rFonts w:ascii="Times New Roman" w:hAnsi="Times New Roman" w:cs="Times New Roman"/>
          <w:sz w:val="28"/>
          <w:szCs w:val="28"/>
        </w:rPr>
        <w:t>подписанную</w:t>
      </w:r>
      <w:proofErr w:type="gramEnd"/>
      <w:r w:rsidRPr="0033374B">
        <w:rPr>
          <w:rFonts w:ascii="Times New Roman" w:hAnsi="Times New Roman" w:cs="Times New Roman"/>
          <w:sz w:val="28"/>
          <w:szCs w:val="28"/>
        </w:rPr>
        <w:t xml:space="preserve"> руководителем СО НКО или лицом, уполномоченным руководителем СО НКО в установленном порядке;</w:t>
      </w:r>
    </w:p>
    <w:p w:rsidR="0033374B" w:rsidRPr="0033374B" w:rsidRDefault="0033374B" w:rsidP="0033374B">
      <w:pPr>
        <w:rPr>
          <w:rFonts w:ascii="Times New Roman" w:hAnsi="Times New Roman" w:cs="Times New Roman"/>
          <w:sz w:val="28"/>
          <w:szCs w:val="28"/>
        </w:rPr>
      </w:pPr>
      <w:r w:rsidRPr="0033374B">
        <w:rPr>
          <w:rFonts w:ascii="Times New Roman" w:hAnsi="Times New Roman" w:cs="Times New Roman"/>
          <w:sz w:val="28"/>
          <w:szCs w:val="28"/>
        </w:rPr>
        <w:t xml:space="preserve">з) информационная справка о деятельности СО НКО на территории </w:t>
      </w:r>
      <w:proofErr w:type="spellStart"/>
      <w:r w:rsidRPr="0033374B"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 w:rsidRPr="0033374B">
        <w:rPr>
          <w:rFonts w:ascii="Times New Roman" w:hAnsi="Times New Roman" w:cs="Times New Roman"/>
          <w:sz w:val="28"/>
          <w:szCs w:val="28"/>
        </w:rPr>
        <w:t xml:space="preserve"> городского округа Тверской области (в произвольной форме с указанием наименования СО НКО, фактического адреса осуществления деятельности на территории </w:t>
      </w:r>
      <w:proofErr w:type="spellStart"/>
      <w:r w:rsidRPr="0033374B"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 w:rsidRPr="0033374B">
        <w:rPr>
          <w:rFonts w:ascii="Times New Roman" w:hAnsi="Times New Roman" w:cs="Times New Roman"/>
          <w:sz w:val="28"/>
          <w:szCs w:val="28"/>
        </w:rPr>
        <w:t xml:space="preserve"> городского округа Тверской области);</w:t>
      </w:r>
    </w:p>
    <w:p w:rsidR="0033374B" w:rsidRPr="0033374B" w:rsidRDefault="0033374B" w:rsidP="0033374B">
      <w:pPr>
        <w:rPr>
          <w:rFonts w:ascii="Times New Roman" w:hAnsi="Times New Roman" w:cs="Times New Roman"/>
          <w:sz w:val="28"/>
          <w:szCs w:val="28"/>
        </w:rPr>
      </w:pPr>
      <w:r w:rsidRPr="0033374B">
        <w:rPr>
          <w:rFonts w:ascii="Times New Roman" w:hAnsi="Times New Roman" w:cs="Times New Roman"/>
          <w:sz w:val="28"/>
          <w:szCs w:val="28"/>
        </w:rPr>
        <w:t xml:space="preserve">и) справка об исполнении обязанности по уплате налогов, сборов, пеней, штрафов, процентов, </w:t>
      </w:r>
      <w:proofErr w:type="gramStart"/>
      <w:r w:rsidRPr="0033374B">
        <w:rPr>
          <w:rFonts w:ascii="Times New Roman" w:hAnsi="Times New Roman" w:cs="Times New Roman"/>
          <w:sz w:val="28"/>
          <w:szCs w:val="28"/>
        </w:rPr>
        <w:t>выданную</w:t>
      </w:r>
      <w:proofErr w:type="gramEnd"/>
      <w:r w:rsidRPr="0033374B">
        <w:rPr>
          <w:rFonts w:ascii="Times New Roman" w:hAnsi="Times New Roman" w:cs="Times New Roman"/>
          <w:sz w:val="28"/>
          <w:szCs w:val="28"/>
        </w:rPr>
        <w:t xml:space="preserve"> налоговым органом не ранее чем за 30 дней до даты подачи Заявки.</w:t>
      </w:r>
    </w:p>
    <w:p w:rsidR="0033374B" w:rsidRPr="0033374B" w:rsidRDefault="0033374B" w:rsidP="0033374B">
      <w:pPr>
        <w:rPr>
          <w:rFonts w:ascii="Times New Roman" w:hAnsi="Times New Roman" w:cs="Times New Roman"/>
          <w:sz w:val="28"/>
          <w:szCs w:val="28"/>
        </w:rPr>
      </w:pPr>
      <w:r w:rsidRPr="0033374B">
        <w:rPr>
          <w:rFonts w:ascii="Times New Roman" w:hAnsi="Times New Roman" w:cs="Times New Roman"/>
          <w:sz w:val="28"/>
          <w:szCs w:val="28"/>
        </w:rPr>
        <w:t>Если информация (в том числе документы), предоставляемые на конкурс, содержат персональные данные, в состав предоставляемых документов должны быть включены согласия субъектов этих данных на обработку.</w:t>
      </w:r>
    </w:p>
    <w:p w:rsidR="0033374B" w:rsidRPr="0033374B" w:rsidRDefault="0033374B" w:rsidP="0033374B">
      <w:pPr>
        <w:rPr>
          <w:rFonts w:ascii="Times New Roman" w:hAnsi="Times New Roman" w:cs="Times New Roman"/>
          <w:sz w:val="28"/>
          <w:szCs w:val="28"/>
        </w:rPr>
      </w:pPr>
      <w:r w:rsidRPr="0033374B">
        <w:rPr>
          <w:rFonts w:ascii="Times New Roman" w:hAnsi="Times New Roman" w:cs="Times New Roman"/>
          <w:sz w:val="28"/>
          <w:szCs w:val="28"/>
        </w:rPr>
        <w:t>Копии документов должны быть заверены подписью руководителя СО НКО (иного уполномоченного лица), а также печатью СО НКО (при наличии).</w:t>
      </w:r>
    </w:p>
    <w:p w:rsidR="00426CA0" w:rsidRDefault="0033374B" w:rsidP="0033374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3374B">
        <w:rPr>
          <w:rFonts w:ascii="Times New Roman" w:hAnsi="Times New Roman" w:cs="Times New Roman"/>
          <w:sz w:val="28"/>
          <w:szCs w:val="28"/>
        </w:rPr>
        <w:t>Представляемые СО НКО документы должны быть оформлены в соответствии с действующим законодательством.</w:t>
      </w:r>
    </w:p>
    <w:p w:rsidR="0033374B" w:rsidRDefault="0033374B" w:rsidP="0033374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3374B" w:rsidRPr="0033374B" w:rsidRDefault="0033374B" w:rsidP="0033374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03.06.2020</w:t>
      </w:r>
      <w:bookmarkStart w:id="0" w:name="_GoBack"/>
      <w:bookmarkEnd w:id="0"/>
    </w:p>
    <w:sectPr w:rsidR="0033374B" w:rsidRPr="0033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4B"/>
    <w:rsid w:val="0033374B"/>
    <w:rsid w:val="005C5CF5"/>
    <w:rsid w:val="00B5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</dc:creator>
  <cp:lastModifiedBy>le</cp:lastModifiedBy>
  <cp:revision>1</cp:revision>
  <dcterms:created xsi:type="dcterms:W3CDTF">2020-07-23T07:28:00Z</dcterms:created>
  <dcterms:modified xsi:type="dcterms:W3CDTF">2020-07-23T07:34:00Z</dcterms:modified>
</cp:coreProperties>
</file>