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6EBA8E3D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30F44">
        <w:rPr>
          <w:sz w:val="28"/>
          <w:szCs w:val="28"/>
        </w:rPr>
        <w:t>20</w:t>
      </w:r>
      <w:r w:rsidR="0026628D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№ </w:t>
      </w:r>
      <w:r w:rsidR="00530F44">
        <w:rPr>
          <w:sz w:val="28"/>
          <w:szCs w:val="28"/>
        </w:rPr>
        <w:t>8</w:t>
      </w:r>
      <w:r w:rsidR="00BD090D">
        <w:rPr>
          <w:sz w:val="28"/>
          <w:szCs w:val="28"/>
        </w:rPr>
        <w:t>5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Pr="006131DA" w:rsidRDefault="00835740" w:rsidP="00835740">
      <w:pPr>
        <w:jc w:val="both"/>
        <w:rPr>
          <w:sz w:val="28"/>
          <w:szCs w:val="28"/>
          <w:lang w:bidi="ru-RU"/>
        </w:rPr>
      </w:pPr>
      <w:r w:rsidRPr="006131DA">
        <w:rPr>
          <w:sz w:val="28"/>
          <w:szCs w:val="28"/>
          <w:lang w:bidi="ru-RU"/>
        </w:rPr>
        <w:t xml:space="preserve">                                               г. Вышний Волочек</w:t>
      </w:r>
    </w:p>
    <w:p w14:paraId="77932A23" w14:textId="5EE20C96" w:rsidR="00835740" w:rsidRPr="006131DA" w:rsidRDefault="00835740" w:rsidP="00BD090D">
      <w:pPr>
        <w:jc w:val="both"/>
        <w:rPr>
          <w:sz w:val="28"/>
          <w:szCs w:val="28"/>
          <w:lang w:bidi="ru-RU"/>
        </w:rPr>
      </w:pPr>
    </w:p>
    <w:p w14:paraId="75457ADB" w14:textId="77777777" w:rsidR="00BD090D" w:rsidRPr="006131DA" w:rsidRDefault="00BD090D" w:rsidP="00BD090D">
      <w:pPr>
        <w:jc w:val="both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 xml:space="preserve">Об утверждении Порядка уведомления </w:t>
      </w:r>
    </w:p>
    <w:p w14:paraId="058727BC" w14:textId="77777777" w:rsidR="00BD090D" w:rsidRPr="006131DA" w:rsidRDefault="00BD090D" w:rsidP="00BD090D">
      <w:pPr>
        <w:jc w:val="both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 xml:space="preserve">представителя нанимателя (работодателя) </w:t>
      </w:r>
    </w:p>
    <w:p w14:paraId="2D0C1AA9" w14:textId="77777777" w:rsidR="00BD090D" w:rsidRPr="006131DA" w:rsidRDefault="00BD090D" w:rsidP="00BD090D">
      <w:pPr>
        <w:jc w:val="both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 xml:space="preserve">о фактах обращения в целях склонения </w:t>
      </w:r>
    </w:p>
    <w:p w14:paraId="4467842F" w14:textId="77777777" w:rsidR="00BD090D" w:rsidRPr="006131DA" w:rsidRDefault="00BD090D" w:rsidP="00BD090D">
      <w:pPr>
        <w:jc w:val="both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 xml:space="preserve">муниципального служащего Администрации </w:t>
      </w:r>
    </w:p>
    <w:p w14:paraId="5246E128" w14:textId="77777777" w:rsidR="00BD090D" w:rsidRPr="006131DA" w:rsidRDefault="00BD090D" w:rsidP="00BD090D">
      <w:pPr>
        <w:jc w:val="both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 xml:space="preserve">Вышневолоцкого городского округа к </w:t>
      </w:r>
    </w:p>
    <w:p w14:paraId="04388C75" w14:textId="77777777" w:rsidR="00BD090D" w:rsidRPr="006131DA" w:rsidRDefault="00BD090D" w:rsidP="00BD090D">
      <w:pPr>
        <w:jc w:val="both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совершению коррупционных правонарушений</w:t>
      </w:r>
    </w:p>
    <w:p w14:paraId="08711E94" w14:textId="77777777" w:rsidR="00BD090D" w:rsidRPr="006131DA" w:rsidRDefault="00BD090D" w:rsidP="00BD090D">
      <w:pPr>
        <w:jc w:val="both"/>
        <w:rPr>
          <w:sz w:val="28"/>
          <w:szCs w:val="28"/>
        </w:rPr>
      </w:pPr>
    </w:p>
    <w:p w14:paraId="76AEBE79" w14:textId="6B062F5D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В соответствии с </w:t>
      </w:r>
      <w:hyperlink r:id="rId9" w:history="1">
        <w:r w:rsidRPr="006131DA">
          <w:rPr>
            <w:rStyle w:val="aff4"/>
            <w:color w:val="auto"/>
            <w:sz w:val="28"/>
            <w:szCs w:val="28"/>
          </w:rPr>
          <w:t>частью 5 статьи 9</w:t>
        </w:r>
      </w:hyperlink>
      <w:r w:rsidRPr="006131DA">
        <w:rPr>
          <w:sz w:val="28"/>
          <w:szCs w:val="28"/>
        </w:rPr>
        <w:t xml:space="preserve"> Федерального закона от 25 декабря 2008 года № 273-ФЗ «О противодействии коррупции,</w:t>
      </w:r>
    </w:p>
    <w:p w14:paraId="28CE1654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2" w:name="sub_1"/>
      <w:r w:rsidRPr="006131DA">
        <w:rPr>
          <w:sz w:val="28"/>
          <w:szCs w:val="28"/>
        </w:rPr>
        <w:t xml:space="preserve">1. Утвердить </w:t>
      </w:r>
      <w:hyperlink w:anchor="sub_1000" w:history="1">
        <w:r w:rsidRPr="006131DA">
          <w:rPr>
            <w:rStyle w:val="aff4"/>
            <w:color w:val="auto"/>
            <w:sz w:val="28"/>
            <w:szCs w:val="28"/>
          </w:rPr>
          <w:t>Порядок</w:t>
        </w:r>
      </w:hyperlink>
      <w:r w:rsidRPr="006131DA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Вышневолоцкого городского округа к совершению коррупционных правонарушений (прилагается).</w:t>
      </w:r>
      <w:bookmarkStart w:id="3" w:name="sub_2"/>
      <w:bookmarkEnd w:id="2"/>
    </w:p>
    <w:p w14:paraId="053B5D6D" w14:textId="77777777" w:rsidR="00BD090D" w:rsidRPr="006131DA" w:rsidRDefault="00BD090D" w:rsidP="00BD090D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руководствоваться в своей работе настоящим распоряжением.</w:t>
      </w:r>
    </w:p>
    <w:p w14:paraId="517BC7F5" w14:textId="7B932926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4" w:name="sub_22"/>
      <w:bookmarkEnd w:id="3"/>
      <w:r w:rsidRPr="006131DA">
        <w:rPr>
          <w:sz w:val="28"/>
          <w:szCs w:val="28"/>
        </w:rPr>
        <w:t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обеспечить ознакомление муниципальных служащих с настоящим распоряжением.</w:t>
      </w:r>
    </w:p>
    <w:p w14:paraId="57030413" w14:textId="77777777" w:rsidR="00BD090D" w:rsidRPr="006131DA" w:rsidRDefault="00BD090D" w:rsidP="00BD090D">
      <w:pPr>
        <w:ind w:firstLine="851"/>
        <w:jc w:val="both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4.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14B2E609" w14:textId="1683BD54" w:rsidR="00BD090D" w:rsidRPr="006131DA" w:rsidRDefault="00BD090D" w:rsidP="00BD090D">
      <w:pPr>
        <w:ind w:firstLine="851"/>
        <w:jc w:val="both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5.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2E2FAD8E" w14:textId="055513FE" w:rsidR="00BD090D" w:rsidRPr="006131DA" w:rsidRDefault="00BD090D" w:rsidP="00BD090D">
      <w:pPr>
        <w:jc w:val="both"/>
        <w:rPr>
          <w:sz w:val="28"/>
          <w:szCs w:val="28"/>
        </w:rPr>
      </w:pPr>
    </w:p>
    <w:p w14:paraId="2BECB23E" w14:textId="77777777" w:rsidR="00BD090D" w:rsidRPr="006131DA" w:rsidRDefault="00BD090D" w:rsidP="00BD090D">
      <w:pPr>
        <w:jc w:val="both"/>
        <w:rPr>
          <w:sz w:val="28"/>
          <w:szCs w:val="28"/>
        </w:rPr>
      </w:pPr>
    </w:p>
    <w:bookmarkEnd w:id="4"/>
    <w:p w14:paraId="7621E298" w14:textId="77777777" w:rsidR="00BD090D" w:rsidRPr="006131DA" w:rsidRDefault="00BD090D" w:rsidP="00BD090D">
      <w:pPr>
        <w:jc w:val="both"/>
        <w:rPr>
          <w:sz w:val="28"/>
          <w:szCs w:val="28"/>
        </w:rPr>
      </w:pPr>
    </w:p>
    <w:p w14:paraId="0CFEE266" w14:textId="09A6CFD8" w:rsidR="00BD090D" w:rsidRPr="006131DA" w:rsidRDefault="00BD090D" w:rsidP="00BD090D">
      <w:pPr>
        <w:jc w:val="both"/>
        <w:rPr>
          <w:sz w:val="28"/>
          <w:szCs w:val="28"/>
        </w:rPr>
      </w:pPr>
      <w:r w:rsidRPr="006131DA">
        <w:rPr>
          <w:sz w:val="28"/>
          <w:szCs w:val="28"/>
        </w:rPr>
        <w:t>Глава Вышневолоцкого городского округа</w:t>
      </w:r>
      <w:r w:rsidRPr="006131DA">
        <w:rPr>
          <w:sz w:val="28"/>
          <w:szCs w:val="28"/>
        </w:rPr>
        <w:tab/>
      </w:r>
      <w:r w:rsidRPr="006131DA">
        <w:rPr>
          <w:sz w:val="28"/>
          <w:szCs w:val="28"/>
        </w:rPr>
        <w:tab/>
      </w:r>
      <w:r w:rsidRPr="006131DA">
        <w:rPr>
          <w:sz w:val="28"/>
          <w:szCs w:val="28"/>
        </w:rPr>
        <w:tab/>
        <w:t xml:space="preserve">      Н.П. Рощина</w:t>
      </w: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D090D" w:rsidRPr="006131DA" w14:paraId="2F3563BD" w14:textId="77777777" w:rsidTr="00BD090D">
        <w:tc>
          <w:tcPr>
            <w:tcW w:w="2830" w:type="dxa"/>
          </w:tcPr>
          <w:p w14:paraId="502A0540" w14:textId="77777777" w:rsidR="00BD090D" w:rsidRPr="006131DA" w:rsidRDefault="00BD090D" w:rsidP="00BD090D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77184B4D" w14:textId="77777777" w:rsidR="00BD090D" w:rsidRPr="006131DA" w:rsidRDefault="00BD090D" w:rsidP="00BD090D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48A9A540" w14:textId="7A0DCE1E" w:rsidR="00BD090D" w:rsidRPr="006131DA" w:rsidRDefault="00BD090D" w:rsidP="00BD090D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от 20.02.2020 № 85-р</w:t>
            </w:r>
          </w:p>
        </w:tc>
      </w:tr>
    </w:tbl>
    <w:p w14:paraId="30B9CE6E" w14:textId="77777777" w:rsidR="00BD090D" w:rsidRPr="006131DA" w:rsidRDefault="00BD090D" w:rsidP="00BD090D">
      <w:pPr>
        <w:jc w:val="center"/>
        <w:rPr>
          <w:sz w:val="28"/>
          <w:szCs w:val="28"/>
        </w:rPr>
      </w:pPr>
    </w:p>
    <w:p w14:paraId="6C1D3AAD" w14:textId="77777777" w:rsidR="00BD090D" w:rsidRPr="006131DA" w:rsidRDefault="00BD090D" w:rsidP="00BD090D">
      <w:pPr>
        <w:jc w:val="center"/>
        <w:rPr>
          <w:sz w:val="28"/>
          <w:szCs w:val="28"/>
        </w:rPr>
      </w:pPr>
    </w:p>
    <w:p w14:paraId="6434C744" w14:textId="63310F1A" w:rsidR="00BD090D" w:rsidRPr="006131DA" w:rsidRDefault="00BD090D" w:rsidP="00BD090D">
      <w:pPr>
        <w:jc w:val="center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Порядок</w:t>
      </w:r>
    </w:p>
    <w:p w14:paraId="57CD54CB" w14:textId="01C4C036" w:rsidR="00BD090D" w:rsidRPr="006131DA" w:rsidRDefault="00BD090D" w:rsidP="00BD090D">
      <w:pPr>
        <w:jc w:val="center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уведомления представителя нанимателя (работодателя)</w:t>
      </w:r>
    </w:p>
    <w:p w14:paraId="7B3AC875" w14:textId="77777777" w:rsidR="00BD090D" w:rsidRPr="006131DA" w:rsidRDefault="00BD090D" w:rsidP="00BD090D">
      <w:pPr>
        <w:jc w:val="center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о фактах обращения в целях склонения муниципального</w:t>
      </w:r>
    </w:p>
    <w:p w14:paraId="1929331B" w14:textId="6C45D18A" w:rsidR="00BD090D" w:rsidRPr="006131DA" w:rsidRDefault="00BD090D" w:rsidP="00BD090D">
      <w:pPr>
        <w:jc w:val="center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служащего Администрации Вышневолоцкого городского округа</w:t>
      </w:r>
    </w:p>
    <w:p w14:paraId="5C9A5D5C" w14:textId="77777777" w:rsidR="00BD090D" w:rsidRPr="006131DA" w:rsidRDefault="00BD090D" w:rsidP="00BD090D">
      <w:pPr>
        <w:jc w:val="center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к совершению коррупционных правонарушений</w:t>
      </w:r>
    </w:p>
    <w:p w14:paraId="28FC885C" w14:textId="77777777" w:rsidR="00BD090D" w:rsidRPr="006131DA" w:rsidRDefault="00BD090D" w:rsidP="00BD090D">
      <w:pPr>
        <w:jc w:val="center"/>
        <w:outlineLvl w:val="1"/>
        <w:rPr>
          <w:b/>
          <w:sz w:val="28"/>
          <w:szCs w:val="28"/>
        </w:rPr>
      </w:pPr>
    </w:p>
    <w:p w14:paraId="7B080783" w14:textId="77777777" w:rsidR="00BD090D" w:rsidRPr="006131DA" w:rsidRDefault="00BD090D" w:rsidP="00BD090D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sub_100"/>
      <w:r w:rsidRPr="006131DA">
        <w:rPr>
          <w:rFonts w:ascii="Times New Roman" w:hAnsi="Times New Roman" w:cs="Times New Roman"/>
          <w:color w:val="auto"/>
        </w:rPr>
        <w:t>I. Общие положения</w:t>
      </w:r>
    </w:p>
    <w:p w14:paraId="0BB22CF3" w14:textId="61D88FE2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6" w:name="sub_1001"/>
      <w:bookmarkEnd w:id="5"/>
      <w:r w:rsidRPr="006131DA">
        <w:rPr>
          <w:sz w:val="28"/>
          <w:szCs w:val="28"/>
        </w:rPr>
        <w:t>1. Настоящий Порядок разработан в соответствии с частью 5 статьи 9 Федерального закона от 25.12.2008 № 273-ФЗ «О противодействии коррупции» и устанавливает процедуру уведомления муниципальными служащими Администрации Вышневолоцкого городского округа, ее самостоятельных структурных подразделений (далее - муниципальные служащие) представителя нанимателя (работодателя) о фактах обращения в целях склонения муниципального служащего к совершению коррупционных правонарушений, определяет перечень сведений, содержащихся в уведомлении, порядок регистрации уведомлений и организацию проверки этих сведений.</w:t>
      </w:r>
    </w:p>
    <w:p w14:paraId="4D7321D8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>2. Уведомление о фактах обращения в целях склонения к совершению коррупционных правонарушений направляются:</w:t>
      </w:r>
    </w:p>
    <w:p w14:paraId="54E644D1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>а) муниципальными служащими структурных подразделений в составе Администрации Вышневолоцкого городского округа, руководителями самостоятельных структурных подразделений Администрации Вышневолоцкого городского округа - в отдел муниципальной службы и кадровой работы Администрации Вышневолоцкого городского округа (далее - Отдел);</w:t>
      </w:r>
    </w:p>
    <w:p w14:paraId="20EAEE9A" w14:textId="4C14AA5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б) муниципальными служащими самостоятельных структурных подразделений Администрации Вышневолоцкого городского округа - </w:t>
      </w:r>
      <w:bookmarkStart w:id="7" w:name="sub_1002"/>
      <w:bookmarkEnd w:id="6"/>
      <w:r w:rsidRPr="006131DA">
        <w:rPr>
          <w:sz w:val="28"/>
          <w:szCs w:val="28"/>
        </w:rPr>
        <w:t>должностному лицу кадровой службы, ответственному за работу по профилактике коррупционных и иных правонарушений (далее – уполномоченное лицо).</w:t>
      </w:r>
    </w:p>
    <w:p w14:paraId="6FD05A44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3. Муниципальный служащий обязан незамедлительно уведомлять представителя нанимателя обо всех случаях обращения к нему каких-либо лиц в целях склонения к совершению коррупционных правонарушений. </w:t>
      </w:r>
      <w:bookmarkEnd w:id="7"/>
    </w:p>
    <w:p w14:paraId="2723D81E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службы муниципальный служащий обязан уведомить представителя нанимателя любыми доступными средствами связи, а по прибытия к месту прохождения муниципальной службы оформить </w:t>
      </w:r>
      <w:r w:rsidRPr="006131DA">
        <w:rPr>
          <w:sz w:val="28"/>
          <w:szCs w:val="28"/>
        </w:rPr>
        <w:lastRenderedPageBreak/>
        <w:t>уведомление.</w:t>
      </w:r>
    </w:p>
    <w:p w14:paraId="2526C2A7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8" w:name="sub_1003"/>
      <w:r w:rsidRPr="006131DA">
        <w:rPr>
          <w:sz w:val="28"/>
          <w:szCs w:val="28"/>
        </w:rPr>
        <w:t>4. Невыполнение муниципальным служащим служебной обязанности, предусмотренной пунктом 3</w:t>
      </w:r>
      <w:hyperlink w:anchor="sub_1002" w:history="1"/>
      <w:r w:rsidRPr="006131DA">
        <w:rPr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14:paraId="5B064CA5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9" w:name="sub_1004"/>
      <w:bookmarkEnd w:id="8"/>
      <w:r w:rsidRPr="006131DA">
        <w:rPr>
          <w:sz w:val="28"/>
          <w:szCs w:val="28"/>
        </w:rPr>
        <w:t>5.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определяемой настоящим Порядком.</w:t>
      </w:r>
    </w:p>
    <w:bookmarkEnd w:id="9"/>
    <w:p w14:paraId="1BB736D4" w14:textId="77777777" w:rsidR="00BD090D" w:rsidRPr="006131DA" w:rsidRDefault="00BD090D" w:rsidP="00BD090D">
      <w:pPr>
        <w:jc w:val="center"/>
        <w:rPr>
          <w:sz w:val="28"/>
          <w:szCs w:val="28"/>
        </w:rPr>
      </w:pPr>
    </w:p>
    <w:p w14:paraId="5EBF112B" w14:textId="77777777" w:rsidR="00BD090D" w:rsidRPr="006131DA" w:rsidRDefault="00BD090D" w:rsidP="00BD090D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sub_200"/>
      <w:r w:rsidRPr="006131DA">
        <w:rPr>
          <w:rFonts w:ascii="Times New Roman" w:hAnsi="Times New Roman" w:cs="Times New Roman"/>
          <w:color w:val="auto"/>
        </w:rPr>
        <w:t>II. Организация приема и регистрации уведомлений</w:t>
      </w:r>
    </w:p>
    <w:p w14:paraId="75F2DD90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1" w:name="sub_1005"/>
      <w:bookmarkEnd w:id="10"/>
      <w:r w:rsidRPr="006131DA">
        <w:rPr>
          <w:sz w:val="28"/>
          <w:szCs w:val="28"/>
        </w:rPr>
        <w:t>6. Организация приема и регистрации уведомлений муниципальных служащих структурных подразделениях в составе Администрации Вышневолоцкого городского округа, руководителей самостоятельных структурных подразделений Администрации Вышневолоцкого городского округа о фактах обращения в целях склонения муниципального служащего к совершению коррупционных правонарушений осуществляется Отделом, уведомлений муниципальных служащих  самостоятельных структурных  подразделений Администрации Вышневолоцкого городского округа -  уполномоченным  лицом.</w:t>
      </w:r>
    </w:p>
    <w:p w14:paraId="012ADDAB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2" w:name="sub_1006"/>
      <w:bookmarkEnd w:id="11"/>
      <w:r w:rsidRPr="006131DA">
        <w:rPr>
          <w:sz w:val="28"/>
          <w:szCs w:val="28"/>
        </w:rPr>
        <w:t>7.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(</w:t>
      </w:r>
      <w:hyperlink w:anchor="sub_11000" w:history="1">
        <w:r w:rsidRPr="006131DA">
          <w:rPr>
            <w:rStyle w:val="aff4"/>
            <w:color w:val="auto"/>
            <w:sz w:val="28"/>
            <w:szCs w:val="28"/>
          </w:rPr>
          <w:t>приложение 1</w:t>
        </w:r>
      </w:hyperlink>
      <w:r w:rsidRPr="006131DA">
        <w:rPr>
          <w:sz w:val="28"/>
          <w:szCs w:val="28"/>
        </w:rPr>
        <w:t xml:space="preserve"> к Порядку) представляется в письменной форме не позднее рабочего дня, следующего за днем обращения к муниципальному служащему в целях склонения его к совершению коррупционных правонарушении и передается (направляется по почте) в Отдел, уполномоченному лицу соответственно.</w:t>
      </w:r>
    </w:p>
    <w:p w14:paraId="6486A270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3" w:name="sub_1007"/>
      <w:bookmarkEnd w:id="12"/>
      <w:r w:rsidRPr="006131DA">
        <w:rPr>
          <w:sz w:val="28"/>
          <w:szCs w:val="28"/>
        </w:rPr>
        <w:t xml:space="preserve">8. </w:t>
      </w:r>
      <w:r w:rsidRPr="006131DA">
        <w:rPr>
          <w:rStyle w:val="aff4"/>
          <w:color w:val="auto"/>
          <w:sz w:val="28"/>
          <w:szCs w:val="28"/>
        </w:rPr>
        <w:t>Уведомление</w:t>
      </w:r>
      <w:r w:rsidRPr="006131DA">
        <w:rPr>
          <w:sz w:val="28"/>
          <w:szCs w:val="28"/>
        </w:rPr>
        <w:t xml:space="preserve"> регистрируются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 регистрации) (приложение 2 к Порядку).</w:t>
      </w:r>
    </w:p>
    <w:bookmarkEnd w:id="13"/>
    <w:p w14:paraId="1C12A12C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Листы </w:t>
      </w:r>
      <w:hyperlink w:anchor="sub_13000" w:history="1">
        <w:r w:rsidRPr="006131DA">
          <w:rPr>
            <w:rStyle w:val="aff4"/>
            <w:color w:val="auto"/>
            <w:sz w:val="28"/>
            <w:szCs w:val="28"/>
          </w:rPr>
          <w:t>Журнала</w:t>
        </w:r>
      </w:hyperlink>
      <w:r w:rsidRPr="006131DA">
        <w:rPr>
          <w:sz w:val="28"/>
          <w:szCs w:val="28"/>
        </w:rPr>
        <w:t xml:space="preserve"> регистрации должны быть прошиты, пронумерованы, и заверены оттиском печати.</w:t>
      </w:r>
    </w:p>
    <w:p w14:paraId="11BDC4F1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Ведение </w:t>
      </w:r>
      <w:hyperlink w:anchor="sub_13000" w:history="1">
        <w:r w:rsidRPr="006131DA">
          <w:rPr>
            <w:rStyle w:val="aff4"/>
            <w:color w:val="auto"/>
            <w:sz w:val="28"/>
            <w:szCs w:val="28"/>
          </w:rPr>
          <w:t>Журнала</w:t>
        </w:r>
      </w:hyperlink>
      <w:r w:rsidRPr="006131DA">
        <w:rPr>
          <w:sz w:val="28"/>
          <w:szCs w:val="28"/>
        </w:rPr>
        <w:t xml:space="preserve"> регистрации возлагается на Отдел</w:t>
      </w:r>
      <w:bookmarkStart w:id="14" w:name="sub_1008"/>
      <w:r w:rsidRPr="006131DA">
        <w:rPr>
          <w:sz w:val="28"/>
          <w:szCs w:val="28"/>
        </w:rPr>
        <w:t>, уполномоченное лицо соответственно.</w:t>
      </w:r>
    </w:p>
    <w:p w14:paraId="38390E9E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9. Перечень сведений, подлежащих отражению в уведомлении, должен содержать:</w:t>
      </w:r>
    </w:p>
    <w:p w14:paraId="7FF29EA8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14:paraId="19BD9C61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</w:t>
      </w:r>
      <w:r w:rsidRPr="006131DA">
        <w:rPr>
          <w:bCs/>
          <w:sz w:val="28"/>
          <w:szCs w:val="28"/>
        </w:rPr>
        <w:lastRenderedPageBreak/>
        <w:t xml:space="preserve">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0" w:history="1">
        <w:r w:rsidRPr="006131DA">
          <w:rPr>
            <w:bCs/>
            <w:sz w:val="28"/>
            <w:szCs w:val="28"/>
          </w:rPr>
          <w:t xml:space="preserve">пункте </w:t>
        </w:r>
      </w:hyperlink>
      <w:r w:rsidRPr="006131DA">
        <w:rPr>
          <w:sz w:val="28"/>
          <w:szCs w:val="28"/>
        </w:rPr>
        <w:t>5</w:t>
      </w:r>
      <w:r w:rsidRPr="006131DA">
        <w:rPr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14:paraId="1A24E6C5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14:paraId="14B5C985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14:paraId="1D009E67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3BC999E7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К уведомлению прилагаются материалы, подтверждающие обстоятельства обращения в целях склонения его к совершению коррупционных правонарушений</w:t>
      </w:r>
    </w:p>
    <w:p w14:paraId="40220D82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5" w:name="sub_1009"/>
      <w:bookmarkEnd w:id="14"/>
      <w:r w:rsidRPr="006131DA">
        <w:rPr>
          <w:sz w:val="28"/>
          <w:szCs w:val="28"/>
        </w:rPr>
        <w:t xml:space="preserve">10. </w:t>
      </w:r>
      <w:hyperlink w:anchor="sub_13000" w:history="1">
        <w:r w:rsidRPr="006131DA">
          <w:rPr>
            <w:rStyle w:val="aff4"/>
            <w:color w:val="auto"/>
            <w:sz w:val="28"/>
            <w:szCs w:val="28"/>
          </w:rPr>
          <w:t>Журнал</w:t>
        </w:r>
      </w:hyperlink>
      <w:r w:rsidRPr="006131DA">
        <w:rPr>
          <w:sz w:val="28"/>
          <w:szCs w:val="28"/>
        </w:rPr>
        <w:t xml:space="preserve"> регистрации хранится в течение 5 лет с момента регистрации в нем последнего уведомления.</w:t>
      </w:r>
    </w:p>
    <w:p w14:paraId="756CFEDA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6" w:name="sub_1010"/>
      <w:bookmarkEnd w:id="15"/>
      <w:r w:rsidRPr="006131DA">
        <w:rPr>
          <w:sz w:val="28"/>
          <w:szCs w:val="28"/>
        </w:rPr>
        <w:t xml:space="preserve">11. Отдел, уполномоченное лицо, правомочное осуществлять прием и регистрацию уведомлений в </w:t>
      </w:r>
      <w:hyperlink w:anchor="sub_13000" w:history="1">
        <w:r w:rsidRPr="006131DA">
          <w:rPr>
            <w:rStyle w:val="aff4"/>
            <w:color w:val="auto"/>
            <w:sz w:val="28"/>
            <w:szCs w:val="28"/>
          </w:rPr>
          <w:t>Журнале</w:t>
        </w:r>
      </w:hyperlink>
      <w:r w:rsidRPr="006131DA">
        <w:rPr>
          <w:sz w:val="28"/>
          <w:szCs w:val="28"/>
        </w:rPr>
        <w:t xml:space="preserve"> регистрации, обязано выдать муниципальному служащему, представившему уведомление, под роспись талон-уведомление (</w:t>
      </w:r>
      <w:hyperlink w:anchor="sub_14000" w:history="1">
        <w:r w:rsidRPr="006131DA">
          <w:rPr>
            <w:rStyle w:val="aff4"/>
            <w:color w:val="auto"/>
            <w:sz w:val="28"/>
            <w:szCs w:val="28"/>
          </w:rPr>
          <w:t>приложение </w:t>
        </w:r>
      </w:hyperlink>
      <w:r w:rsidRPr="006131DA">
        <w:rPr>
          <w:sz w:val="28"/>
          <w:szCs w:val="28"/>
        </w:rPr>
        <w:t>3 к Порядку) с указанием данных о лице, принявшем уведомление, дате и времени его принятия.</w:t>
      </w:r>
    </w:p>
    <w:bookmarkEnd w:id="16"/>
    <w:p w14:paraId="7179EE19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fldChar w:fldCharType="begin"/>
      </w:r>
      <w:r w:rsidRPr="006131DA">
        <w:rPr>
          <w:sz w:val="28"/>
          <w:szCs w:val="28"/>
        </w:rPr>
        <w:instrText>HYPERLINK \l "sub_14000"</w:instrText>
      </w:r>
      <w:r w:rsidRPr="006131DA">
        <w:rPr>
          <w:sz w:val="28"/>
          <w:szCs w:val="28"/>
        </w:rPr>
        <w:fldChar w:fldCharType="separate"/>
      </w:r>
      <w:r w:rsidRPr="006131DA">
        <w:rPr>
          <w:rStyle w:val="aff4"/>
          <w:color w:val="auto"/>
          <w:sz w:val="28"/>
          <w:szCs w:val="28"/>
        </w:rPr>
        <w:t>Талон-уведомление</w:t>
      </w:r>
      <w:r w:rsidRPr="006131DA">
        <w:rPr>
          <w:sz w:val="28"/>
          <w:szCs w:val="28"/>
        </w:rPr>
        <w:fldChar w:fldCharType="end"/>
      </w:r>
      <w:r w:rsidRPr="006131DA">
        <w:rPr>
          <w:sz w:val="28"/>
          <w:szCs w:val="28"/>
        </w:rPr>
        <w:t xml:space="preserve"> состоит из двух частей: талона-корешка и талона-уведомления.</w:t>
      </w:r>
    </w:p>
    <w:p w14:paraId="6DB02D7D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>После заполнения талон-корешок остается в Отделе, у уполномоченного лица, а талон-уведомление вручается муниципального служащему, представившему уведомление.</w:t>
      </w:r>
    </w:p>
    <w:p w14:paraId="1ACE10B8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В случае если </w:t>
      </w:r>
      <w:hyperlink w:anchor="sub_11000" w:history="1">
        <w:r w:rsidRPr="006131DA">
          <w:rPr>
            <w:rStyle w:val="aff4"/>
            <w:color w:val="auto"/>
            <w:sz w:val="28"/>
            <w:szCs w:val="28"/>
          </w:rPr>
          <w:t>уведомление</w:t>
        </w:r>
      </w:hyperlink>
      <w:r w:rsidRPr="006131DA">
        <w:rPr>
          <w:sz w:val="28"/>
          <w:szCs w:val="28"/>
        </w:rPr>
        <w:t xml:space="preserve"> поступило по почте, </w:t>
      </w:r>
      <w:hyperlink w:anchor="sub_14000" w:history="1">
        <w:r w:rsidRPr="006131DA">
          <w:rPr>
            <w:rStyle w:val="aff4"/>
            <w:color w:val="auto"/>
            <w:sz w:val="28"/>
            <w:szCs w:val="28"/>
          </w:rPr>
          <w:t>талон-уведомление</w:t>
        </w:r>
      </w:hyperlink>
      <w:r w:rsidRPr="006131DA">
        <w:rPr>
          <w:sz w:val="28"/>
          <w:szCs w:val="28"/>
        </w:rPr>
        <w:t xml:space="preserve"> направляется муниципальному служащему, направившему уведомление, по почте заказным письмом либо с его согласия вручается лично.</w:t>
      </w:r>
    </w:p>
    <w:p w14:paraId="6E642381" w14:textId="7CEBC8F8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7" w:name="sub_1011"/>
      <w:r w:rsidRPr="006131DA">
        <w:rPr>
          <w:sz w:val="28"/>
          <w:szCs w:val="28"/>
        </w:rPr>
        <w:t xml:space="preserve">12. Отказ в принятии </w:t>
      </w:r>
      <w:hyperlink w:anchor="sub_11000" w:history="1">
        <w:r w:rsidRPr="006131DA">
          <w:rPr>
            <w:rStyle w:val="aff4"/>
            <w:color w:val="auto"/>
            <w:sz w:val="28"/>
            <w:szCs w:val="28"/>
          </w:rPr>
          <w:t>уведомления</w:t>
        </w:r>
      </w:hyperlink>
      <w:r w:rsidRPr="006131DA">
        <w:rPr>
          <w:sz w:val="28"/>
          <w:szCs w:val="28"/>
        </w:rPr>
        <w:t xml:space="preserve">, а также невыдача </w:t>
      </w:r>
      <w:hyperlink w:anchor="sub_14000" w:history="1">
        <w:r w:rsidRPr="006131DA">
          <w:rPr>
            <w:rStyle w:val="aff4"/>
            <w:color w:val="auto"/>
            <w:sz w:val="28"/>
            <w:szCs w:val="28"/>
          </w:rPr>
          <w:t>талона-уведомления</w:t>
        </w:r>
      </w:hyperlink>
      <w:r w:rsidRPr="006131DA">
        <w:rPr>
          <w:sz w:val="28"/>
          <w:szCs w:val="28"/>
        </w:rPr>
        <w:t xml:space="preserve"> не допускается.</w:t>
      </w:r>
    </w:p>
    <w:bookmarkEnd w:id="17"/>
    <w:p w14:paraId="12B302B4" w14:textId="77777777" w:rsidR="00BD090D" w:rsidRPr="006131DA" w:rsidRDefault="00BD090D" w:rsidP="00BD090D">
      <w:pPr>
        <w:ind w:firstLine="851"/>
        <w:jc w:val="both"/>
        <w:outlineLvl w:val="1"/>
        <w:rPr>
          <w:bCs/>
          <w:sz w:val="28"/>
          <w:szCs w:val="28"/>
        </w:rPr>
      </w:pPr>
      <w:r w:rsidRPr="006131DA">
        <w:rPr>
          <w:bCs/>
          <w:sz w:val="28"/>
          <w:szCs w:val="28"/>
        </w:rPr>
        <w:t>13. Конфиденциальность полученных сведений обеспечивается представителем нанимателя (работодателя).</w:t>
      </w:r>
    </w:p>
    <w:p w14:paraId="31A49EA2" w14:textId="77777777" w:rsidR="00BD090D" w:rsidRPr="006131DA" w:rsidRDefault="00BD090D" w:rsidP="00BD090D">
      <w:pPr>
        <w:jc w:val="center"/>
        <w:rPr>
          <w:b/>
          <w:sz w:val="28"/>
          <w:szCs w:val="28"/>
        </w:rPr>
      </w:pPr>
    </w:p>
    <w:p w14:paraId="13666A85" w14:textId="77777777" w:rsidR="00BD090D" w:rsidRPr="006131DA" w:rsidRDefault="00BD090D" w:rsidP="00BD090D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sub_300"/>
      <w:r w:rsidRPr="006131DA">
        <w:rPr>
          <w:rFonts w:ascii="Times New Roman" w:hAnsi="Times New Roman" w:cs="Times New Roman"/>
          <w:color w:val="auto"/>
        </w:rPr>
        <w:t>III. Организация проверки содержащихся в уведомлении сведений</w:t>
      </w:r>
    </w:p>
    <w:p w14:paraId="3E6873F5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19" w:name="sub_1012"/>
      <w:bookmarkEnd w:id="18"/>
      <w:r w:rsidRPr="006131DA">
        <w:rPr>
          <w:sz w:val="28"/>
          <w:szCs w:val="28"/>
        </w:rPr>
        <w:t xml:space="preserve">14. Организация проверки содержащихся в </w:t>
      </w:r>
      <w:hyperlink w:anchor="sub_11000" w:history="1">
        <w:r w:rsidRPr="006131DA">
          <w:rPr>
            <w:rStyle w:val="aff4"/>
            <w:color w:val="auto"/>
            <w:sz w:val="28"/>
            <w:szCs w:val="28"/>
          </w:rPr>
          <w:t>уведомлении</w:t>
        </w:r>
      </w:hyperlink>
      <w:r w:rsidRPr="006131DA">
        <w:rPr>
          <w:sz w:val="28"/>
          <w:szCs w:val="28"/>
        </w:rPr>
        <w:t xml:space="preserve"> сведений осуществляется в пределах своих полномочий Отделом, уполномоченными по поручению представителя нанимателя (работодателя) должностными лицами, в течение 30 рабочих дней с момента регистрации уведомления в </w:t>
      </w:r>
      <w:hyperlink w:anchor="sub_13000" w:history="1">
        <w:r w:rsidRPr="006131DA">
          <w:rPr>
            <w:rStyle w:val="aff4"/>
            <w:color w:val="auto"/>
            <w:sz w:val="28"/>
            <w:szCs w:val="28"/>
          </w:rPr>
          <w:t>Журнале</w:t>
        </w:r>
      </w:hyperlink>
      <w:r w:rsidRPr="006131DA">
        <w:rPr>
          <w:sz w:val="28"/>
          <w:szCs w:val="28"/>
        </w:rPr>
        <w:t xml:space="preserve"> регистрации.</w:t>
      </w:r>
    </w:p>
    <w:p w14:paraId="483558D1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bCs/>
          <w:sz w:val="28"/>
          <w:szCs w:val="28"/>
        </w:rPr>
        <w:t xml:space="preserve">15. При проведении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</w:t>
      </w:r>
      <w:r w:rsidRPr="006131DA">
        <w:rPr>
          <w:bCs/>
          <w:sz w:val="28"/>
          <w:szCs w:val="28"/>
        </w:rPr>
        <w:lastRenderedPageBreak/>
        <w:t>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</w:t>
      </w:r>
      <w:bookmarkStart w:id="20" w:name="sub_1013"/>
      <w:bookmarkEnd w:id="19"/>
      <w:r w:rsidRPr="006131DA">
        <w:rPr>
          <w:bCs/>
          <w:sz w:val="28"/>
          <w:szCs w:val="28"/>
        </w:rPr>
        <w:t>, О</w:t>
      </w:r>
      <w:r w:rsidRPr="006131DA">
        <w:rPr>
          <w:sz w:val="28"/>
          <w:szCs w:val="28"/>
        </w:rPr>
        <w:t>тдел, уполномоченные должностные лица проводят беседу с муниципальным служащим, получает от муниципального служащего пояснения по сведениям, изложенным в уведомлении. Результаты работы по организации проверки сведений, содержащихся в уведомлении, доводится до представителя нанимателя (работодателя).</w:t>
      </w:r>
    </w:p>
    <w:bookmarkEnd w:id="20"/>
    <w:p w14:paraId="419D2976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>По решению представителя нанимателя (работодателя) результаты работы по организации проверки могут быть рассмотрены на заседании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(далее - Комиссия).</w:t>
      </w:r>
    </w:p>
    <w:p w14:paraId="454C5E0C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21" w:name="sub_1014"/>
      <w:r w:rsidRPr="006131DA">
        <w:rPr>
          <w:sz w:val="28"/>
          <w:szCs w:val="28"/>
        </w:rPr>
        <w:t xml:space="preserve">16. По решению представителя нанимателя (работодателя) уведомления </w:t>
      </w:r>
      <w:r w:rsidRPr="006131DA">
        <w:rPr>
          <w:bCs/>
          <w:sz w:val="28"/>
          <w:szCs w:val="28"/>
        </w:rPr>
        <w:t>(не позднее 10 дней с даты его регистрации в журнале) направляются в органы прокуратуры, внутренних дел, ФСБ России</w:t>
      </w:r>
      <w:r w:rsidRPr="006131DA">
        <w:rPr>
          <w:sz w:val="28"/>
          <w:szCs w:val="28"/>
        </w:rPr>
        <w:t>, территориальные органы федеральных органов исполнительной власти, иные исполнительные органы государственной власти Тверской области, иные органы и организации одновременно или в один из них, в зависимости от их компетенции.</w:t>
      </w:r>
    </w:p>
    <w:bookmarkEnd w:id="21"/>
    <w:p w14:paraId="1DC0C575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>Проверка сведений о случаях обращения к муниципальному служащему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14:paraId="0763DDD8" w14:textId="77777777" w:rsidR="00BD090D" w:rsidRPr="006131DA" w:rsidRDefault="00BD090D" w:rsidP="00BD090D">
      <w:pPr>
        <w:jc w:val="center"/>
        <w:rPr>
          <w:sz w:val="28"/>
          <w:szCs w:val="28"/>
        </w:rPr>
      </w:pPr>
    </w:p>
    <w:p w14:paraId="1D424DC2" w14:textId="2D5BDDC7" w:rsidR="00BD090D" w:rsidRPr="006131DA" w:rsidRDefault="00BD090D" w:rsidP="00BD090D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2" w:name="sub_400"/>
      <w:r w:rsidRPr="006131DA">
        <w:rPr>
          <w:rFonts w:ascii="Times New Roman" w:hAnsi="Times New Roman" w:cs="Times New Roman"/>
          <w:color w:val="auto"/>
        </w:rPr>
        <w:t>IV. Гарантии, предоставляемые муниципальному служащему</w:t>
      </w:r>
    </w:p>
    <w:p w14:paraId="13ADDE5A" w14:textId="77777777" w:rsidR="00BD090D" w:rsidRPr="006131DA" w:rsidRDefault="00BD090D" w:rsidP="00BD090D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6131DA">
        <w:rPr>
          <w:rFonts w:ascii="Times New Roman" w:hAnsi="Times New Roman" w:cs="Times New Roman"/>
          <w:color w:val="auto"/>
        </w:rPr>
        <w:t>в связи с уведомлением представителя нанимателя</w:t>
      </w:r>
    </w:p>
    <w:p w14:paraId="4884EEA4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23" w:name="sub_1015"/>
      <w:bookmarkEnd w:id="22"/>
      <w:r w:rsidRPr="006131DA">
        <w:rPr>
          <w:sz w:val="28"/>
          <w:szCs w:val="28"/>
        </w:rPr>
        <w:t xml:space="preserve">17. Муниципальному служащему,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</w:t>
      </w:r>
      <w:proofErr w:type="spellStart"/>
      <w:r w:rsidRPr="006131DA">
        <w:rPr>
          <w:sz w:val="28"/>
          <w:szCs w:val="28"/>
        </w:rPr>
        <w:t>киным</w:t>
      </w:r>
      <w:proofErr w:type="spellEnd"/>
      <w:r w:rsidRPr="006131DA">
        <w:rPr>
          <w:sz w:val="28"/>
          <w:szCs w:val="28"/>
        </w:rPr>
        <w:t xml:space="preserve"> муниципальным служащим в связи с исполнением служебных обязанностей каких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государственная защита в соответствии с законодательством Российской Федерации.</w:t>
      </w:r>
    </w:p>
    <w:p w14:paraId="2EC3DB54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bookmarkStart w:id="24" w:name="sub_1016"/>
      <w:bookmarkEnd w:id="23"/>
      <w:r w:rsidRPr="006131DA">
        <w:rPr>
          <w:sz w:val="28"/>
          <w:szCs w:val="28"/>
        </w:rPr>
        <w:t xml:space="preserve">18.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коррупционных правонарушений в части обеспечения </w:t>
      </w:r>
      <w:r w:rsidRPr="006131DA">
        <w:rPr>
          <w:sz w:val="28"/>
          <w:szCs w:val="28"/>
        </w:rPr>
        <w:lastRenderedPageBreak/>
        <w:t>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24"/>
    <w:p w14:paraId="2AC1DF83" w14:textId="77777777" w:rsidR="00BD090D" w:rsidRPr="006131DA" w:rsidRDefault="00BD090D" w:rsidP="00BD090D">
      <w:pPr>
        <w:ind w:firstLine="851"/>
        <w:jc w:val="both"/>
        <w:rPr>
          <w:sz w:val="28"/>
          <w:szCs w:val="28"/>
        </w:rPr>
      </w:pPr>
      <w:r w:rsidRPr="006131DA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1016" w:history="1">
        <w:r w:rsidRPr="006131DA">
          <w:rPr>
            <w:rStyle w:val="aff4"/>
            <w:color w:val="auto"/>
            <w:sz w:val="28"/>
            <w:szCs w:val="28"/>
          </w:rPr>
          <w:t>абзаце первом</w:t>
        </w:r>
      </w:hyperlink>
      <w:r w:rsidRPr="006131DA">
        <w:rPr>
          <w:sz w:val="28"/>
          <w:szCs w:val="28"/>
        </w:rPr>
        <w:t xml:space="preserve"> настоящего пункта, обоснованность такого решения рассматривается на заседании Комиссии.</w:t>
      </w:r>
    </w:p>
    <w:p w14:paraId="6AA86EB1" w14:textId="77777777" w:rsidR="00BD090D" w:rsidRPr="006131DA" w:rsidRDefault="00BD090D" w:rsidP="00BD090D">
      <w:pPr>
        <w:jc w:val="both"/>
        <w:outlineLvl w:val="1"/>
        <w:rPr>
          <w:bCs/>
          <w:sz w:val="28"/>
          <w:szCs w:val="28"/>
        </w:rPr>
      </w:pPr>
    </w:p>
    <w:p w14:paraId="5AAB6ECA" w14:textId="77777777" w:rsidR="00BD090D" w:rsidRPr="006131DA" w:rsidRDefault="00BD090D" w:rsidP="00BD090D">
      <w:pPr>
        <w:jc w:val="both"/>
        <w:rPr>
          <w:sz w:val="28"/>
          <w:szCs w:val="28"/>
        </w:rPr>
      </w:pPr>
    </w:p>
    <w:p w14:paraId="7DC62A33" w14:textId="77777777" w:rsidR="00BD090D" w:rsidRPr="006131DA" w:rsidRDefault="00BD090D" w:rsidP="00BD090D">
      <w:pPr>
        <w:jc w:val="both"/>
        <w:rPr>
          <w:sz w:val="28"/>
          <w:szCs w:val="28"/>
        </w:rPr>
      </w:pPr>
    </w:p>
    <w:p w14:paraId="364DD92B" w14:textId="5F312CD3" w:rsidR="00BD090D" w:rsidRPr="006131DA" w:rsidRDefault="00BD090D" w:rsidP="00BD090D">
      <w:pPr>
        <w:jc w:val="both"/>
        <w:rPr>
          <w:sz w:val="28"/>
          <w:szCs w:val="28"/>
        </w:rPr>
      </w:pPr>
      <w:r w:rsidRPr="006131DA">
        <w:rPr>
          <w:sz w:val="28"/>
          <w:szCs w:val="28"/>
        </w:rPr>
        <w:t>Глава Вышневолоцкого городского округа</w:t>
      </w:r>
      <w:r w:rsidRPr="006131DA">
        <w:rPr>
          <w:sz w:val="28"/>
          <w:szCs w:val="28"/>
        </w:rPr>
        <w:tab/>
      </w:r>
      <w:r w:rsidRPr="006131DA">
        <w:rPr>
          <w:sz w:val="28"/>
          <w:szCs w:val="28"/>
        </w:rPr>
        <w:tab/>
      </w:r>
      <w:r w:rsidRPr="006131DA">
        <w:rPr>
          <w:sz w:val="28"/>
          <w:szCs w:val="28"/>
        </w:rPr>
        <w:tab/>
        <w:t xml:space="preserve">      Н.П. Рощина</w:t>
      </w:r>
    </w:p>
    <w:p w14:paraId="7C917B15" w14:textId="742BCC10" w:rsidR="00BD090D" w:rsidRPr="006131DA" w:rsidRDefault="00BD090D" w:rsidP="00BD090D">
      <w:pPr>
        <w:jc w:val="both"/>
        <w:rPr>
          <w:sz w:val="28"/>
          <w:szCs w:val="28"/>
        </w:rPr>
      </w:pPr>
    </w:p>
    <w:p w14:paraId="4F407055" w14:textId="762243B8" w:rsidR="00BD090D" w:rsidRPr="006131DA" w:rsidRDefault="00BD090D" w:rsidP="00BD090D">
      <w:pPr>
        <w:jc w:val="both"/>
        <w:rPr>
          <w:sz w:val="28"/>
          <w:szCs w:val="28"/>
        </w:rPr>
      </w:pPr>
    </w:p>
    <w:p w14:paraId="1B8CD7B1" w14:textId="053B5FDF" w:rsidR="00BD090D" w:rsidRPr="006131DA" w:rsidRDefault="00BD090D" w:rsidP="00BD090D">
      <w:pPr>
        <w:jc w:val="both"/>
        <w:rPr>
          <w:sz w:val="28"/>
          <w:szCs w:val="28"/>
        </w:rPr>
      </w:pPr>
    </w:p>
    <w:p w14:paraId="51D994D3" w14:textId="232F3FF1" w:rsidR="00BD090D" w:rsidRPr="006131DA" w:rsidRDefault="00BD090D" w:rsidP="00BD090D">
      <w:pPr>
        <w:jc w:val="both"/>
        <w:rPr>
          <w:sz w:val="28"/>
          <w:szCs w:val="28"/>
        </w:rPr>
      </w:pPr>
    </w:p>
    <w:p w14:paraId="66B4B97F" w14:textId="3E3D18C6" w:rsidR="00BD090D" w:rsidRPr="006131DA" w:rsidRDefault="00BD090D" w:rsidP="00BD090D">
      <w:pPr>
        <w:jc w:val="both"/>
        <w:rPr>
          <w:sz w:val="28"/>
          <w:szCs w:val="28"/>
        </w:rPr>
      </w:pPr>
    </w:p>
    <w:p w14:paraId="48EC4363" w14:textId="2AE2168A" w:rsidR="00BD090D" w:rsidRPr="006131DA" w:rsidRDefault="00BD090D" w:rsidP="00BD090D">
      <w:pPr>
        <w:jc w:val="both"/>
        <w:rPr>
          <w:sz w:val="28"/>
          <w:szCs w:val="28"/>
        </w:rPr>
      </w:pPr>
    </w:p>
    <w:p w14:paraId="3E87835A" w14:textId="6FC6D7A7" w:rsidR="00BD090D" w:rsidRPr="006131DA" w:rsidRDefault="00BD090D" w:rsidP="00BD090D">
      <w:pPr>
        <w:jc w:val="both"/>
        <w:rPr>
          <w:sz w:val="28"/>
          <w:szCs w:val="28"/>
        </w:rPr>
      </w:pPr>
    </w:p>
    <w:p w14:paraId="3A4C1835" w14:textId="14496A85" w:rsidR="00BD090D" w:rsidRPr="006131DA" w:rsidRDefault="00BD090D" w:rsidP="00BD090D">
      <w:pPr>
        <w:jc w:val="both"/>
        <w:rPr>
          <w:sz w:val="28"/>
          <w:szCs w:val="28"/>
        </w:rPr>
      </w:pPr>
    </w:p>
    <w:p w14:paraId="5F882BCF" w14:textId="06058695" w:rsidR="00BD090D" w:rsidRPr="006131DA" w:rsidRDefault="00BD090D" w:rsidP="00BD090D">
      <w:pPr>
        <w:jc w:val="both"/>
        <w:rPr>
          <w:sz w:val="28"/>
          <w:szCs w:val="28"/>
        </w:rPr>
      </w:pPr>
    </w:p>
    <w:p w14:paraId="1D08C890" w14:textId="75030C42" w:rsidR="00BD090D" w:rsidRPr="006131DA" w:rsidRDefault="00BD090D" w:rsidP="00BD090D">
      <w:pPr>
        <w:jc w:val="both"/>
        <w:rPr>
          <w:sz w:val="28"/>
          <w:szCs w:val="28"/>
        </w:rPr>
      </w:pPr>
    </w:p>
    <w:p w14:paraId="10FA38EA" w14:textId="6A662313" w:rsidR="00BD090D" w:rsidRPr="006131DA" w:rsidRDefault="00BD090D" w:rsidP="00BD090D">
      <w:pPr>
        <w:jc w:val="both"/>
        <w:rPr>
          <w:sz w:val="28"/>
          <w:szCs w:val="28"/>
        </w:rPr>
      </w:pPr>
    </w:p>
    <w:p w14:paraId="6B5C8756" w14:textId="57C0DC9C" w:rsidR="00BD090D" w:rsidRPr="006131DA" w:rsidRDefault="00BD090D" w:rsidP="00BD090D">
      <w:pPr>
        <w:jc w:val="both"/>
        <w:rPr>
          <w:sz w:val="28"/>
          <w:szCs w:val="28"/>
        </w:rPr>
      </w:pPr>
    </w:p>
    <w:p w14:paraId="1CDC3BF1" w14:textId="47F45C46" w:rsidR="00BD090D" w:rsidRPr="006131DA" w:rsidRDefault="00BD090D" w:rsidP="00BD090D">
      <w:pPr>
        <w:jc w:val="both"/>
        <w:rPr>
          <w:sz w:val="28"/>
          <w:szCs w:val="28"/>
        </w:rPr>
      </w:pPr>
    </w:p>
    <w:p w14:paraId="0484CD77" w14:textId="75CAEE26" w:rsidR="00BD090D" w:rsidRPr="006131DA" w:rsidRDefault="00BD090D" w:rsidP="00BD090D">
      <w:pPr>
        <w:jc w:val="both"/>
        <w:rPr>
          <w:sz w:val="28"/>
          <w:szCs w:val="28"/>
        </w:rPr>
      </w:pPr>
    </w:p>
    <w:p w14:paraId="051F102F" w14:textId="13BC8F9A" w:rsidR="00BD090D" w:rsidRPr="006131DA" w:rsidRDefault="00BD090D" w:rsidP="00BD090D">
      <w:pPr>
        <w:jc w:val="both"/>
        <w:rPr>
          <w:sz w:val="28"/>
          <w:szCs w:val="28"/>
        </w:rPr>
      </w:pPr>
    </w:p>
    <w:p w14:paraId="43DDC716" w14:textId="2E2B5D0D" w:rsidR="00BD090D" w:rsidRPr="006131DA" w:rsidRDefault="00BD090D" w:rsidP="00BD090D">
      <w:pPr>
        <w:jc w:val="both"/>
        <w:rPr>
          <w:sz w:val="28"/>
          <w:szCs w:val="28"/>
        </w:rPr>
      </w:pPr>
    </w:p>
    <w:p w14:paraId="509D8F31" w14:textId="478B31FA" w:rsidR="00BD090D" w:rsidRPr="006131DA" w:rsidRDefault="00BD090D" w:rsidP="00BD090D">
      <w:pPr>
        <w:jc w:val="both"/>
        <w:rPr>
          <w:sz w:val="28"/>
          <w:szCs w:val="28"/>
        </w:rPr>
      </w:pPr>
    </w:p>
    <w:p w14:paraId="4209223B" w14:textId="7373062D" w:rsidR="00BD090D" w:rsidRPr="006131DA" w:rsidRDefault="00BD090D" w:rsidP="00BD090D">
      <w:pPr>
        <w:jc w:val="both"/>
        <w:rPr>
          <w:sz w:val="28"/>
          <w:szCs w:val="28"/>
        </w:rPr>
      </w:pPr>
    </w:p>
    <w:p w14:paraId="1EC0D6E6" w14:textId="6700F46B" w:rsidR="00BD090D" w:rsidRPr="006131DA" w:rsidRDefault="00BD090D" w:rsidP="00BD090D">
      <w:pPr>
        <w:jc w:val="both"/>
        <w:rPr>
          <w:sz w:val="28"/>
          <w:szCs w:val="28"/>
        </w:rPr>
      </w:pPr>
    </w:p>
    <w:p w14:paraId="2AAD95EC" w14:textId="605D4B89" w:rsidR="00BD090D" w:rsidRPr="006131DA" w:rsidRDefault="00BD090D" w:rsidP="00BD090D">
      <w:pPr>
        <w:jc w:val="both"/>
        <w:rPr>
          <w:sz w:val="28"/>
          <w:szCs w:val="28"/>
        </w:rPr>
      </w:pPr>
    </w:p>
    <w:p w14:paraId="7627A793" w14:textId="6A54A650" w:rsidR="00BD090D" w:rsidRPr="006131DA" w:rsidRDefault="00BD090D" w:rsidP="00BD090D">
      <w:pPr>
        <w:jc w:val="both"/>
        <w:rPr>
          <w:sz w:val="28"/>
          <w:szCs w:val="28"/>
        </w:rPr>
      </w:pPr>
    </w:p>
    <w:p w14:paraId="4C7D4B44" w14:textId="7DBD415F" w:rsidR="00BD090D" w:rsidRPr="006131DA" w:rsidRDefault="00BD090D" w:rsidP="00BD090D">
      <w:pPr>
        <w:jc w:val="both"/>
        <w:rPr>
          <w:sz w:val="28"/>
          <w:szCs w:val="28"/>
        </w:rPr>
      </w:pPr>
    </w:p>
    <w:p w14:paraId="6081D943" w14:textId="7078D400" w:rsidR="00BD090D" w:rsidRPr="006131DA" w:rsidRDefault="00BD090D" w:rsidP="00BD090D">
      <w:pPr>
        <w:jc w:val="both"/>
        <w:rPr>
          <w:sz w:val="28"/>
          <w:szCs w:val="28"/>
        </w:rPr>
      </w:pPr>
    </w:p>
    <w:p w14:paraId="6669FD15" w14:textId="0B1EFCDA" w:rsidR="00BD090D" w:rsidRPr="006131DA" w:rsidRDefault="00BD090D" w:rsidP="00BD090D">
      <w:pPr>
        <w:jc w:val="both"/>
        <w:rPr>
          <w:sz w:val="28"/>
          <w:szCs w:val="28"/>
        </w:rPr>
      </w:pPr>
    </w:p>
    <w:p w14:paraId="3ED6F217" w14:textId="57122D5A" w:rsidR="00BD090D" w:rsidRPr="006131DA" w:rsidRDefault="00BD090D" w:rsidP="00BD090D">
      <w:pPr>
        <w:jc w:val="both"/>
        <w:rPr>
          <w:sz w:val="28"/>
          <w:szCs w:val="28"/>
        </w:rPr>
      </w:pPr>
    </w:p>
    <w:p w14:paraId="6F62BD18" w14:textId="39FD3509" w:rsidR="00BD090D" w:rsidRPr="006131DA" w:rsidRDefault="00BD090D" w:rsidP="00BD090D">
      <w:pPr>
        <w:jc w:val="both"/>
        <w:rPr>
          <w:sz w:val="28"/>
          <w:szCs w:val="28"/>
        </w:rPr>
      </w:pPr>
    </w:p>
    <w:p w14:paraId="41E862BA" w14:textId="0B2045DA" w:rsidR="00BD090D" w:rsidRPr="006131DA" w:rsidRDefault="00BD090D" w:rsidP="00BD090D">
      <w:pPr>
        <w:jc w:val="both"/>
        <w:rPr>
          <w:sz w:val="28"/>
          <w:szCs w:val="28"/>
        </w:rPr>
      </w:pPr>
    </w:p>
    <w:p w14:paraId="70246C39" w14:textId="4058B11B" w:rsidR="00BD090D" w:rsidRPr="006131DA" w:rsidRDefault="00BD090D" w:rsidP="00BD090D">
      <w:pPr>
        <w:jc w:val="both"/>
        <w:rPr>
          <w:sz w:val="28"/>
          <w:szCs w:val="28"/>
        </w:rPr>
      </w:pPr>
    </w:p>
    <w:p w14:paraId="258F2FF4" w14:textId="012F60A3" w:rsidR="00BD090D" w:rsidRPr="006131DA" w:rsidRDefault="00BD090D" w:rsidP="00BD090D">
      <w:pPr>
        <w:jc w:val="both"/>
        <w:rPr>
          <w:sz w:val="28"/>
          <w:szCs w:val="28"/>
        </w:rPr>
      </w:pPr>
    </w:p>
    <w:p w14:paraId="119AFB26" w14:textId="01A1A18C" w:rsidR="00BD090D" w:rsidRPr="006131DA" w:rsidRDefault="00BD090D" w:rsidP="00BD090D">
      <w:pPr>
        <w:jc w:val="both"/>
        <w:rPr>
          <w:sz w:val="28"/>
          <w:szCs w:val="28"/>
        </w:rPr>
      </w:pPr>
    </w:p>
    <w:p w14:paraId="30BF3471" w14:textId="324B9434" w:rsidR="00BD090D" w:rsidRPr="006131DA" w:rsidRDefault="00BD090D" w:rsidP="00BD090D">
      <w:pPr>
        <w:jc w:val="both"/>
        <w:rPr>
          <w:sz w:val="28"/>
          <w:szCs w:val="28"/>
        </w:rPr>
      </w:pPr>
    </w:p>
    <w:p w14:paraId="18815E9E" w14:textId="36179111" w:rsidR="00BD090D" w:rsidRPr="006131DA" w:rsidRDefault="00BD090D" w:rsidP="00BD090D">
      <w:pPr>
        <w:jc w:val="both"/>
        <w:rPr>
          <w:sz w:val="28"/>
          <w:szCs w:val="28"/>
        </w:rPr>
      </w:pPr>
    </w:p>
    <w:p w14:paraId="4124FF75" w14:textId="436913E1" w:rsidR="00BD090D" w:rsidRPr="006131DA" w:rsidRDefault="00BD090D" w:rsidP="00BD090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131DA" w:rsidRPr="006131DA" w14:paraId="6997858B" w14:textId="77777777" w:rsidTr="00BD090D">
        <w:tc>
          <w:tcPr>
            <w:tcW w:w="4106" w:type="dxa"/>
          </w:tcPr>
          <w:p w14:paraId="0EEF98E3" w14:textId="14B37A78" w:rsidR="00BD090D" w:rsidRPr="006131DA" w:rsidRDefault="00BD090D" w:rsidP="00BD090D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lastRenderedPageBreak/>
              <w:t>Приложение 1</w:t>
            </w:r>
          </w:p>
          <w:p w14:paraId="1A5CE15B" w14:textId="77777777" w:rsidR="00BD090D" w:rsidRPr="006131DA" w:rsidRDefault="00BD090D" w:rsidP="00BD090D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Администрации Вышневолоцкого городского округа к совершению коррупционных правонарушений</w:t>
            </w:r>
          </w:p>
          <w:p w14:paraId="7014D0B4" w14:textId="6EADBDF2" w:rsidR="00BD090D" w:rsidRPr="006131DA" w:rsidRDefault="00BD090D" w:rsidP="00BD090D">
            <w:pPr>
              <w:rPr>
                <w:sz w:val="28"/>
                <w:szCs w:val="28"/>
              </w:rPr>
            </w:pPr>
          </w:p>
        </w:tc>
      </w:tr>
      <w:tr w:rsidR="00BD090D" w:rsidRPr="006131DA" w14:paraId="66A54DFD" w14:textId="77777777" w:rsidTr="00BD090D">
        <w:tc>
          <w:tcPr>
            <w:tcW w:w="4106" w:type="dxa"/>
          </w:tcPr>
          <w:p w14:paraId="080C9B0F" w14:textId="3E2AA67E" w:rsidR="00BD090D" w:rsidRPr="006131DA" w:rsidRDefault="00BD090D" w:rsidP="00BD090D">
            <w:pPr>
              <w:jc w:val="right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(форма)</w:t>
            </w:r>
          </w:p>
        </w:tc>
      </w:tr>
    </w:tbl>
    <w:p w14:paraId="1D1B8B73" w14:textId="54B17EAE" w:rsidR="00BD090D" w:rsidRPr="006131DA" w:rsidRDefault="00BD090D" w:rsidP="00BD090D">
      <w:pPr>
        <w:ind w:left="4820"/>
        <w:jc w:val="right"/>
        <w:outlineLvl w:val="1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D090D" w:rsidRPr="006131DA" w14:paraId="69924336" w14:textId="77777777" w:rsidTr="00BD090D">
        <w:trPr>
          <w:trHeight w:val="3661"/>
        </w:trPr>
        <w:tc>
          <w:tcPr>
            <w:tcW w:w="9204" w:type="dxa"/>
          </w:tcPr>
          <w:p w14:paraId="204512F2" w14:textId="47018AE4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_____________________________________</w:t>
            </w:r>
          </w:p>
          <w:p w14:paraId="213A2013" w14:textId="418E937E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    (Ф.И.О, должность представителя)</w:t>
            </w:r>
          </w:p>
          <w:p w14:paraId="2B018678" w14:textId="77777777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_____________________________________</w:t>
            </w:r>
          </w:p>
          <w:p w14:paraId="03DCAF35" w14:textId="12945A60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нанимателя (работодателя)</w:t>
            </w:r>
          </w:p>
          <w:p w14:paraId="03AF7232" w14:textId="77777777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_____________________________________</w:t>
            </w:r>
          </w:p>
          <w:p w14:paraId="7CBC8E60" w14:textId="780DB891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(наименование (структурного</w:t>
            </w:r>
            <w:r w:rsidRPr="006131DA">
              <w:t xml:space="preserve"> </w:t>
            </w:r>
            <w:r w:rsidRPr="006131DA">
              <w:rPr>
                <w:sz w:val="22"/>
                <w:szCs w:val="22"/>
              </w:rPr>
              <w:t>подразделения)</w:t>
            </w:r>
          </w:p>
          <w:p w14:paraId="721D91CD" w14:textId="77777777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_____________________________________</w:t>
            </w:r>
          </w:p>
          <w:p w14:paraId="46FB543D" w14:textId="54B92796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    органа местного самоуправления)</w:t>
            </w:r>
          </w:p>
          <w:p w14:paraId="5E3088D8" w14:textId="41568018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от___________________________________</w:t>
            </w:r>
          </w:p>
          <w:p w14:paraId="7B23885C" w14:textId="4CCA9DEA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    (Ф.И.О, должность</w:t>
            </w:r>
          </w:p>
          <w:p w14:paraId="25C5BF6C" w14:textId="77777777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_____________________________________</w:t>
            </w:r>
          </w:p>
          <w:p w14:paraId="2E4D63FC" w14:textId="10F5A699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    муниципального служащего,</w:t>
            </w:r>
          </w:p>
          <w:p w14:paraId="06F4EE45" w14:textId="77777777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_____________________________________</w:t>
            </w:r>
          </w:p>
          <w:p w14:paraId="7D6586AF" w14:textId="6243775A" w:rsidR="00BD090D" w:rsidRPr="006131DA" w:rsidRDefault="00BD090D" w:rsidP="00BD09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 xml:space="preserve">                                                                                      место жительства, телефон)</w:t>
            </w:r>
          </w:p>
          <w:p w14:paraId="2E7CDDE1" w14:textId="77777777" w:rsidR="00BD090D" w:rsidRPr="006131DA" w:rsidRDefault="00BD090D" w:rsidP="00BD090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14:paraId="40612341" w14:textId="77777777" w:rsidR="00BD090D" w:rsidRPr="006131DA" w:rsidRDefault="00BD090D" w:rsidP="00BD090D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</w:tbl>
    <w:p w14:paraId="6ECC532E" w14:textId="77777777" w:rsidR="00BD090D" w:rsidRPr="006131DA" w:rsidRDefault="00BD090D" w:rsidP="00BD090D">
      <w:pPr>
        <w:jc w:val="center"/>
        <w:rPr>
          <w:b/>
          <w:sz w:val="26"/>
          <w:szCs w:val="26"/>
        </w:rPr>
      </w:pPr>
    </w:p>
    <w:p w14:paraId="44172682" w14:textId="1BFE6060" w:rsidR="00BD090D" w:rsidRPr="006131DA" w:rsidRDefault="00BD090D" w:rsidP="00BD090D">
      <w:pPr>
        <w:jc w:val="center"/>
        <w:rPr>
          <w:b/>
          <w:sz w:val="26"/>
          <w:szCs w:val="26"/>
        </w:rPr>
      </w:pPr>
      <w:r w:rsidRPr="006131DA">
        <w:rPr>
          <w:b/>
          <w:sz w:val="26"/>
          <w:szCs w:val="26"/>
        </w:rPr>
        <w:t>Уведомление</w:t>
      </w:r>
    </w:p>
    <w:p w14:paraId="472D2C5B" w14:textId="08C40A10" w:rsidR="00BD090D" w:rsidRPr="006131DA" w:rsidRDefault="00BD090D" w:rsidP="00BD090D">
      <w:pPr>
        <w:jc w:val="center"/>
        <w:rPr>
          <w:b/>
          <w:sz w:val="26"/>
          <w:szCs w:val="26"/>
        </w:rPr>
      </w:pPr>
      <w:r w:rsidRPr="006131DA">
        <w:rPr>
          <w:b/>
          <w:sz w:val="26"/>
          <w:szCs w:val="26"/>
        </w:rPr>
        <w:t>о факте обращения в целях склонения муниципального служащего</w:t>
      </w:r>
    </w:p>
    <w:p w14:paraId="2B0B84D0" w14:textId="77777777" w:rsidR="00BD090D" w:rsidRPr="006131DA" w:rsidRDefault="00BD090D" w:rsidP="00BD090D">
      <w:pPr>
        <w:jc w:val="center"/>
        <w:rPr>
          <w:b/>
          <w:sz w:val="26"/>
          <w:szCs w:val="26"/>
        </w:rPr>
      </w:pPr>
      <w:r w:rsidRPr="006131DA">
        <w:rPr>
          <w:b/>
          <w:sz w:val="26"/>
          <w:szCs w:val="26"/>
        </w:rPr>
        <w:t>к совершению коррупционных правонарушений</w:t>
      </w:r>
    </w:p>
    <w:p w14:paraId="73F2ECA9" w14:textId="77777777" w:rsidR="00BD090D" w:rsidRPr="006131DA" w:rsidRDefault="00BD090D" w:rsidP="00BD090D">
      <w:pPr>
        <w:jc w:val="center"/>
        <w:rPr>
          <w:b/>
          <w:sz w:val="26"/>
          <w:szCs w:val="26"/>
        </w:rPr>
      </w:pPr>
    </w:p>
    <w:p w14:paraId="496E0C13" w14:textId="77777777" w:rsidR="00BD090D" w:rsidRPr="006131DA" w:rsidRDefault="00BD090D" w:rsidP="00BD090D">
      <w:pPr>
        <w:ind w:firstLine="709"/>
        <w:rPr>
          <w:sz w:val="26"/>
          <w:szCs w:val="26"/>
        </w:rPr>
      </w:pPr>
      <w:r w:rsidRPr="006131DA">
        <w:rPr>
          <w:sz w:val="26"/>
          <w:szCs w:val="26"/>
        </w:rPr>
        <w:t>Сообщаю, что:</w:t>
      </w:r>
    </w:p>
    <w:p w14:paraId="1DD21856" w14:textId="6A9B4690" w:rsidR="00BD090D" w:rsidRPr="006131DA" w:rsidRDefault="00BD090D" w:rsidP="00BD090D">
      <w:pPr>
        <w:ind w:firstLine="851"/>
        <w:rPr>
          <w:szCs w:val="28"/>
        </w:rPr>
      </w:pPr>
      <w:r w:rsidRPr="006131DA">
        <w:rPr>
          <w:sz w:val="26"/>
          <w:szCs w:val="26"/>
        </w:rPr>
        <w:t>1</w:t>
      </w:r>
      <w:r w:rsidRPr="006131DA">
        <w:rPr>
          <w:szCs w:val="28"/>
        </w:rPr>
        <w:t>. _________________________________________________________________________________</w:t>
      </w:r>
    </w:p>
    <w:p w14:paraId="1FFC5025" w14:textId="77777777" w:rsidR="00BD090D" w:rsidRPr="006131DA" w:rsidRDefault="00BD090D" w:rsidP="00BD090D">
      <w:pPr>
        <w:ind w:firstLine="567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(описание обстоятельств, при которых стало известно о случаях</w:t>
      </w:r>
    </w:p>
    <w:p w14:paraId="2D9B580F" w14:textId="6CB26EA6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____________________________________________________________________________</w:t>
      </w:r>
    </w:p>
    <w:p w14:paraId="3B8E0F44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обращения к муниципальному служащему в связи</w:t>
      </w:r>
    </w:p>
    <w:p w14:paraId="53EC790C" w14:textId="5BCAD528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____________________________________________________________________________</w:t>
      </w:r>
    </w:p>
    <w:p w14:paraId="31EC96EE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с исполнением им служебных обязанностей каких-либо лиц в целях склонения</w:t>
      </w:r>
    </w:p>
    <w:p w14:paraId="5C66EC92" w14:textId="46EAB227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____________________________________________________________________________</w:t>
      </w:r>
    </w:p>
    <w:p w14:paraId="738E7B25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его к совершению коррупционных правонарушений</w:t>
      </w:r>
    </w:p>
    <w:p w14:paraId="3C17400A" w14:textId="343662B9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____________________________________________________________________________</w:t>
      </w:r>
    </w:p>
    <w:p w14:paraId="63009460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(дата, место, время, другие условия)</w:t>
      </w:r>
    </w:p>
    <w:p w14:paraId="2849116D" w14:textId="1805738B" w:rsidR="00BD090D" w:rsidRPr="006131DA" w:rsidRDefault="00BD090D" w:rsidP="00BD090D">
      <w:pPr>
        <w:rPr>
          <w:szCs w:val="28"/>
        </w:rPr>
      </w:pPr>
      <w:r w:rsidRPr="006131DA">
        <w:rPr>
          <w:sz w:val="24"/>
        </w:rPr>
        <w:t>____________________________________________________________________________</w:t>
      </w:r>
    </w:p>
    <w:p w14:paraId="162E4151" w14:textId="77777777" w:rsidR="00BD090D" w:rsidRPr="006131DA" w:rsidRDefault="00BD090D" w:rsidP="00BD090D">
      <w:pPr>
        <w:ind w:firstLine="709"/>
        <w:rPr>
          <w:szCs w:val="28"/>
        </w:rPr>
      </w:pPr>
    </w:p>
    <w:p w14:paraId="078C752E" w14:textId="1BB6BC98" w:rsidR="00BD090D" w:rsidRPr="006131DA" w:rsidRDefault="00BD090D" w:rsidP="00BD090D">
      <w:pPr>
        <w:ind w:firstLine="851"/>
        <w:rPr>
          <w:szCs w:val="28"/>
        </w:rPr>
      </w:pPr>
      <w:r w:rsidRPr="006131DA">
        <w:rPr>
          <w:sz w:val="26"/>
          <w:szCs w:val="26"/>
        </w:rPr>
        <w:t>2</w:t>
      </w:r>
      <w:r w:rsidRPr="006131DA">
        <w:rPr>
          <w:szCs w:val="28"/>
        </w:rPr>
        <w:t>. _________________________________________________________________________________</w:t>
      </w:r>
    </w:p>
    <w:p w14:paraId="32781464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4"/>
        </w:rPr>
        <w:t>(</w:t>
      </w:r>
      <w:r w:rsidRPr="006131DA">
        <w:rPr>
          <w:sz w:val="22"/>
          <w:szCs w:val="22"/>
        </w:rPr>
        <w:t>подробные сведения о коррупционных правонарушениях, которые</w:t>
      </w:r>
    </w:p>
    <w:p w14:paraId="43B32063" w14:textId="7876B192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____________________________________________________________________________</w:t>
      </w:r>
    </w:p>
    <w:p w14:paraId="49EE4A8F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должен был бы совершить муниципальный служащий</w:t>
      </w:r>
    </w:p>
    <w:p w14:paraId="55AF2C8F" w14:textId="0C1641C4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lastRenderedPageBreak/>
        <w:t>____________________________________________________________________________</w:t>
      </w:r>
    </w:p>
    <w:p w14:paraId="3C4D5745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по просьбе обратившихся лиц)</w:t>
      </w:r>
    </w:p>
    <w:p w14:paraId="7E19CC6D" w14:textId="5AD6031F" w:rsidR="00BD090D" w:rsidRPr="006131DA" w:rsidRDefault="00BD090D" w:rsidP="00BD090D">
      <w:pPr>
        <w:rPr>
          <w:szCs w:val="28"/>
        </w:rPr>
      </w:pPr>
      <w:r w:rsidRPr="006131DA">
        <w:rPr>
          <w:sz w:val="24"/>
        </w:rPr>
        <w:t>____________________________________________________________________________</w:t>
      </w:r>
    </w:p>
    <w:p w14:paraId="3EC4740C" w14:textId="77777777" w:rsidR="00BD090D" w:rsidRPr="006131DA" w:rsidRDefault="00BD090D" w:rsidP="00BD090D">
      <w:pPr>
        <w:rPr>
          <w:szCs w:val="28"/>
        </w:rPr>
      </w:pPr>
    </w:p>
    <w:p w14:paraId="11A4D358" w14:textId="106DA08B" w:rsidR="00BD090D" w:rsidRPr="006131DA" w:rsidRDefault="00BD090D" w:rsidP="00BD090D">
      <w:pPr>
        <w:ind w:firstLine="851"/>
        <w:rPr>
          <w:szCs w:val="28"/>
        </w:rPr>
      </w:pPr>
      <w:r w:rsidRPr="006131DA">
        <w:rPr>
          <w:sz w:val="26"/>
          <w:szCs w:val="26"/>
        </w:rPr>
        <w:t>3</w:t>
      </w:r>
      <w:r w:rsidRPr="006131DA">
        <w:rPr>
          <w:szCs w:val="28"/>
        </w:rPr>
        <w:t>. _________________________________________________________________________________</w:t>
      </w:r>
    </w:p>
    <w:p w14:paraId="7B4C886B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(все известные сведения о физическом (юридическом) лице,</w:t>
      </w:r>
    </w:p>
    <w:p w14:paraId="421A6C94" w14:textId="55CB6048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</w:t>
      </w:r>
      <w:r w:rsidR="00376B45" w:rsidRPr="006131DA">
        <w:rPr>
          <w:sz w:val="24"/>
        </w:rPr>
        <w:t>_____________</w:t>
      </w:r>
    </w:p>
    <w:p w14:paraId="0AC43F6A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склоняющем к коррупционному правонарушению)</w:t>
      </w:r>
    </w:p>
    <w:p w14:paraId="25C16A39" w14:textId="15A4E91C" w:rsidR="00BD090D" w:rsidRPr="006131DA" w:rsidRDefault="00BD090D" w:rsidP="00BD090D">
      <w:pPr>
        <w:rPr>
          <w:szCs w:val="28"/>
        </w:rPr>
      </w:pPr>
      <w:r w:rsidRPr="006131DA">
        <w:rPr>
          <w:szCs w:val="28"/>
        </w:rPr>
        <w:t>________________________________________________________________</w:t>
      </w:r>
      <w:r w:rsidR="00376B45" w:rsidRPr="006131DA">
        <w:rPr>
          <w:szCs w:val="28"/>
        </w:rPr>
        <w:t>____________________________</w:t>
      </w:r>
    </w:p>
    <w:p w14:paraId="0814E6B3" w14:textId="77777777" w:rsidR="00BD090D" w:rsidRPr="006131DA" w:rsidRDefault="00BD090D" w:rsidP="00BD090D">
      <w:pPr>
        <w:rPr>
          <w:szCs w:val="28"/>
        </w:rPr>
      </w:pPr>
    </w:p>
    <w:p w14:paraId="24E31A46" w14:textId="571C7E69" w:rsidR="00BD090D" w:rsidRPr="006131DA" w:rsidRDefault="00BD090D" w:rsidP="00376B45">
      <w:pPr>
        <w:ind w:firstLine="851"/>
        <w:rPr>
          <w:szCs w:val="28"/>
        </w:rPr>
      </w:pPr>
      <w:r w:rsidRPr="006131DA">
        <w:rPr>
          <w:sz w:val="26"/>
          <w:szCs w:val="26"/>
        </w:rPr>
        <w:t>4</w:t>
      </w:r>
      <w:r w:rsidRPr="006131DA">
        <w:rPr>
          <w:szCs w:val="28"/>
        </w:rPr>
        <w:t>. _________________________________________________________</w:t>
      </w:r>
      <w:r w:rsidR="00376B45" w:rsidRPr="006131DA">
        <w:rPr>
          <w:szCs w:val="28"/>
        </w:rPr>
        <w:t>________________________</w:t>
      </w:r>
    </w:p>
    <w:p w14:paraId="3773C094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4"/>
        </w:rPr>
        <w:t>(</w:t>
      </w:r>
      <w:r w:rsidRPr="006131DA">
        <w:rPr>
          <w:sz w:val="22"/>
          <w:szCs w:val="22"/>
        </w:rPr>
        <w:t>способ и обстоятельства склонения к коррупционному правонарушению</w:t>
      </w:r>
    </w:p>
    <w:p w14:paraId="6EAFBCBD" w14:textId="53569345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___________________________________________________________________________</w:t>
      </w:r>
      <w:r w:rsidR="00376B45" w:rsidRPr="006131DA">
        <w:rPr>
          <w:sz w:val="24"/>
        </w:rPr>
        <w:t>_</w:t>
      </w:r>
    </w:p>
    <w:p w14:paraId="66E889BB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(подкуп, угроза, обман и т.д.), а также информация об отказе (согласии)</w:t>
      </w:r>
    </w:p>
    <w:p w14:paraId="01F8BA82" w14:textId="5466D779" w:rsidR="00BD090D" w:rsidRPr="006131DA" w:rsidRDefault="00BD090D" w:rsidP="00BD090D">
      <w:pPr>
        <w:rPr>
          <w:sz w:val="24"/>
        </w:rPr>
      </w:pPr>
      <w:r w:rsidRPr="006131DA">
        <w:rPr>
          <w:sz w:val="24"/>
        </w:rPr>
        <w:t>________________________________________________________________</w:t>
      </w:r>
      <w:r w:rsidR="00376B45" w:rsidRPr="006131DA">
        <w:rPr>
          <w:sz w:val="24"/>
        </w:rPr>
        <w:t>____________</w:t>
      </w:r>
    </w:p>
    <w:p w14:paraId="3E17AC19" w14:textId="77777777" w:rsidR="00BD090D" w:rsidRPr="006131DA" w:rsidRDefault="00BD090D" w:rsidP="00BD090D">
      <w:pPr>
        <w:ind w:firstLine="709"/>
        <w:jc w:val="center"/>
        <w:rPr>
          <w:sz w:val="22"/>
          <w:szCs w:val="22"/>
        </w:rPr>
      </w:pPr>
      <w:r w:rsidRPr="006131DA">
        <w:rPr>
          <w:sz w:val="22"/>
          <w:szCs w:val="22"/>
        </w:rPr>
        <w:t>принять предложение лица о совершении коррупционного правонарушения)</w:t>
      </w:r>
    </w:p>
    <w:p w14:paraId="2D320EA2" w14:textId="0E5C7FA1" w:rsidR="00BD090D" w:rsidRPr="006131DA" w:rsidRDefault="00BD090D" w:rsidP="00376B45">
      <w:pPr>
        <w:ind w:firstLine="851"/>
        <w:rPr>
          <w:sz w:val="26"/>
          <w:szCs w:val="26"/>
        </w:rPr>
      </w:pPr>
    </w:p>
    <w:p w14:paraId="74681545" w14:textId="77777777" w:rsidR="00BD090D" w:rsidRPr="006131DA" w:rsidRDefault="00BD090D" w:rsidP="00376B45">
      <w:pPr>
        <w:ind w:firstLine="851"/>
        <w:rPr>
          <w:sz w:val="26"/>
          <w:szCs w:val="26"/>
        </w:rPr>
      </w:pPr>
    </w:p>
    <w:p w14:paraId="5804EFA7" w14:textId="26FB9BFB" w:rsidR="00BD090D" w:rsidRPr="006131DA" w:rsidRDefault="00BD090D" w:rsidP="00BD090D">
      <w:pPr>
        <w:ind w:firstLine="708"/>
        <w:rPr>
          <w:szCs w:val="28"/>
        </w:rPr>
      </w:pPr>
      <w:r w:rsidRPr="006131DA">
        <w:rPr>
          <w:sz w:val="26"/>
          <w:szCs w:val="26"/>
        </w:rPr>
        <w:t>Приложение:</w:t>
      </w:r>
      <w:r w:rsidRPr="006131DA">
        <w:rPr>
          <w:szCs w:val="28"/>
        </w:rPr>
        <w:t xml:space="preserve"> ______________________________________________</w:t>
      </w:r>
      <w:r w:rsidR="00376B45" w:rsidRPr="006131DA">
        <w:rPr>
          <w:szCs w:val="28"/>
        </w:rPr>
        <w:t>_______________________</w:t>
      </w:r>
    </w:p>
    <w:p w14:paraId="506AAF9C" w14:textId="4E8B0147" w:rsidR="00BD090D" w:rsidRPr="006131DA" w:rsidRDefault="00BD090D" w:rsidP="00BD090D">
      <w:pPr>
        <w:rPr>
          <w:sz w:val="22"/>
          <w:szCs w:val="22"/>
        </w:rPr>
      </w:pPr>
      <w:r w:rsidRPr="006131DA">
        <w:rPr>
          <w:sz w:val="22"/>
          <w:szCs w:val="22"/>
        </w:rPr>
        <w:t xml:space="preserve">                                         </w:t>
      </w:r>
      <w:r w:rsidR="00376B45" w:rsidRPr="006131DA">
        <w:rPr>
          <w:sz w:val="22"/>
          <w:szCs w:val="22"/>
        </w:rPr>
        <w:t xml:space="preserve">              </w:t>
      </w:r>
      <w:r w:rsidRPr="006131DA">
        <w:rPr>
          <w:sz w:val="22"/>
          <w:szCs w:val="22"/>
        </w:rPr>
        <w:t xml:space="preserve">                   (перечень прилагаемых материалов)</w:t>
      </w:r>
    </w:p>
    <w:p w14:paraId="27DFDAA0" w14:textId="77777777" w:rsidR="00BD090D" w:rsidRPr="006131DA" w:rsidRDefault="00BD090D" w:rsidP="00BD090D">
      <w:pPr>
        <w:rPr>
          <w:sz w:val="26"/>
          <w:szCs w:val="26"/>
        </w:rPr>
      </w:pPr>
    </w:p>
    <w:p w14:paraId="51D2F5A1" w14:textId="1ECE736C" w:rsidR="00BD090D" w:rsidRPr="006131DA" w:rsidRDefault="00BD090D" w:rsidP="00BD090D">
      <w:pPr>
        <w:rPr>
          <w:sz w:val="26"/>
          <w:szCs w:val="26"/>
        </w:rPr>
      </w:pPr>
    </w:p>
    <w:p w14:paraId="712EC308" w14:textId="07D08107" w:rsidR="00376B45" w:rsidRPr="006131DA" w:rsidRDefault="00376B45" w:rsidP="00BD090D">
      <w:pPr>
        <w:rPr>
          <w:sz w:val="26"/>
          <w:szCs w:val="26"/>
        </w:rPr>
      </w:pPr>
      <w:r w:rsidRPr="006131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A982" wp14:editId="3E2A6867">
                <wp:simplePos x="0" y="0"/>
                <wp:positionH relativeFrom="column">
                  <wp:posOffset>700957</wp:posOffset>
                </wp:positionH>
                <wp:positionV relativeFrom="paragraph">
                  <wp:posOffset>157314</wp:posOffset>
                </wp:positionV>
                <wp:extent cx="120859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727C8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2.4pt" to="150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BO4gEAANkDAAAOAAAAZHJzL2Uyb0RvYy54bWysU82O0zAQviPxDpbvNGlXo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" strokecolor="black [3040]"/>
            </w:pict>
          </mc:Fallback>
        </mc:AlternateContent>
      </w:r>
      <w:r w:rsidRPr="006131D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024F" wp14:editId="35979F63">
                <wp:simplePos x="0" y="0"/>
                <wp:positionH relativeFrom="column">
                  <wp:posOffset>104609</wp:posOffset>
                </wp:positionH>
                <wp:positionV relativeFrom="paragraph">
                  <wp:posOffset>157314</wp:posOffset>
                </wp:positionV>
                <wp:extent cx="397566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358A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2.4pt" to="39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" strokecolor="black [3040]"/>
            </w:pict>
          </mc:Fallback>
        </mc:AlternateContent>
      </w:r>
      <w:proofErr w:type="gramStart"/>
      <w:r w:rsidRPr="006131DA">
        <w:rPr>
          <w:sz w:val="26"/>
          <w:szCs w:val="26"/>
        </w:rPr>
        <w:t xml:space="preserve">« </w:t>
      </w:r>
      <w:r w:rsidR="00DE7361">
        <w:rPr>
          <w:sz w:val="26"/>
          <w:szCs w:val="26"/>
        </w:rPr>
        <w:t xml:space="preserve"> </w:t>
      </w:r>
      <w:proofErr w:type="gramEnd"/>
      <w:r w:rsidR="00DE7361">
        <w:rPr>
          <w:sz w:val="26"/>
          <w:szCs w:val="26"/>
        </w:rPr>
        <w:t xml:space="preserve">        </w:t>
      </w:r>
      <w:r w:rsidRPr="006131DA">
        <w:rPr>
          <w:sz w:val="26"/>
          <w:szCs w:val="26"/>
        </w:rPr>
        <w:t>»</w:t>
      </w:r>
      <w:r w:rsidR="00DE7361">
        <w:rPr>
          <w:sz w:val="26"/>
          <w:szCs w:val="26"/>
        </w:rPr>
        <w:t xml:space="preserve">                                 </w:t>
      </w:r>
      <w:r w:rsidRPr="006131DA">
        <w:rPr>
          <w:sz w:val="26"/>
          <w:szCs w:val="26"/>
        </w:rPr>
        <w:t>20___г.</w:t>
      </w:r>
    </w:p>
    <w:p w14:paraId="58DB733A" w14:textId="3E96EBE1" w:rsidR="00376B45" w:rsidRPr="006131DA" w:rsidRDefault="00376B45" w:rsidP="00376B45">
      <w:pPr>
        <w:ind w:left="3969" w:firstLine="708"/>
        <w:rPr>
          <w:sz w:val="26"/>
          <w:szCs w:val="26"/>
        </w:rPr>
      </w:pPr>
    </w:p>
    <w:p w14:paraId="3EE3E62A" w14:textId="77777777" w:rsidR="00376B45" w:rsidRPr="006131DA" w:rsidRDefault="00376B45" w:rsidP="00376B45">
      <w:pPr>
        <w:ind w:left="3969" w:firstLine="708"/>
        <w:rPr>
          <w:sz w:val="26"/>
          <w:szCs w:val="26"/>
        </w:rPr>
      </w:pPr>
    </w:p>
    <w:p w14:paraId="3E3E6AA5" w14:textId="0033A8B2" w:rsidR="00BD090D" w:rsidRPr="006131DA" w:rsidRDefault="00BD090D" w:rsidP="00376B45">
      <w:pPr>
        <w:ind w:left="3969" w:firstLine="708"/>
        <w:rPr>
          <w:szCs w:val="28"/>
        </w:rPr>
      </w:pPr>
      <w:r w:rsidRPr="006131DA">
        <w:rPr>
          <w:szCs w:val="28"/>
        </w:rPr>
        <w:t>____________    _____________________________</w:t>
      </w:r>
    </w:p>
    <w:p w14:paraId="7B8E0538" w14:textId="172C6FEC" w:rsidR="00BD090D" w:rsidRPr="006131DA" w:rsidRDefault="00BD090D" w:rsidP="00BD090D">
      <w:pPr>
        <w:rPr>
          <w:sz w:val="22"/>
          <w:szCs w:val="22"/>
        </w:rPr>
      </w:pPr>
      <w:r w:rsidRPr="006131DA">
        <w:rPr>
          <w:sz w:val="22"/>
          <w:szCs w:val="22"/>
        </w:rPr>
        <w:t xml:space="preserve">                                          </w:t>
      </w:r>
      <w:r w:rsidR="00376B45" w:rsidRPr="006131DA">
        <w:rPr>
          <w:sz w:val="22"/>
          <w:szCs w:val="22"/>
        </w:rPr>
        <w:t xml:space="preserve">                            </w:t>
      </w:r>
      <w:r w:rsidRPr="006131DA">
        <w:rPr>
          <w:sz w:val="22"/>
          <w:szCs w:val="22"/>
        </w:rPr>
        <w:t xml:space="preserve">    </w:t>
      </w:r>
      <w:r w:rsidR="00376B45" w:rsidRPr="006131DA">
        <w:rPr>
          <w:sz w:val="22"/>
          <w:szCs w:val="22"/>
        </w:rPr>
        <w:t xml:space="preserve">          </w:t>
      </w:r>
      <w:r w:rsidRPr="006131DA">
        <w:rPr>
          <w:sz w:val="22"/>
          <w:szCs w:val="22"/>
        </w:rPr>
        <w:t xml:space="preserve">     (</w:t>
      </w:r>
      <w:proofErr w:type="gramStart"/>
      <w:r w:rsidRPr="006131DA">
        <w:rPr>
          <w:sz w:val="22"/>
          <w:szCs w:val="22"/>
        </w:rPr>
        <w:t xml:space="preserve">подпись)   </w:t>
      </w:r>
      <w:proofErr w:type="gramEnd"/>
      <w:r w:rsidRPr="006131DA">
        <w:rPr>
          <w:sz w:val="22"/>
          <w:szCs w:val="22"/>
        </w:rPr>
        <w:t xml:space="preserve">       (фамилия, имя, отчество )</w:t>
      </w:r>
    </w:p>
    <w:p w14:paraId="126B27EA" w14:textId="77777777" w:rsidR="00BD090D" w:rsidRPr="006131DA" w:rsidRDefault="00BD090D" w:rsidP="00BD090D">
      <w:pPr>
        <w:jc w:val="center"/>
      </w:pPr>
    </w:p>
    <w:p w14:paraId="33E6E525" w14:textId="77777777" w:rsidR="00BD090D" w:rsidRPr="006131DA" w:rsidRDefault="00BD090D" w:rsidP="00BD090D">
      <w:pPr>
        <w:rPr>
          <w:sz w:val="24"/>
        </w:rPr>
        <w:sectPr w:rsidR="00BD090D" w:rsidRPr="006131DA" w:rsidSect="004E7CEF">
          <w:headerReference w:type="even" r:id="rId11"/>
          <w:pgSz w:w="11906" w:h="16838"/>
          <w:pgMar w:top="1134" w:right="991" w:bottom="1134" w:left="1701" w:header="709" w:footer="709" w:gutter="0"/>
          <w:cols w:space="720"/>
          <w:titlePg/>
          <w:docGrid w:linePitch="381"/>
        </w:sectPr>
      </w:pPr>
    </w:p>
    <w:tbl>
      <w:tblPr>
        <w:tblStyle w:val="a5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6131DA" w:rsidRPr="006131DA" w14:paraId="24B38B67" w14:textId="77777777" w:rsidTr="00E75331">
        <w:tc>
          <w:tcPr>
            <w:tcW w:w="4641" w:type="dxa"/>
          </w:tcPr>
          <w:p w14:paraId="1574E787" w14:textId="1BC0DF2A" w:rsidR="00E75331" w:rsidRPr="006131DA" w:rsidRDefault="00E75331" w:rsidP="00E75331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lastRenderedPageBreak/>
              <w:t>Приложение 2</w:t>
            </w:r>
          </w:p>
          <w:p w14:paraId="7BE3BF23" w14:textId="0DBEDF77" w:rsidR="00E75331" w:rsidRPr="006131DA" w:rsidRDefault="00E75331" w:rsidP="00E75331">
            <w:pPr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к Порядку уведомления представителя нанимателя (работодателя)о фактах обращения в целях склонения муниципального служащего Администрации Вышневолоцкого городского округа к совершению коррупционных правонарушений</w:t>
            </w:r>
          </w:p>
          <w:p w14:paraId="382CAB47" w14:textId="09C8EAC8" w:rsidR="00E75331" w:rsidRPr="006131DA" w:rsidRDefault="00E75331" w:rsidP="00E75331">
            <w:pPr>
              <w:rPr>
                <w:sz w:val="28"/>
                <w:szCs w:val="28"/>
              </w:rPr>
            </w:pPr>
          </w:p>
        </w:tc>
      </w:tr>
      <w:tr w:rsidR="006131DA" w:rsidRPr="006131DA" w14:paraId="2E979F59" w14:textId="77777777" w:rsidTr="00E75331">
        <w:tc>
          <w:tcPr>
            <w:tcW w:w="4641" w:type="dxa"/>
          </w:tcPr>
          <w:p w14:paraId="54146C9D" w14:textId="04738242" w:rsidR="00E75331" w:rsidRPr="006131DA" w:rsidRDefault="00E75331" w:rsidP="00E75331">
            <w:pPr>
              <w:jc w:val="right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(форма)</w:t>
            </w:r>
          </w:p>
        </w:tc>
      </w:tr>
    </w:tbl>
    <w:p w14:paraId="3D2EA9B7" w14:textId="77777777" w:rsidR="00BD090D" w:rsidRPr="006131DA" w:rsidRDefault="00BD090D" w:rsidP="00BD090D">
      <w:pPr>
        <w:ind w:firstLine="11907"/>
        <w:jc w:val="right"/>
        <w:rPr>
          <w:sz w:val="8"/>
          <w:szCs w:val="8"/>
        </w:rPr>
      </w:pPr>
    </w:p>
    <w:p w14:paraId="0355DF32" w14:textId="77777777" w:rsidR="00BD090D" w:rsidRPr="006131DA" w:rsidRDefault="00BD090D" w:rsidP="00E75331">
      <w:pPr>
        <w:jc w:val="center"/>
        <w:outlineLvl w:val="2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Журнал</w:t>
      </w:r>
    </w:p>
    <w:p w14:paraId="10602150" w14:textId="77777777" w:rsidR="00BD090D" w:rsidRPr="006131DA" w:rsidRDefault="00BD090D" w:rsidP="00E75331">
      <w:pPr>
        <w:jc w:val="center"/>
        <w:outlineLvl w:val="2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регистрации уведомлений представителя нанимателя (работодателя) о фактах обращения в целях склонения</w:t>
      </w:r>
    </w:p>
    <w:p w14:paraId="52EAAA9D" w14:textId="77777777" w:rsidR="00BD090D" w:rsidRPr="006131DA" w:rsidRDefault="00BD090D" w:rsidP="00E75331">
      <w:pPr>
        <w:jc w:val="center"/>
        <w:rPr>
          <w:b/>
          <w:sz w:val="28"/>
          <w:szCs w:val="28"/>
        </w:rPr>
      </w:pPr>
      <w:r w:rsidRPr="006131DA">
        <w:rPr>
          <w:b/>
          <w:sz w:val="28"/>
          <w:szCs w:val="28"/>
        </w:rPr>
        <w:t>муниципального служащего к совершению коррупционных правонарушений</w:t>
      </w:r>
    </w:p>
    <w:p w14:paraId="0FA03DDA" w14:textId="77777777" w:rsidR="00BD090D" w:rsidRPr="006131DA" w:rsidRDefault="00BD090D" w:rsidP="00E75331">
      <w:pPr>
        <w:jc w:val="center"/>
        <w:rPr>
          <w:sz w:val="28"/>
          <w:szCs w:val="28"/>
        </w:rPr>
      </w:pPr>
      <w:r w:rsidRPr="006131DA">
        <w:rPr>
          <w:sz w:val="28"/>
          <w:szCs w:val="28"/>
        </w:rPr>
        <w:t>___________________________________________________________________</w:t>
      </w:r>
    </w:p>
    <w:p w14:paraId="11718E7E" w14:textId="1FC20D32" w:rsidR="00BD090D" w:rsidRPr="006131DA" w:rsidRDefault="00BD090D" w:rsidP="00E75331">
      <w:pPr>
        <w:jc w:val="center"/>
        <w:rPr>
          <w:sz w:val="28"/>
          <w:szCs w:val="28"/>
        </w:rPr>
      </w:pPr>
      <w:r w:rsidRPr="006131DA">
        <w:rPr>
          <w:sz w:val="28"/>
          <w:szCs w:val="28"/>
        </w:rPr>
        <w:t>(наименование (структурного подразделения) органа местного самоуправления)</w:t>
      </w:r>
    </w:p>
    <w:p w14:paraId="7280F5A7" w14:textId="77777777" w:rsidR="00E75331" w:rsidRPr="006131DA" w:rsidRDefault="00E75331" w:rsidP="00E7533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6131DA" w:rsidRPr="006131DA" w14:paraId="6D5367E6" w14:textId="77777777" w:rsidTr="00E75331">
        <w:tc>
          <w:tcPr>
            <w:tcW w:w="4925" w:type="dxa"/>
          </w:tcPr>
          <w:p w14:paraId="340FE921" w14:textId="77777777" w:rsidR="00E75331" w:rsidRPr="006131DA" w:rsidRDefault="00E75331" w:rsidP="00E75331">
            <w:pPr>
              <w:jc w:val="both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 xml:space="preserve">Начато    </w:t>
            </w:r>
            <w:proofErr w:type="gramStart"/>
            <w:r w:rsidRPr="006131DA">
              <w:rPr>
                <w:sz w:val="28"/>
                <w:szCs w:val="28"/>
              </w:rPr>
              <w:t xml:space="preserve">   «</w:t>
            </w:r>
            <w:proofErr w:type="gramEnd"/>
            <w:r w:rsidRPr="006131DA">
              <w:rPr>
                <w:sz w:val="28"/>
                <w:szCs w:val="28"/>
              </w:rPr>
              <w:t>___»______20___ г.</w:t>
            </w:r>
          </w:p>
          <w:p w14:paraId="1FDFF1FE" w14:textId="68C9C61C" w:rsidR="00E75331" w:rsidRPr="006131DA" w:rsidRDefault="00E75331" w:rsidP="00E75331">
            <w:pPr>
              <w:jc w:val="both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Окончено</w:t>
            </w:r>
            <w:proofErr w:type="gramStart"/>
            <w:r w:rsidRPr="006131DA">
              <w:rPr>
                <w:sz w:val="28"/>
                <w:szCs w:val="28"/>
              </w:rPr>
              <w:t xml:space="preserve">   «</w:t>
            </w:r>
            <w:proofErr w:type="gramEnd"/>
            <w:r w:rsidRPr="006131DA">
              <w:rPr>
                <w:sz w:val="28"/>
                <w:szCs w:val="28"/>
              </w:rPr>
              <w:t>___»______20___ г.</w:t>
            </w:r>
          </w:p>
        </w:tc>
      </w:tr>
    </w:tbl>
    <w:p w14:paraId="5246D4B3" w14:textId="493A7203" w:rsidR="00BD090D" w:rsidRPr="006131DA" w:rsidRDefault="00BD090D" w:rsidP="00E75331">
      <w:pPr>
        <w:jc w:val="both"/>
        <w:outlineLvl w:val="2"/>
        <w:rPr>
          <w:bCs/>
          <w:sz w:val="28"/>
          <w:szCs w:val="28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7"/>
        <w:gridCol w:w="2410"/>
        <w:gridCol w:w="1701"/>
        <w:gridCol w:w="1843"/>
        <w:gridCol w:w="2268"/>
        <w:gridCol w:w="2118"/>
      </w:tblGrid>
      <w:tr w:rsidR="006131DA" w:rsidRPr="006131DA" w14:paraId="4E86D2B8" w14:textId="77777777" w:rsidTr="005A0ED1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93D495" w14:textId="18ADCA51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43368C" w14:textId="054E3391" w:rsidR="00BD090D" w:rsidRPr="006131DA" w:rsidRDefault="00BD090D" w:rsidP="00E75331">
            <w:pPr>
              <w:ind w:left="363" w:hanging="363"/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8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734D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A40DAA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AD118C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Ф.И.О.  лица, принявшего уведомление</w:t>
            </w:r>
          </w:p>
        </w:tc>
      </w:tr>
      <w:tr w:rsidR="006131DA" w:rsidRPr="006131DA" w14:paraId="6C3476C6" w14:textId="77777777" w:rsidTr="005A0ED1">
        <w:trPr>
          <w:cantSplit/>
          <w:trHeight w:val="12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EB2CA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FF8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CF7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3A7A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D61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01E2" w14:textId="77777777" w:rsidR="00BD090D" w:rsidRPr="006131DA" w:rsidRDefault="00BD090D" w:rsidP="00E75331">
            <w:pPr>
              <w:jc w:val="center"/>
              <w:rPr>
                <w:bCs/>
                <w:sz w:val="24"/>
                <w:szCs w:val="24"/>
              </w:rPr>
            </w:pPr>
            <w:r w:rsidRPr="006131DA">
              <w:rPr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775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CA80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131DA" w:rsidRPr="006131DA" w14:paraId="155D8014" w14:textId="77777777" w:rsidTr="005A0E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87CF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F009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48F5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7FA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AE04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B462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0C7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0F95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131DA" w:rsidRPr="006131DA" w14:paraId="1D90489B" w14:textId="77777777" w:rsidTr="005A0ED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348B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8899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FBB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2A9C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8CEC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316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5C86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7280" w14:textId="77777777" w:rsidR="00BD090D" w:rsidRPr="006131DA" w:rsidRDefault="00BD090D" w:rsidP="00E7533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33E2D50" w14:textId="77777777" w:rsidR="00BD090D" w:rsidRPr="006131DA" w:rsidRDefault="00BD090D" w:rsidP="00E75331">
      <w:pPr>
        <w:jc w:val="both"/>
        <w:outlineLvl w:val="2"/>
        <w:rPr>
          <w:bCs/>
          <w:sz w:val="28"/>
          <w:szCs w:val="28"/>
        </w:rPr>
        <w:sectPr w:rsidR="00BD090D" w:rsidRPr="006131DA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131DA" w:rsidRPr="006131DA" w14:paraId="12ABE94B" w14:textId="77777777" w:rsidTr="00E75331">
        <w:tc>
          <w:tcPr>
            <w:tcW w:w="4388" w:type="dxa"/>
          </w:tcPr>
          <w:p w14:paraId="303AFF6D" w14:textId="3E1C510E" w:rsidR="00E75331" w:rsidRPr="006131DA" w:rsidRDefault="00E75331" w:rsidP="00E75331">
            <w:pPr>
              <w:tabs>
                <w:tab w:val="left" w:pos="8460"/>
                <w:tab w:val="left" w:pos="10260"/>
              </w:tabs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lastRenderedPageBreak/>
              <w:t>Приложение 3</w:t>
            </w:r>
          </w:p>
          <w:p w14:paraId="59CEF1B7" w14:textId="77777777" w:rsidR="00E75331" w:rsidRPr="006131DA" w:rsidRDefault="00E75331" w:rsidP="00E75331">
            <w:pPr>
              <w:tabs>
                <w:tab w:val="left" w:pos="8460"/>
                <w:tab w:val="left" w:pos="10260"/>
              </w:tabs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к Порядку уведомления представителя нанимателя (работодателя) о фактах обращения в целях склонения муниципального служащего Администрации Вышневолоцкого городского округа к совершению коррупционных правонарушений</w:t>
            </w:r>
          </w:p>
          <w:p w14:paraId="137BE279" w14:textId="7811B162" w:rsidR="00E75331" w:rsidRPr="006131DA" w:rsidRDefault="00E75331" w:rsidP="00E75331">
            <w:pPr>
              <w:tabs>
                <w:tab w:val="left" w:pos="8460"/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6131DA" w:rsidRPr="006131DA" w14:paraId="58AB27A7" w14:textId="77777777" w:rsidTr="00E75331">
        <w:tc>
          <w:tcPr>
            <w:tcW w:w="4388" w:type="dxa"/>
          </w:tcPr>
          <w:p w14:paraId="0CFCC8AC" w14:textId="6F2AADEC" w:rsidR="00E75331" w:rsidRPr="006131DA" w:rsidRDefault="00E75331" w:rsidP="00E75331">
            <w:pPr>
              <w:tabs>
                <w:tab w:val="left" w:pos="8460"/>
                <w:tab w:val="left" w:pos="10260"/>
              </w:tabs>
              <w:jc w:val="right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(форма)</w:t>
            </w:r>
          </w:p>
        </w:tc>
      </w:tr>
    </w:tbl>
    <w:p w14:paraId="664AEC5A" w14:textId="77777777" w:rsidR="00BD090D" w:rsidRPr="006131DA" w:rsidRDefault="00BD090D" w:rsidP="00E75331">
      <w:pPr>
        <w:jc w:val="both"/>
        <w:outlineLvl w:val="1"/>
        <w:rPr>
          <w:sz w:val="28"/>
          <w:szCs w:val="28"/>
        </w:rPr>
      </w:pPr>
    </w:p>
    <w:p w14:paraId="635A1D19" w14:textId="77777777" w:rsidR="00BD090D" w:rsidRPr="006131DA" w:rsidRDefault="00BD090D" w:rsidP="00BD090D">
      <w:pPr>
        <w:outlineLvl w:val="2"/>
        <w:rPr>
          <w:bCs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6131DA" w:rsidRPr="006131DA" w14:paraId="160F4DF4" w14:textId="77777777" w:rsidTr="005A0ED1">
        <w:tc>
          <w:tcPr>
            <w:tcW w:w="4678" w:type="dxa"/>
            <w:shd w:val="clear" w:color="auto" w:fill="auto"/>
          </w:tcPr>
          <w:p w14:paraId="131B3136" w14:textId="77777777" w:rsidR="00BD090D" w:rsidRPr="006131DA" w:rsidRDefault="00BD090D" w:rsidP="005A0ED1">
            <w:pPr>
              <w:ind w:left="142" w:right="176"/>
              <w:jc w:val="both"/>
              <w:outlineLvl w:val="2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 xml:space="preserve">           </w:t>
            </w:r>
          </w:p>
          <w:p w14:paraId="153B9207" w14:textId="77777777" w:rsidR="00BD090D" w:rsidRPr="006131DA" w:rsidRDefault="00BD090D" w:rsidP="005A0ED1">
            <w:pPr>
              <w:ind w:left="142" w:right="176"/>
              <w:jc w:val="center"/>
              <w:outlineLvl w:val="2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ТАЛОН-КОРЕШОК</w:t>
            </w:r>
          </w:p>
          <w:p w14:paraId="295DCCDE" w14:textId="77777777" w:rsidR="00BD090D" w:rsidRPr="006131DA" w:rsidRDefault="00BD090D" w:rsidP="005A0ED1">
            <w:pPr>
              <w:ind w:left="142" w:right="176"/>
              <w:jc w:val="both"/>
              <w:outlineLvl w:val="2"/>
              <w:rPr>
                <w:sz w:val="26"/>
                <w:szCs w:val="26"/>
              </w:rPr>
            </w:pPr>
          </w:p>
          <w:p w14:paraId="0E892E94" w14:textId="77777777" w:rsidR="00BD090D" w:rsidRPr="006131DA" w:rsidRDefault="00BD090D" w:rsidP="005A0ED1">
            <w:pPr>
              <w:ind w:left="142" w:right="176"/>
              <w:jc w:val="center"/>
              <w:outlineLvl w:val="2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№ __________</w:t>
            </w:r>
          </w:p>
          <w:p w14:paraId="3FCC93A5" w14:textId="77777777" w:rsidR="00BD090D" w:rsidRPr="006131DA" w:rsidRDefault="00BD090D" w:rsidP="005A0ED1">
            <w:pPr>
              <w:tabs>
                <w:tab w:val="left" w:pos="4096"/>
              </w:tabs>
              <w:ind w:left="142" w:right="176"/>
              <w:jc w:val="both"/>
              <w:rPr>
                <w:sz w:val="26"/>
                <w:szCs w:val="26"/>
              </w:rPr>
            </w:pPr>
          </w:p>
          <w:p w14:paraId="2648FD68" w14:textId="77777777" w:rsidR="00BD090D" w:rsidRPr="006131DA" w:rsidRDefault="00BD090D" w:rsidP="005A0ED1">
            <w:pPr>
              <w:tabs>
                <w:tab w:val="left" w:pos="4096"/>
              </w:tabs>
              <w:ind w:left="142" w:right="176"/>
              <w:jc w:val="both"/>
              <w:rPr>
                <w:sz w:val="26"/>
                <w:szCs w:val="26"/>
              </w:rPr>
            </w:pPr>
          </w:p>
          <w:p w14:paraId="592E37CD" w14:textId="77777777" w:rsidR="00BD090D" w:rsidRPr="006131DA" w:rsidRDefault="00BD090D" w:rsidP="005A0ED1">
            <w:pPr>
              <w:tabs>
                <w:tab w:val="left" w:pos="4096"/>
              </w:tabs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Уведомление принято от _________</w:t>
            </w:r>
          </w:p>
          <w:p w14:paraId="5D1F9614" w14:textId="77777777" w:rsidR="00BD090D" w:rsidRPr="006131DA" w:rsidRDefault="00BD090D" w:rsidP="005A0ED1">
            <w:pPr>
              <w:ind w:left="142" w:right="176"/>
              <w:jc w:val="both"/>
              <w:rPr>
                <w:b/>
                <w:bCs/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_______________________________________________</w:t>
            </w:r>
            <w:r w:rsidRPr="006131DA">
              <w:rPr>
                <w:bCs/>
                <w:sz w:val="26"/>
                <w:szCs w:val="26"/>
              </w:rPr>
              <w:t>______________________________________________</w:t>
            </w:r>
          </w:p>
          <w:p w14:paraId="1FCD589B" w14:textId="77777777" w:rsidR="00BD090D" w:rsidRPr="006131DA" w:rsidRDefault="00BD090D" w:rsidP="005A0ED1">
            <w:pPr>
              <w:ind w:left="142" w:right="176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(Ф.И.О. муниципального служащего)</w:t>
            </w:r>
          </w:p>
          <w:p w14:paraId="23CCF5E5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</w:p>
          <w:p w14:paraId="090225E4" w14:textId="77777777" w:rsidR="00BD090D" w:rsidRPr="006131DA" w:rsidRDefault="00BD090D" w:rsidP="005A0ED1">
            <w:pPr>
              <w:ind w:left="142" w:right="34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Краткое содержание уведомления _</w:t>
            </w:r>
          </w:p>
          <w:p w14:paraId="32744B2F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</w:t>
            </w:r>
          </w:p>
          <w:p w14:paraId="32751C1F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____________________________________________________________________________________________________________________________</w:t>
            </w:r>
          </w:p>
          <w:p w14:paraId="51C4A721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</w:t>
            </w:r>
          </w:p>
          <w:p w14:paraId="004C7CFA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</w:p>
          <w:p w14:paraId="11632A16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</w:p>
          <w:p w14:paraId="2452485D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</w:t>
            </w:r>
          </w:p>
          <w:p w14:paraId="03AEECBD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</w:t>
            </w:r>
          </w:p>
          <w:p w14:paraId="68BCC940" w14:textId="77777777" w:rsidR="00BD090D" w:rsidRPr="006131DA" w:rsidRDefault="00BD090D" w:rsidP="005A0ED1">
            <w:pPr>
              <w:ind w:left="142" w:right="176"/>
              <w:jc w:val="center"/>
              <w:rPr>
                <w:sz w:val="24"/>
              </w:rPr>
            </w:pPr>
            <w:r w:rsidRPr="006131DA">
              <w:rPr>
                <w:sz w:val="24"/>
              </w:rPr>
              <w:t>(Ф.И.О.,</w:t>
            </w: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31DA">
              <w:rPr>
                <w:sz w:val="24"/>
              </w:rPr>
              <w:t>должность лица, принявшего уведомление)</w:t>
            </w:r>
          </w:p>
          <w:p w14:paraId="2D819E1A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31DA">
              <w:rPr>
                <w:sz w:val="26"/>
                <w:szCs w:val="26"/>
              </w:rPr>
              <w:t>«_____» ________________ 20___ г.</w:t>
            </w:r>
          </w:p>
          <w:p w14:paraId="609B1CF7" w14:textId="77777777" w:rsidR="00BD090D" w:rsidRPr="006131DA" w:rsidRDefault="00BD090D" w:rsidP="005A0ED1">
            <w:pPr>
              <w:ind w:right="176"/>
              <w:outlineLvl w:val="2"/>
              <w:rPr>
                <w:bCs/>
                <w:sz w:val="24"/>
              </w:rPr>
            </w:pPr>
            <w:r w:rsidRPr="006131DA">
              <w:rPr>
                <w:bCs/>
                <w:sz w:val="24"/>
              </w:rPr>
              <w:t xml:space="preserve">     _____час. ______мин.</w:t>
            </w:r>
          </w:p>
          <w:p w14:paraId="39B3218C" w14:textId="77777777" w:rsidR="00BD090D" w:rsidRPr="006131DA" w:rsidRDefault="00BD090D" w:rsidP="005A0ED1">
            <w:pPr>
              <w:ind w:left="142" w:right="176"/>
              <w:jc w:val="both"/>
              <w:rPr>
                <w:sz w:val="18"/>
                <w:szCs w:val="18"/>
              </w:rPr>
            </w:pPr>
          </w:p>
          <w:p w14:paraId="281ACE54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</w:t>
            </w:r>
          </w:p>
          <w:p w14:paraId="276A3785" w14:textId="77777777" w:rsidR="00BD090D" w:rsidRPr="006131DA" w:rsidRDefault="00BD090D" w:rsidP="005A0ED1">
            <w:pPr>
              <w:ind w:left="142" w:right="176"/>
              <w:jc w:val="center"/>
              <w:rPr>
                <w:sz w:val="24"/>
              </w:rPr>
            </w:pPr>
            <w:r w:rsidRPr="006131DA">
              <w:rPr>
                <w:sz w:val="24"/>
              </w:rPr>
              <w:t>(подпись и должность лица, получившего талон-уведомление)</w:t>
            </w:r>
          </w:p>
          <w:p w14:paraId="30E0BC57" w14:textId="77777777" w:rsidR="00BD090D" w:rsidRPr="006131DA" w:rsidRDefault="00BD090D" w:rsidP="005A0ED1">
            <w:pPr>
              <w:ind w:left="142" w:right="176"/>
              <w:jc w:val="both"/>
              <w:rPr>
                <w:sz w:val="14"/>
                <w:szCs w:val="14"/>
              </w:rPr>
            </w:pPr>
            <w:r w:rsidRPr="006131DA">
              <w:rPr>
                <w:sz w:val="22"/>
                <w:szCs w:val="22"/>
              </w:rPr>
              <w:t xml:space="preserve">          </w:t>
            </w:r>
          </w:p>
          <w:p w14:paraId="38A612F9" w14:textId="77777777" w:rsidR="00BD090D" w:rsidRPr="006131DA" w:rsidRDefault="00BD090D" w:rsidP="005A0ED1">
            <w:pPr>
              <w:ind w:left="142" w:right="176"/>
              <w:rPr>
                <w:sz w:val="26"/>
                <w:szCs w:val="26"/>
              </w:rPr>
            </w:pP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31DA">
              <w:rPr>
                <w:sz w:val="26"/>
                <w:szCs w:val="26"/>
              </w:rPr>
              <w:t>«_____» ________________ 20___ г.</w:t>
            </w:r>
          </w:p>
          <w:p w14:paraId="5632AB3B" w14:textId="77777777" w:rsidR="00BD090D" w:rsidRPr="006131DA" w:rsidRDefault="00BD090D" w:rsidP="005A0ED1">
            <w:pPr>
              <w:jc w:val="both"/>
              <w:rPr>
                <w:sz w:val="26"/>
                <w:szCs w:val="26"/>
              </w:rPr>
            </w:pPr>
          </w:p>
          <w:p w14:paraId="70DFC8ED" w14:textId="77777777" w:rsidR="00BD090D" w:rsidRPr="006131DA" w:rsidRDefault="00BD090D" w:rsidP="005A0E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542C2BC6" w14:textId="77777777" w:rsidR="00BD090D" w:rsidRPr="006131DA" w:rsidRDefault="00BD090D" w:rsidP="005A0ED1">
            <w:pPr>
              <w:ind w:left="142" w:right="176"/>
              <w:jc w:val="center"/>
              <w:outlineLvl w:val="2"/>
              <w:rPr>
                <w:sz w:val="26"/>
                <w:szCs w:val="26"/>
              </w:rPr>
            </w:pPr>
          </w:p>
          <w:p w14:paraId="3D98388D" w14:textId="77777777" w:rsidR="00BD090D" w:rsidRPr="006131DA" w:rsidRDefault="00BD090D" w:rsidP="005A0ED1">
            <w:pPr>
              <w:ind w:left="142" w:right="176"/>
              <w:jc w:val="center"/>
              <w:outlineLvl w:val="2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ТАЛОН-УВЕДОМЛЕНИЕ</w:t>
            </w:r>
          </w:p>
          <w:p w14:paraId="13BE4919" w14:textId="77777777" w:rsidR="00BD090D" w:rsidRPr="006131DA" w:rsidRDefault="00BD090D" w:rsidP="005A0ED1">
            <w:pPr>
              <w:ind w:left="142" w:right="176"/>
              <w:jc w:val="center"/>
              <w:outlineLvl w:val="2"/>
              <w:rPr>
                <w:sz w:val="26"/>
                <w:szCs w:val="26"/>
              </w:rPr>
            </w:pPr>
          </w:p>
          <w:p w14:paraId="06070FB0" w14:textId="77777777" w:rsidR="00BD090D" w:rsidRPr="006131DA" w:rsidRDefault="00BD090D" w:rsidP="005A0ED1">
            <w:pPr>
              <w:ind w:left="142" w:right="176"/>
              <w:jc w:val="center"/>
              <w:outlineLvl w:val="2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№ __________</w:t>
            </w:r>
          </w:p>
          <w:p w14:paraId="57F190FA" w14:textId="77777777" w:rsidR="00BD090D" w:rsidRPr="006131DA" w:rsidRDefault="00BD090D" w:rsidP="005A0ED1">
            <w:pPr>
              <w:tabs>
                <w:tab w:val="left" w:pos="4096"/>
              </w:tabs>
              <w:ind w:left="142" w:right="176"/>
              <w:jc w:val="both"/>
              <w:rPr>
                <w:sz w:val="26"/>
                <w:szCs w:val="26"/>
              </w:rPr>
            </w:pPr>
          </w:p>
          <w:p w14:paraId="6953AFF1" w14:textId="77777777" w:rsidR="00BD090D" w:rsidRPr="006131DA" w:rsidRDefault="00BD090D" w:rsidP="005A0ED1">
            <w:pPr>
              <w:ind w:right="176"/>
              <w:jc w:val="both"/>
              <w:outlineLvl w:val="2"/>
              <w:rPr>
                <w:rFonts w:ascii="Courier New" w:hAnsi="Courier New" w:cs="Courier New"/>
                <w:szCs w:val="28"/>
              </w:rPr>
            </w:pPr>
          </w:p>
          <w:p w14:paraId="4A91AAAF" w14:textId="77777777" w:rsidR="00BD090D" w:rsidRPr="006131DA" w:rsidRDefault="00BD090D" w:rsidP="005A0ED1">
            <w:pPr>
              <w:tabs>
                <w:tab w:val="left" w:pos="4096"/>
              </w:tabs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31DA">
              <w:rPr>
                <w:sz w:val="26"/>
                <w:szCs w:val="26"/>
              </w:rPr>
              <w:t>Уведомление принято от _______</w:t>
            </w:r>
          </w:p>
          <w:p w14:paraId="514DD843" w14:textId="77777777" w:rsidR="00BD090D" w:rsidRPr="006131DA" w:rsidRDefault="00BD090D" w:rsidP="005A0ED1">
            <w:pPr>
              <w:ind w:left="142" w:right="176"/>
              <w:jc w:val="both"/>
              <w:rPr>
                <w:b/>
                <w:bCs/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__________________________________________________________________________________________</w:t>
            </w:r>
          </w:p>
          <w:p w14:paraId="326E5044" w14:textId="77777777" w:rsidR="00BD090D" w:rsidRPr="006131DA" w:rsidRDefault="00BD090D" w:rsidP="005A0ED1">
            <w:pPr>
              <w:ind w:left="142" w:right="176"/>
              <w:jc w:val="center"/>
              <w:rPr>
                <w:sz w:val="22"/>
                <w:szCs w:val="22"/>
              </w:rPr>
            </w:pPr>
            <w:r w:rsidRPr="006131DA">
              <w:rPr>
                <w:sz w:val="22"/>
                <w:szCs w:val="22"/>
              </w:rPr>
              <w:t>(Ф.И.О. муниципального служащего)</w:t>
            </w:r>
          </w:p>
          <w:p w14:paraId="4D0A16F2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</w:p>
          <w:p w14:paraId="171F1E61" w14:textId="77777777" w:rsidR="00BD090D" w:rsidRPr="006131DA" w:rsidRDefault="00BD090D" w:rsidP="005A0ED1">
            <w:pPr>
              <w:ind w:left="142" w:right="176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Краткое содержание уведомления _</w:t>
            </w:r>
          </w:p>
          <w:p w14:paraId="1FDD2843" w14:textId="77777777" w:rsidR="00BD090D" w:rsidRPr="006131DA" w:rsidRDefault="00BD090D" w:rsidP="005A0ED1">
            <w:pPr>
              <w:ind w:left="142" w:right="175"/>
              <w:jc w:val="both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</w:t>
            </w:r>
          </w:p>
          <w:p w14:paraId="025E4E96" w14:textId="77777777" w:rsidR="00BD090D" w:rsidRPr="006131DA" w:rsidRDefault="00BD090D" w:rsidP="005A0ED1">
            <w:pPr>
              <w:ind w:right="176"/>
              <w:jc w:val="both"/>
              <w:outlineLvl w:val="2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</w:t>
            </w:r>
          </w:p>
          <w:p w14:paraId="76F98577" w14:textId="77777777" w:rsidR="00BD090D" w:rsidRPr="006131DA" w:rsidRDefault="00BD090D" w:rsidP="005A0ED1">
            <w:pPr>
              <w:ind w:right="176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14:paraId="5D82102E" w14:textId="77777777" w:rsidR="00BD090D" w:rsidRPr="006131DA" w:rsidRDefault="00BD090D" w:rsidP="005A0ED1">
            <w:pPr>
              <w:ind w:right="176"/>
              <w:jc w:val="both"/>
              <w:outlineLvl w:val="2"/>
              <w:rPr>
                <w:sz w:val="26"/>
                <w:szCs w:val="26"/>
              </w:rPr>
            </w:pP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6131DA">
              <w:rPr>
                <w:sz w:val="26"/>
                <w:szCs w:val="26"/>
              </w:rPr>
              <w:t xml:space="preserve">Уведомление принято:   </w:t>
            </w:r>
          </w:p>
          <w:p w14:paraId="61B39F7B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sz w:val="24"/>
              </w:rPr>
            </w:pPr>
            <w:r w:rsidRPr="006131DA">
              <w:rPr>
                <w:sz w:val="24"/>
              </w:rPr>
              <w:t>__________________________________</w:t>
            </w:r>
          </w:p>
          <w:p w14:paraId="42FA2BAB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rFonts w:ascii="Courier New" w:hAnsi="Courier New" w:cs="Courier New"/>
                <w:sz w:val="4"/>
                <w:szCs w:val="4"/>
              </w:rPr>
            </w:pPr>
          </w:p>
          <w:p w14:paraId="126A0DE0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rFonts w:ascii="Courier New" w:hAnsi="Courier New" w:cs="Courier New"/>
                <w:sz w:val="24"/>
              </w:rPr>
            </w:pPr>
            <w:r w:rsidRPr="006131DA">
              <w:rPr>
                <w:rFonts w:ascii="Courier New" w:hAnsi="Courier New" w:cs="Courier New"/>
                <w:sz w:val="24"/>
              </w:rPr>
              <w:t>____________________________</w:t>
            </w:r>
          </w:p>
          <w:p w14:paraId="09A2FA2F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sz w:val="22"/>
                <w:szCs w:val="22"/>
              </w:rPr>
            </w:pP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31DA">
              <w:rPr>
                <w:sz w:val="24"/>
              </w:rPr>
              <w:t>(Ф.И.О., должность лица, принявшего уведомление)</w:t>
            </w:r>
          </w:p>
          <w:p w14:paraId="4C648C34" w14:textId="77777777" w:rsidR="00BD090D" w:rsidRPr="006131DA" w:rsidRDefault="00BD090D" w:rsidP="005A0ED1">
            <w:pPr>
              <w:ind w:right="176"/>
              <w:jc w:val="both"/>
              <w:outlineLvl w:val="2"/>
              <w:rPr>
                <w:rFonts w:ascii="Courier New" w:hAnsi="Courier New" w:cs="Courier New"/>
                <w:sz w:val="12"/>
                <w:szCs w:val="12"/>
              </w:rPr>
            </w:pPr>
          </w:p>
          <w:p w14:paraId="48638A65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sz w:val="24"/>
              </w:rPr>
            </w:pPr>
            <w:r w:rsidRPr="006131DA">
              <w:rPr>
                <w:sz w:val="24"/>
              </w:rPr>
              <w:t>_________________________________</w:t>
            </w:r>
            <w:proofErr w:type="gramStart"/>
            <w:r w:rsidRPr="006131DA">
              <w:rPr>
                <w:sz w:val="24"/>
              </w:rPr>
              <w:t>_(</w:t>
            </w:r>
            <w:proofErr w:type="gramEnd"/>
            <w:r w:rsidRPr="006131DA">
              <w:rPr>
                <w:sz w:val="24"/>
              </w:rPr>
              <w:t>номер по Журналу)</w:t>
            </w:r>
          </w:p>
          <w:p w14:paraId="2DC126ED" w14:textId="77777777" w:rsidR="00BD090D" w:rsidRPr="006131DA" w:rsidRDefault="00BD090D" w:rsidP="005A0ED1">
            <w:pPr>
              <w:ind w:left="142" w:right="176"/>
              <w:jc w:val="center"/>
              <w:rPr>
                <w:sz w:val="18"/>
                <w:szCs w:val="18"/>
              </w:rPr>
            </w:pPr>
          </w:p>
          <w:p w14:paraId="65FF0A97" w14:textId="77777777" w:rsidR="00BD090D" w:rsidRPr="006131DA" w:rsidRDefault="00BD090D" w:rsidP="005A0ED1">
            <w:pPr>
              <w:ind w:left="142" w:right="176"/>
              <w:jc w:val="center"/>
              <w:rPr>
                <w:sz w:val="26"/>
                <w:szCs w:val="26"/>
              </w:rPr>
            </w:pPr>
            <w:r w:rsidRPr="006131DA">
              <w:rPr>
                <w:sz w:val="26"/>
                <w:szCs w:val="26"/>
              </w:rPr>
              <w:t>«_____» _______________ 20___ г.</w:t>
            </w:r>
          </w:p>
          <w:p w14:paraId="0446416A" w14:textId="77777777" w:rsidR="00BD090D" w:rsidRPr="006131DA" w:rsidRDefault="00BD090D" w:rsidP="005A0ED1">
            <w:pPr>
              <w:ind w:right="176"/>
              <w:outlineLvl w:val="2"/>
              <w:rPr>
                <w:bCs/>
                <w:sz w:val="24"/>
              </w:rPr>
            </w:pPr>
            <w:r w:rsidRPr="006131DA">
              <w:rPr>
                <w:bCs/>
                <w:sz w:val="24"/>
              </w:rPr>
              <w:t xml:space="preserve">     _____час. ______мин.</w:t>
            </w:r>
          </w:p>
          <w:p w14:paraId="16482AF8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bCs/>
                <w:szCs w:val="28"/>
              </w:rPr>
            </w:pPr>
          </w:p>
          <w:p w14:paraId="69A52D0E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bCs/>
                <w:sz w:val="24"/>
              </w:rPr>
            </w:pPr>
            <w:r w:rsidRPr="006131DA">
              <w:rPr>
                <w:bCs/>
                <w:sz w:val="24"/>
              </w:rPr>
              <w:t>________________________________</w:t>
            </w:r>
          </w:p>
          <w:p w14:paraId="00BE5E70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rFonts w:ascii="Courier New" w:hAnsi="Courier New" w:cs="Courier New"/>
                <w:sz w:val="24"/>
              </w:rPr>
            </w:pPr>
            <w:r w:rsidRPr="006131DA">
              <w:rPr>
                <w:sz w:val="24"/>
              </w:rPr>
              <w:t>(подпись лица,</w:t>
            </w:r>
            <w:r w:rsidRPr="006131DA">
              <w:rPr>
                <w:rFonts w:ascii="Courier New" w:hAnsi="Courier New" w:cs="Courier New"/>
                <w:sz w:val="24"/>
              </w:rPr>
              <w:t xml:space="preserve"> </w:t>
            </w:r>
            <w:r w:rsidRPr="006131DA">
              <w:rPr>
                <w:sz w:val="24"/>
              </w:rPr>
              <w:t>принявшего уведомление)</w:t>
            </w:r>
            <w:r w:rsidRPr="006131DA">
              <w:rPr>
                <w:rFonts w:ascii="Courier New" w:hAnsi="Courier New" w:cs="Courier New"/>
                <w:sz w:val="24"/>
              </w:rPr>
              <w:t xml:space="preserve">    </w:t>
            </w:r>
          </w:p>
          <w:p w14:paraId="223994D4" w14:textId="77777777" w:rsidR="00BD090D" w:rsidRPr="006131DA" w:rsidRDefault="00BD090D" w:rsidP="005A0ED1">
            <w:pPr>
              <w:ind w:right="176"/>
              <w:jc w:val="center"/>
              <w:outlineLvl w:val="2"/>
              <w:rPr>
                <w:b/>
                <w:bCs/>
                <w:sz w:val="24"/>
              </w:rPr>
            </w:pPr>
            <w:r w:rsidRPr="006131D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</w:tc>
      </w:tr>
    </w:tbl>
    <w:p w14:paraId="3E997548" w14:textId="2022E204" w:rsidR="00CD06A9" w:rsidRPr="00784395" w:rsidRDefault="00CD06A9" w:rsidP="00BD090D">
      <w:pPr>
        <w:jc w:val="both"/>
        <w:rPr>
          <w:sz w:val="28"/>
          <w:szCs w:val="28"/>
        </w:rPr>
      </w:pPr>
    </w:p>
    <w:sectPr w:rsidR="00CD06A9" w:rsidRPr="00784395" w:rsidSect="00DC297C">
      <w:headerReference w:type="default" r:id="rId12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7908" w14:textId="77777777" w:rsidR="00257712" w:rsidRDefault="00257712" w:rsidP="008B40DE">
      <w:r>
        <w:separator/>
      </w:r>
    </w:p>
  </w:endnote>
  <w:endnote w:type="continuationSeparator" w:id="0">
    <w:p w14:paraId="294D75E5" w14:textId="77777777" w:rsidR="00257712" w:rsidRDefault="0025771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B344" w14:textId="77777777" w:rsidR="00257712" w:rsidRDefault="00257712" w:rsidP="008B40DE">
      <w:r>
        <w:separator/>
      </w:r>
    </w:p>
  </w:footnote>
  <w:footnote w:type="continuationSeparator" w:id="0">
    <w:p w14:paraId="379AF33E" w14:textId="77777777" w:rsidR="00257712" w:rsidRDefault="0025771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AE7A" w14:textId="77777777" w:rsidR="00BD090D" w:rsidRDefault="00BD090D" w:rsidP="00C20790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F43577D" w14:textId="77777777" w:rsidR="00BD090D" w:rsidRDefault="00BD090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22FDC"/>
    <w:multiLevelType w:val="multilevel"/>
    <w:tmpl w:val="C5B2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3D1D75"/>
    <w:multiLevelType w:val="multilevel"/>
    <w:tmpl w:val="B21A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712"/>
    <w:rsid w:val="002602E1"/>
    <w:rsid w:val="00261529"/>
    <w:rsid w:val="00261F24"/>
    <w:rsid w:val="0026207B"/>
    <w:rsid w:val="00262A11"/>
    <w:rsid w:val="0026596D"/>
    <w:rsid w:val="00265DFB"/>
    <w:rsid w:val="0026628D"/>
    <w:rsid w:val="002708D8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76B45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6ABA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C27FD"/>
    <w:rsid w:val="005C367D"/>
    <w:rsid w:val="005C5F83"/>
    <w:rsid w:val="005D0A3A"/>
    <w:rsid w:val="005D10A9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31DA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46DC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395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67C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E3F"/>
    <w:rsid w:val="008A6A39"/>
    <w:rsid w:val="008B001D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26FC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C7D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0D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0A0D"/>
    <w:rsid w:val="00DE3160"/>
    <w:rsid w:val="00DE4441"/>
    <w:rsid w:val="00DE45DD"/>
    <w:rsid w:val="00DE46A8"/>
    <w:rsid w:val="00DE48B8"/>
    <w:rsid w:val="00DE59DD"/>
    <w:rsid w:val="00DE7361"/>
    <w:rsid w:val="00DF0D8D"/>
    <w:rsid w:val="00DF1187"/>
    <w:rsid w:val="00DF278C"/>
    <w:rsid w:val="00DF2E04"/>
    <w:rsid w:val="00DF423A"/>
    <w:rsid w:val="00E0382E"/>
    <w:rsid w:val="00E10BA1"/>
    <w:rsid w:val="00E10E50"/>
    <w:rsid w:val="00E1170F"/>
    <w:rsid w:val="00E11CA6"/>
    <w:rsid w:val="00E12479"/>
    <w:rsid w:val="00E13C1A"/>
    <w:rsid w:val="00E140E8"/>
    <w:rsid w:val="00E16653"/>
    <w:rsid w:val="00E17B71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331"/>
    <w:rsid w:val="00E75418"/>
    <w:rsid w:val="00E757EB"/>
    <w:rsid w:val="00E81321"/>
    <w:rsid w:val="00E82226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4EF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e">
    <w:name w:val="Unresolved Mention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f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C8DAF1D6C4733C30E059DE2C5ECDC68AA950313542B001377D8A5901F055007C9C2ADAFAE3C569d6j1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BDCB-FFAC-40A9-9179-248487E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12</cp:revision>
  <cp:lastPrinted>2020-04-28T05:28:00Z</cp:lastPrinted>
  <dcterms:created xsi:type="dcterms:W3CDTF">2020-04-27T11:37:00Z</dcterms:created>
  <dcterms:modified xsi:type="dcterms:W3CDTF">2020-04-28T05:30:00Z</dcterms:modified>
</cp:coreProperties>
</file>