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C83CB8A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6A72">
        <w:rPr>
          <w:sz w:val="28"/>
          <w:szCs w:val="28"/>
        </w:rPr>
        <w:t>31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0F0CE9" w:rsidRPr="000F0CE9">
        <w:rPr>
          <w:sz w:val="28"/>
          <w:szCs w:val="28"/>
        </w:rPr>
        <w:t>1</w:t>
      </w:r>
      <w:r w:rsidR="00B67D40">
        <w:rPr>
          <w:sz w:val="28"/>
          <w:szCs w:val="28"/>
        </w:rPr>
        <w:t>3</w:t>
      </w:r>
      <w:r w:rsidR="001C2694">
        <w:rPr>
          <w:sz w:val="28"/>
          <w:szCs w:val="28"/>
        </w:rPr>
        <w:t>-р</w:t>
      </w:r>
    </w:p>
    <w:bookmarkEnd w:id="1"/>
    <w:p w14:paraId="7488A674" w14:textId="77777777" w:rsidR="00C73274" w:rsidRPr="00B67D40" w:rsidRDefault="00C73274" w:rsidP="00B67D40">
      <w:pPr>
        <w:jc w:val="both"/>
        <w:rPr>
          <w:b/>
          <w:bCs/>
          <w:sz w:val="26"/>
          <w:szCs w:val="26"/>
          <w:lang w:bidi="ru-RU"/>
        </w:rPr>
      </w:pPr>
    </w:p>
    <w:p w14:paraId="06B326A6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 xml:space="preserve">Об утверждении Перечня должностей </w:t>
      </w:r>
    </w:p>
    <w:p w14:paraId="21DE60F5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муниципальной службы в Администрации</w:t>
      </w:r>
    </w:p>
    <w:p w14:paraId="6B3A68C0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 xml:space="preserve">Вышневолоцкого городского округа, </w:t>
      </w:r>
    </w:p>
    <w:p w14:paraId="3AD16E1C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при назначении на которые граждане</w:t>
      </w:r>
    </w:p>
    <w:p w14:paraId="0F79F26E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 xml:space="preserve"> и при замещении которых муниципальные</w:t>
      </w:r>
    </w:p>
    <w:p w14:paraId="545619A9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 xml:space="preserve">служащие обязаны представлять сведения </w:t>
      </w:r>
    </w:p>
    <w:p w14:paraId="06234EFA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о своих доходах, об имуществе и обязательствах</w:t>
      </w:r>
    </w:p>
    <w:p w14:paraId="1399737D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имущественного характера, а также сведения</w:t>
      </w:r>
    </w:p>
    <w:p w14:paraId="00F02B66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о доходах об имуществе и обязательствах</w:t>
      </w:r>
    </w:p>
    <w:p w14:paraId="18BDA93F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имущественного характера своих супруги</w:t>
      </w:r>
    </w:p>
    <w:p w14:paraId="3F128A6A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 xml:space="preserve">(супруга) и несовершеннолетних детей </w:t>
      </w:r>
    </w:p>
    <w:p w14:paraId="047D3A65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</w:p>
    <w:p w14:paraId="6DE50389" w14:textId="7951FE86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В соответствии со статьей 8 Федерального закона от 25.12.2008</w:t>
      </w:r>
      <w:r w:rsidRPr="00B67D40">
        <w:rPr>
          <w:sz w:val="26"/>
          <w:szCs w:val="26"/>
        </w:rPr>
        <w:t xml:space="preserve"> </w:t>
      </w:r>
      <w:r w:rsidRPr="00B67D40">
        <w:rPr>
          <w:sz w:val="26"/>
          <w:szCs w:val="26"/>
        </w:rPr>
        <w:t>№ 273-ФЗ «О противодействии коррупции», Федеральным законом от 02.03.2007</w:t>
      </w:r>
      <w:r w:rsidRPr="00B67D40">
        <w:rPr>
          <w:sz w:val="26"/>
          <w:szCs w:val="26"/>
        </w:rPr>
        <w:t xml:space="preserve"> </w:t>
      </w:r>
      <w:r w:rsidRPr="00B67D40">
        <w:rPr>
          <w:sz w:val="26"/>
          <w:szCs w:val="26"/>
        </w:rPr>
        <w:t xml:space="preserve">г. </w:t>
      </w:r>
      <w:r w:rsidRPr="00B67D40">
        <w:rPr>
          <w:sz w:val="26"/>
          <w:szCs w:val="26"/>
        </w:rPr>
        <w:t xml:space="preserve">№ </w:t>
      </w:r>
      <w:r w:rsidRPr="00B67D40">
        <w:rPr>
          <w:sz w:val="26"/>
          <w:szCs w:val="26"/>
        </w:rPr>
        <w:t xml:space="preserve">25-ФЗ «О муниципальной службе в Российской Федерации»,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области, </w:t>
      </w:r>
    </w:p>
    <w:p w14:paraId="39ABCAFC" w14:textId="77777777" w:rsidR="00B67D40" w:rsidRPr="00B67D40" w:rsidRDefault="00B67D40" w:rsidP="00B67D40">
      <w:pPr>
        <w:ind w:firstLine="851"/>
        <w:jc w:val="both"/>
        <w:rPr>
          <w:sz w:val="26"/>
          <w:szCs w:val="26"/>
        </w:rPr>
      </w:pPr>
    </w:p>
    <w:p w14:paraId="05C587F9" w14:textId="218489D6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1. Утвердить прилагаемый Перечень должностей муниципальной службы в Администрации Вышневолоцкого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детей.</w:t>
      </w:r>
    </w:p>
    <w:p w14:paraId="05FE0FD6" w14:textId="6F7F50E8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7EB236F1" w14:textId="3F565ECA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3.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ознакомить муниципальных служащих с настоящим распоряжением.</w:t>
      </w:r>
    </w:p>
    <w:p w14:paraId="15F2B038" w14:textId="024FD935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 xml:space="preserve">4. Контроль за исполнением настоящего распоряжения возложить на </w:t>
      </w:r>
      <w:r w:rsidRPr="00B67D40">
        <w:rPr>
          <w:sz w:val="26"/>
          <w:szCs w:val="26"/>
        </w:rPr>
        <w:lastRenderedPageBreak/>
        <w:t>заместителя Главы Администрации Вышневолоцкого городского округа Шарапову Н.В.</w:t>
      </w:r>
    </w:p>
    <w:p w14:paraId="1A5F00C7" w14:textId="4C4C82B8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5. Настоящее распоряжение вступает в силу 01.01.2020 года и подлежит размещению на официальном сайте Вышневолоцкого городского округа в информационно-телекоммуникационной сети «Интернет».</w:t>
      </w:r>
    </w:p>
    <w:p w14:paraId="49ADA11E" w14:textId="77777777" w:rsidR="00B67D40" w:rsidRPr="00B67D40" w:rsidRDefault="00B67D40" w:rsidP="00B67D40">
      <w:pPr>
        <w:jc w:val="both"/>
        <w:rPr>
          <w:sz w:val="26"/>
          <w:szCs w:val="26"/>
        </w:rPr>
      </w:pPr>
    </w:p>
    <w:p w14:paraId="250AD909" w14:textId="77777777" w:rsidR="00B67D40" w:rsidRPr="00B67D40" w:rsidRDefault="00B67D40" w:rsidP="00B67D40">
      <w:pPr>
        <w:jc w:val="both"/>
        <w:rPr>
          <w:sz w:val="26"/>
          <w:szCs w:val="26"/>
        </w:rPr>
      </w:pPr>
    </w:p>
    <w:p w14:paraId="2C34FFA5" w14:textId="77777777" w:rsidR="00B67D40" w:rsidRPr="00B67D40" w:rsidRDefault="00B67D40" w:rsidP="00B67D40">
      <w:pPr>
        <w:jc w:val="both"/>
        <w:rPr>
          <w:sz w:val="26"/>
          <w:szCs w:val="26"/>
        </w:rPr>
      </w:pPr>
    </w:p>
    <w:p w14:paraId="08401A76" w14:textId="54EEDACF" w:rsidR="00B67D40" w:rsidRPr="00B67D40" w:rsidRDefault="00B67D40" w:rsidP="00B67D40">
      <w:pPr>
        <w:jc w:val="both"/>
        <w:rPr>
          <w:sz w:val="26"/>
          <w:szCs w:val="26"/>
        </w:rPr>
      </w:pPr>
      <w:r w:rsidRPr="00B67D40">
        <w:rPr>
          <w:sz w:val="26"/>
          <w:szCs w:val="26"/>
        </w:rPr>
        <w:t>Глава Вышневолоцкого городского округа</w:t>
      </w:r>
      <w:r w:rsidRPr="00B67D40">
        <w:rPr>
          <w:sz w:val="26"/>
          <w:szCs w:val="26"/>
        </w:rPr>
        <w:tab/>
      </w:r>
      <w:r w:rsidRPr="00B67D40">
        <w:rPr>
          <w:sz w:val="26"/>
          <w:szCs w:val="26"/>
        </w:rPr>
        <w:tab/>
        <w:t xml:space="preserve">                  </w:t>
      </w:r>
      <w:r w:rsidRPr="00B67D40">
        <w:rPr>
          <w:sz w:val="26"/>
          <w:szCs w:val="26"/>
        </w:rPr>
        <w:t xml:space="preserve"> </w:t>
      </w:r>
      <w:r w:rsidRPr="00B67D40">
        <w:rPr>
          <w:sz w:val="26"/>
          <w:szCs w:val="26"/>
        </w:rPr>
        <w:t>Н.П.</w:t>
      </w:r>
      <w:r w:rsidRPr="00B67D40">
        <w:rPr>
          <w:sz w:val="26"/>
          <w:szCs w:val="26"/>
        </w:rPr>
        <w:t xml:space="preserve"> </w:t>
      </w:r>
      <w:r w:rsidRPr="00B67D40">
        <w:rPr>
          <w:sz w:val="26"/>
          <w:szCs w:val="26"/>
        </w:rPr>
        <w:t>Рощина</w:t>
      </w:r>
    </w:p>
    <w:p w14:paraId="6A4D08A5" w14:textId="28518CCA" w:rsidR="00B67D40" w:rsidRPr="00B67D40" w:rsidRDefault="00B67D40" w:rsidP="00B67D40">
      <w:pPr>
        <w:jc w:val="both"/>
        <w:rPr>
          <w:sz w:val="26"/>
          <w:szCs w:val="26"/>
        </w:rPr>
      </w:pPr>
    </w:p>
    <w:p w14:paraId="5B92FBF8" w14:textId="30D94A16" w:rsidR="00B67D40" w:rsidRPr="00B67D40" w:rsidRDefault="00B67D40" w:rsidP="00B67D40">
      <w:pPr>
        <w:jc w:val="both"/>
        <w:rPr>
          <w:sz w:val="26"/>
          <w:szCs w:val="26"/>
        </w:rPr>
      </w:pPr>
    </w:p>
    <w:p w14:paraId="1AFC0489" w14:textId="5146CDBE" w:rsidR="00B67D40" w:rsidRPr="00B67D40" w:rsidRDefault="00B67D40" w:rsidP="00B67D40">
      <w:pPr>
        <w:jc w:val="both"/>
        <w:rPr>
          <w:sz w:val="26"/>
          <w:szCs w:val="26"/>
        </w:rPr>
      </w:pPr>
    </w:p>
    <w:p w14:paraId="244FC0ED" w14:textId="22A901D7" w:rsidR="00B67D40" w:rsidRPr="00B67D40" w:rsidRDefault="00B67D40" w:rsidP="00B67D40">
      <w:pPr>
        <w:jc w:val="both"/>
        <w:rPr>
          <w:sz w:val="26"/>
          <w:szCs w:val="26"/>
        </w:rPr>
      </w:pPr>
    </w:p>
    <w:p w14:paraId="48B8625B" w14:textId="64A22150" w:rsidR="00B67D40" w:rsidRPr="00B67D40" w:rsidRDefault="00B67D40" w:rsidP="00B67D40">
      <w:pPr>
        <w:jc w:val="both"/>
        <w:rPr>
          <w:sz w:val="26"/>
          <w:szCs w:val="26"/>
        </w:rPr>
      </w:pPr>
    </w:p>
    <w:p w14:paraId="3AE4D540" w14:textId="77D5D442" w:rsidR="00B67D40" w:rsidRPr="00B67D40" w:rsidRDefault="00B67D40" w:rsidP="00B67D40">
      <w:pPr>
        <w:jc w:val="both"/>
        <w:rPr>
          <w:sz w:val="26"/>
          <w:szCs w:val="26"/>
        </w:rPr>
      </w:pPr>
    </w:p>
    <w:p w14:paraId="613CEA46" w14:textId="78F47AD5" w:rsidR="00B67D40" w:rsidRPr="00B67D40" w:rsidRDefault="00B67D40" w:rsidP="00B67D40">
      <w:pPr>
        <w:jc w:val="both"/>
        <w:rPr>
          <w:sz w:val="26"/>
          <w:szCs w:val="26"/>
        </w:rPr>
      </w:pPr>
    </w:p>
    <w:p w14:paraId="561943CD" w14:textId="224AE438" w:rsidR="00B67D40" w:rsidRPr="00B67D40" w:rsidRDefault="00B67D40" w:rsidP="00B67D40">
      <w:pPr>
        <w:jc w:val="both"/>
        <w:rPr>
          <w:sz w:val="26"/>
          <w:szCs w:val="26"/>
        </w:rPr>
      </w:pPr>
    </w:p>
    <w:p w14:paraId="2E21FC88" w14:textId="68E1AC1E" w:rsidR="00B67D40" w:rsidRPr="00B67D40" w:rsidRDefault="00B67D40" w:rsidP="00B67D40">
      <w:pPr>
        <w:jc w:val="both"/>
        <w:rPr>
          <w:sz w:val="26"/>
          <w:szCs w:val="26"/>
        </w:rPr>
      </w:pPr>
    </w:p>
    <w:p w14:paraId="3494FC60" w14:textId="52A2C3EB" w:rsidR="00B67D40" w:rsidRPr="00B67D40" w:rsidRDefault="00B67D40" w:rsidP="00B67D40">
      <w:pPr>
        <w:jc w:val="both"/>
        <w:rPr>
          <w:sz w:val="26"/>
          <w:szCs w:val="26"/>
        </w:rPr>
      </w:pPr>
    </w:p>
    <w:p w14:paraId="4942EE6E" w14:textId="27C1C68F" w:rsidR="00B67D40" w:rsidRPr="00B67D40" w:rsidRDefault="00B67D40" w:rsidP="00B67D40">
      <w:pPr>
        <w:jc w:val="both"/>
        <w:rPr>
          <w:sz w:val="26"/>
          <w:szCs w:val="26"/>
        </w:rPr>
      </w:pPr>
    </w:p>
    <w:p w14:paraId="4FEB1232" w14:textId="0825F57D" w:rsidR="00B67D40" w:rsidRPr="00B67D40" w:rsidRDefault="00B67D40" w:rsidP="00B67D40">
      <w:pPr>
        <w:jc w:val="both"/>
        <w:rPr>
          <w:sz w:val="26"/>
          <w:szCs w:val="26"/>
        </w:rPr>
      </w:pPr>
    </w:p>
    <w:p w14:paraId="33477069" w14:textId="56B0483B" w:rsidR="00B67D40" w:rsidRPr="00B67D40" w:rsidRDefault="00B67D40" w:rsidP="00B67D40">
      <w:pPr>
        <w:jc w:val="both"/>
        <w:rPr>
          <w:sz w:val="26"/>
          <w:szCs w:val="26"/>
        </w:rPr>
      </w:pPr>
    </w:p>
    <w:p w14:paraId="43CFE257" w14:textId="192AF475" w:rsidR="00B67D40" w:rsidRPr="00B67D40" w:rsidRDefault="00B67D40" w:rsidP="00B67D40">
      <w:pPr>
        <w:jc w:val="both"/>
        <w:rPr>
          <w:sz w:val="26"/>
          <w:szCs w:val="26"/>
        </w:rPr>
      </w:pPr>
    </w:p>
    <w:p w14:paraId="1FF0DF9B" w14:textId="76BF1280" w:rsidR="00B67D40" w:rsidRPr="00B67D40" w:rsidRDefault="00B67D40" w:rsidP="00B67D40">
      <w:pPr>
        <w:jc w:val="both"/>
        <w:rPr>
          <w:sz w:val="26"/>
          <w:szCs w:val="26"/>
        </w:rPr>
      </w:pPr>
    </w:p>
    <w:p w14:paraId="1B35A67F" w14:textId="7441227C" w:rsidR="00B67D40" w:rsidRPr="00B67D40" w:rsidRDefault="00B67D40" w:rsidP="00B67D40">
      <w:pPr>
        <w:jc w:val="both"/>
        <w:rPr>
          <w:sz w:val="26"/>
          <w:szCs w:val="26"/>
        </w:rPr>
      </w:pPr>
    </w:p>
    <w:p w14:paraId="01D4F2C6" w14:textId="617255FE" w:rsidR="00B67D40" w:rsidRPr="00B67D40" w:rsidRDefault="00B67D40" w:rsidP="00B67D40">
      <w:pPr>
        <w:jc w:val="both"/>
        <w:rPr>
          <w:sz w:val="26"/>
          <w:szCs w:val="26"/>
        </w:rPr>
      </w:pPr>
    </w:p>
    <w:p w14:paraId="7A59D6BA" w14:textId="638F8C2A" w:rsidR="00B67D40" w:rsidRPr="00B67D40" w:rsidRDefault="00B67D40" w:rsidP="00B67D40">
      <w:pPr>
        <w:jc w:val="both"/>
        <w:rPr>
          <w:sz w:val="26"/>
          <w:szCs w:val="26"/>
        </w:rPr>
      </w:pPr>
    </w:p>
    <w:p w14:paraId="150104FF" w14:textId="63296707" w:rsidR="00B67D40" w:rsidRPr="00B67D40" w:rsidRDefault="00B67D40" w:rsidP="00B67D40">
      <w:pPr>
        <w:jc w:val="both"/>
        <w:rPr>
          <w:sz w:val="26"/>
          <w:szCs w:val="26"/>
        </w:rPr>
      </w:pPr>
    </w:p>
    <w:p w14:paraId="466260D1" w14:textId="472913A2" w:rsidR="00B67D40" w:rsidRPr="00B67D40" w:rsidRDefault="00B67D40" w:rsidP="00B67D40">
      <w:pPr>
        <w:jc w:val="both"/>
        <w:rPr>
          <w:sz w:val="26"/>
          <w:szCs w:val="26"/>
        </w:rPr>
      </w:pPr>
    </w:p>
    <w:p w14:paraId="0DE3024D" w14:textId="58DBEC48" w:rsidR="00B67D40" w:rsidRPr="00B67D40" w:rsidRDefault="00B67D40" w:rsidP="00B67D40">
      <w:pPr>
        <w:jc w:val="both"/>
        <w:rPr>
          <w:sz w:val="26"/>
          <w:szCs w:val="26"/>
        </w:rPr>
      </w:pPr>
    </w:p>
    <w:p w14:paraId="08047BB9" w14:textId="2F0B1B76" w:rsidR="00B67D40" w:rsidRPr="00B67D40" w:rsidRDefault="00B67D40" w:rsidP="00B67D40">
      <w:pPr>
        <w:jc w:val="both"/>
        <w:rPr>
          <w:sz w:val="26"/>
          <w:szCs w:val="26"/>
        </w:rPr>
      </w:pPr>
    </w:p>
    <w:p w14:paraId="58293AA2" w14:textId="40BB3E9B" w:rsidR="00B67D40" w:rsidRPr="00B67D40" w:rsidRDefault="00B67D40" w:rsidP="00B67D40">
      <w:pPr>
        <w:jc w:val="both"/>
        <w:rPr>
          <w:sz w:val="26"/>
          <w:szCs w:val="26"/>
        </w:rPr>
      </w:pPr>
    </w:p>
    <w:p w14:paraId="6A5D8D68" w14:textId="2206CB77" w:rsidR="00B67D40" w:rsidRPr="00B67D40" w:rsidRDefault="00B67D40" w:rsidP="00B67D40">
      <w:pPr>
        <w:jc w:val="both"/>
        <w:rPr>
          <w:sz w:val="26"/>
          <w:szCs w:val="26"/>
        </w:rPr>
      </w:pPr>
    </w:p>
    <w:p w14:paraId="79B8514B" w14:textId="2F13ABE0" w:rsidR="00B67D40" w:rsidRPr="00B67D40" w:rsidRDefault="00B67D40" w:rsidP="00B67D40">
      <w:pPr>
        <w:jc w:val="both"/>
        <w:rPr>
          <w:sz w:val="26"/>
          <w:szCs w:val="26"/>
        </w:rPr>
      </w:pPr>
    </w:p>
    <w:p w14:paraId="20B56D25" w14:textId="6B28E3D4" w:rsidR="00B67D40" w:rsidRPr="00B67D40" w:rsidRDefault="00B67D40" w:rsidP="00B67D40">
      <w:pPr>
        <w:jc w:val="both"/>
        <w:rPr>
          <w:sz w:val="26"/>
          <w:szCs w:val="26"/>
        </w:rPr>
      </w:pPr>
    </w:p>
    <w:p w14:paraId="1AB92F7C" w14:textId="4D5F5813" w:rsidR="00B67D40" w:rsidRPr="00B67D40" w:rsidRDefault="00B67D40" w:rsidP="00B67D40">
      <w:pPr>
        <w:jc w:val="both"/>
        <w:rPr>
          <w:sz w:val="26"/>
          <w:szCs w:val="26"/>
        </w:rPr>
      </w:pPr>
    </w:p>
    <w:p w14:paraId="5DC2BB4D" w14:textId="599E5CAE" w:rsidR="00B67D40" w:rsidRDefault="00B67D40" w:rsidP="00B67D40">
      <w:pPr>
        <w:jc w:val="both"/>
        <w:rPr>
          <w:sz w:val="26"/>
          <w:szCs w:val="26"/>
        </w:rPr>
      </w:pPr>
    </w:p>
    <w:p w14:paraId="2B565EBF" w14:textId="2B7D8F91" w:rsidR="00B67D40" w:rsidRDefault="00B67D40" w:rsidP="00B67D40">
      <w:pPr>
        <w:jc w:val="both"/>
        <w:rPr>
          <w:sz w:val="26"/>
          <w:szCs w:val="26"/>
        </w:rPr>
      </w:pPr>
    </w:p>
    <w:p w14:paraId="0AF980C6" w14:textId="20CDF044" w:rsidR="00B67D40" w:rsidRDefault="00B67D40" w:rsidP="00B67D40">
      <w:pPr>
        <w:jc w:val="both"/>
        <w:rPr>
          <w:sz w:val="26"/>
          <w:szCs w:val="26"/>
        </w:rPr>
      </w:pPr>
    </w:p>
    <w:p w14:paraId="17872D5C" w14:textId="37E3CEEE" w:rsidR="00B67D40" w:rsidRDefault="00B67D40" w:rsidP="00B67D40">
      <w:pPr>
        <w:jc w:val="both"/>
        <w:rPr>
          <w:sz w:val="26"/>
          <w:szCs w:val="26"/>
        </w:rPr>
      </w:pPr>
    </w:p>
    <w:p w14:paraId="39865641" w14:textId="71A7D4A0" w:rsidR="00B67D40" w:rsidRDefault="00B67D40" w:rsidP="00B67D40">
      <w:pPr>
        <w:jc w:val="both"/>
        <w:rPr>
          <w:sz w:val="26"/>
          <w:szCs w:val="26"/>
        </w:rPr>
      </w:pPr>
    </w:p>
    <w:p w14:paraId="4E94F63C" w14:textId="43B73C3B" w:rsidR="00B67D40" w:rsidRDefault="00B67D40" w:rsidP="00B67D40">
      <w:pPr>
        <w:jc w:val="both"/>
        <w:rPr>
          <w:sz w:val="26"/>
          <w:szCs w:val="26"/>
        </w:rPr>
      </w:pPr>
    </w:p>
    <w:p w14:paraId="678E7481" w14:textId="5F18673B" w:rsidR="00B67D40" w:rsidRDefault="00B67D40" w:rsidP="00B67D40">
      <w:pPr>
        <w:jc w:val="both"/>
        <w:rPr>
          <w:sz w:val="26"/>
          <w:szCs w:val="26"/>
        </w:rPr>
      </w:pPr>
    </w:p>
    <w:p w14:paraId="463D31A1" w14:textId="77777777" w:rsidR="00B67D40" w:rsidRPr="00B67D40" w:rsidRDefault="00B67D40" w:rsidP="00B67D40">
      <w:pPr>
        <w:jc w:val="both"/>
        <w:rPr>
          <w:sz w:val="26"/>
          <w:szCs w:val="26"/>
        </w:rPr>
      </w:pPr>
    </w:p>
    <w:p w14:paraId="78464BE3" w14:textId="3BDA3E1F" w:rsidR="00B67D40" w:rsidRPr="00B67D40" w:rsidRDefault="00B67D40" w:rsidP="00B67D40">
      <w:pPr>
        <w:jc w:val="both"/>
        <w:rPr>
          <w:sz w:val="26"/>
          <w:szCs w:val="26"/>
        </w:rPr>
      </w:pPr>
    </w:p>
    <w:p w14:paraId="3E8E1270" w14:textId="6B663118" w:rsidR="00B67D40" w:rsidRPr="00B67D40" w:rsidRDefault="00B67D40" w:rsidP="00B67D40">
      <w:pPr>
        <w:jc w:val="both"/>
        <w:rPr>
          <w:sz w:val="26"/>
          <w:szCs w:val="26"/>
        </w:rPr>
      </w:pPr>
    </w:p>
    <w:p w14:paraId="4A7660D3" w14:textId="3A6D6947" w:rsidR="00B67D40" w:rsidRPr="00B67D40" w:rsidRDefault="00B67D40" w:rsidP="00B67D40">
      <w:pPr>
        <w:jc w:val="both"/>
        <w:rPr>
          <w:sz w:val="26"/>
          <w:szCs w:val="26"/>
        </w:rPr>
      </w:pPr>
    </w:p>
    <w:p w14:paraId="126C8E7B" w14:textId="69A2B54F" w:rsidR="00B67D40" w:rsidRPr="00B67D40" w:rsidRDefault="00B67D40" w:rsidP="00B67D40">
      <w:pPr>
        <w:jc w:val="both"/>
        <w:rPr>
          <w:sz w:val="26"/>
          <w:szCs w:val="26"/>
        </w:rPr>
      </w:pPr>
    </w:p>
    <w:p w14:paraId="2212937C" w14:textId="3DB0B238" w:rsidR="00B67D40" w:rsidRPr="00B67D40" w:rsidRDefault="00B67D40" w:rsidP="00B67D4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67D40" w:rsidRPr="00B67D40" w14:paraId="241B129D" w14:textId="77777777" w:rsidTr="00B67D40">
        <w:tc>
          <w:tcPr>
            <w:tcW w:w="2829" w:type="dxa"/>
          </w:tcPr>
          <w:p w14:paraId="0D4CFAA4" w14:textId="77777777" w:rsidR="00B67D40" w:rsidRPr="00B67D40" w:rsidRDefault="00B67D40" w:rsidP="00B67D40">
            <w:pPr>
              <w:rPr>
                <w:sz w:val="26"/>
                <w:szCs w:val="26"/>
              </w:rPr>
            </w:pPr>
            <w:r w:rsidRPr="00B67D40">
              <w:rPr>
                <w:sz w:val="26"/>
                <w:szCs w:val="26"/>
              </w:rPr>
              <w:lastRenderedPageBreak/>
              <w:t xml:space="preserve">Утвержден </w:t>
            </w:r>
          </w:p>
          <w:p w14:paraId="75FA814B" w14:textId="77777777" w:rsidR="00B67D40" w:rsidRPr="00B67D40" w:rsidRDefault="00B67D40" w:rsidP="00B67D40">
            <w:pPr>
              <w:rPr>
                <w:sz w:val="26"/>
                <w:szCs w:val="26"/>
              </w:rPr>
            </w:pPr>
            <w:r w:rsidRPr="00B67D40">
              <w:rPr>
                <w:sz w:val="26"/>
                <w:szCs w:val="26"/>
              </w:rPr>
              <w:t>распоряжением Администрации Вышневолоцкого городского округа</w:t>
            </w:r>
          </w:p>
          <w:p w14:paraId="201015A5" w14:textId="18D2D982" w:rsidR="00B67D40" w:rsidRPr="00B67D40" w:rsidRDefault="00B67D40" w:rsidP="00B67D40">
            <w:pPr>
              <w:rPr>
                <w:sz w:val="26"/>
                <w:szCs w:val="26"/>
              </w:rPr>
            </w:pPr>
            <w:r w:rsidRPr="00B67D40">
              <w:rPr>
                <w:sz w:val="26"/>
                <w:szCs w:val="26"/>
              </w:rPr>
              <w:t>от 31.12.2019 № 13-р</w:t>
            </w:r>
          </w:p>
        </w:tc>
      </w:tr>
    </w:tbl>
    <w:p w14:paraId="5D3B695C" w14:textId="77777777" w:rsidR="00B67D40" w:rsidRPr="00B67D40" w:rsidRDefault="00B67D40" w:rsidP="00B67D40">
      <w:pPr>
        <w:jc w:val="center"/>
        <w:rPr>
          <w:sz w:val="26"/>
          <w:szCs w:val="26"/>
        </w:rPr>
      </w:pPr>
    </w:p>
    <w:p w14:paraId="5C0BE8B3" w14:textId="4B45D84C" w:rsidR="00B67D40" w:rsidRPr="00B67D40" w:rsidRDefault="00B67D40" w:rsidP="00B67D40">
      <w:pPr>
        <w:jc w:val="center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Перечень</w:t>
      </w:r>
    </w:p>
    <w:p w14:paraId="2433CB5D" w14:textId="2B10D586" w:rsidR="00B67D40" w:rsidRPr="00B67D40" w:rsidRDefault="00B67D40" w:rsidP="00B67D40">
      <w:pPr>
        <w:jc w:val="center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должностей муниципальной службы в Администрации</w:t>
      </w:r>
      <w:r w:rsidRPr="00B67D40">
        <w:rPr>
          <w:sz w:val="26"/>
          <w:szCs w:val="26"/>
        </w:rPr>
        <w:t xml:space="preserve"> </w:t>
      </w:r>
      <w:r w:rsidRPr="00B67D40">
        <w:rPr>
          <w:b/>
          <w:sz w:val="26"/>
          <w:szCs w:val="26"/>
        </w:rPr>
        <w:t xml:space="preserve">Вышневолоцкого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</w:t>
      </w:r>
    </w:p>
    <w:p w14:paraId="4FEB0E6B" w14:textId="4802884D" w:rsidR="00B67D40" w:rsidRPr="00B67D40" w:rsidRDefault="00B67D40" w:rsidP="00B67D40">
      <w:pPr>
        <w:jc w:val="center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и несовершеннолетних детей</w:t>
      </w:r>
    </w:p>
    <w:p w14:paraId="0794EE39" w14:textId="77777777" w:rsidR="00B67D40" w:rsidRPr="00B67D40" w:rsidRDefault="00B67D40" w:rsidP="00B67D40">
      <w:pPr>
        <w:jc w:val="center"/>
        <w:rPr>
          <w:b/>
          <w:sz w:val="26"/>
          <w:szCs w:val="26"/>
        </w:rPr>
      </w:pPr>
    </w:p>
    <w:p w14:paraId="7783C1E4" w14:textId="77777777" w:rsidR="00B67D40" w:rsidRPr="00B67D40" w:rsidRDefault="00B67D40" w:rsidP="00B67D40">
      <w:pPr>
        <w:widowControl/>
        <w:numPr>
          <w:ilvl w:val="0"/>
          <w:numId w:val="14"/>
        </w:numPr>
        <w:autoSpaceDE/>
        <w:autoSpaceDN/>
        <w:adjustRightInd/>
        <w:ind w:left="0" w:firstLine="851"/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Высшие должности муниципальной службы</w:t>
      </w:r>
    </w:p>
    <w:p w14:paraId="16AA6AD8" w14:textId="385D96A5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Первый заместитель Главы Администрации Вышневолоцкого городского округа</w:t>
      </w:r>
    </w:p>
    <w:p w14:paraId="22D1AD7F" w14:textId="79691752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Заместитель Главы Администрации Вышневолоцкого городского округа</w:t>
      </w:r>
    </w:p>
    <w:p w14:paraId="60F9B07C" w14:textId="77777777" w:rsidR="00B67D40" w:rsidRPr="00B67D40" w:rsidRDefault="00B67D40" w:rsidP="00B67D40">
      <w:pPr>
        <w:ind w:firstLine="851"/>
        <w:jc w:val="both"/>
        <w:rPr>
          <w:b/>
          <w:sz w:val="26"/>
          <w:szCs w:val="26"/>
        </w:rPr>
      </w:pPr>
    </w:p>
    <w:p w14:paraId="65F46C99" w14:textId="4FB0ADC2" w:rsidR="00B67D40" w:rsidRPr="00B67D40" w:rsidRDefault="00B67D40" w:rsidP="00B67D40">
      <w:pPr>
        <w:ind w:firstLine="851"/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2. Главные должности муниципальной службы</w:t>
      </w:r>
    </w:p>
    <w:p w14:paraId="5B735618" w14:textId="4806C6D0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Руководитель самостоятельного структурного подразделения Администрации Вышневолоцкого городского округа</w:t>
      </w:r>
    </w:p>
    <w:p w14:paraId="72BAC323" w14:textId="47060383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Заместитель руководителя самостоятельного структурного подразделения Администрации Вышневолоцкого городского округа</w:t>
      </w:r>
    </w:p>
    <w:p w14:paraId="01DD0F8D" w14:textId="4CC18C49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Руководитель структурного подразделения в составе Администрации Вышневолоцкого городского округа</w:t>
      </w:r>
    </w:p>
    <w:p w14:paraId="18AA5530" w14:textId="77777777" w:rsidR="00B67D40" w:rsidRPr="00B67D40" w:rsidRDefault="00B67D40" w:rsidP="00B67D40">
      <w:pPr>
        <w:ind w:firstLine="851"/>
        <w:jc w:val="both"/>
        <w:rPr>
          <w:b/>
          <w:sz w:val="26"/>
          <w:szCs w:val="26"/>
        </w:rPr>
      </w:pPr>
    </w:p>
    <w:p w14:paraId="5992D86C" w14:textId="382FA23D" w:rsidR="00B67D40" w:rsidRPr="00B67D40" w:rsidRDefault="00B67D40" w:rsidP="00B67D40">
      <w:pPr>
        <w:ind w:firstLine="851"/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3. Ведущие должности муниципальной службы</w:t>
      </w:r>
    </w:p>
    <w:p w14:paraId="2B2856E5" w14:textId="166FD036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459A47C3" w14:textId="5A93571F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4ABFE300" w14:textId="6182203E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Заместитель руководителя структурного подразделения в составе Администрации Вышневолоцкого городского округа</w:t>
      </w:r>
    </w:p>
    <w:p w14:paraId="3E7444B3" w14:textId="581BDE83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Руководитель подразделения структурного подразделения в составе Администрации Вышневолоцкого городского округа</w:t>
      </w:r>
    </w:p>
    <w:p w14:paraId="0D7C6EBB" w14:textId="77777777" w:rsidR="00B67D40" w:rsidRPr="00B67D40" w:rsidRDefault="00B67D40" w:rsidP="00B67D40">
      <w:pPr>
        <w:ind w:firstLine="851"/>
        <w:jc w:val="both"/>
        <w:rPr>
          <w:sz w:val="26"/>
          <w:szCs w:val="26"/>
        </w:rPr>
      </w:pPr>
    </w:p>
    <w:p w14:paraId="79B0BE64" w14:textId="77777777" w:rsidR="00B67D40" w:rsidRPr="00B67D40" w:rsidRDefault="00B67D40" w:rsidP="00B67D40">
      <w:pPr>
        <w:ind w:firstLine="851"/>
        <w:jc w:val="both"/>
        <w:rPr>
          <w:b/>
          <w:sz w:val="26"/>
          <w:szCs w:val="26"/>
        </w:rPr>
      </w:pPr>
      <w:r w:rsidRPr="00B67D40">
        <w:rPr>
          <w:b/>
          <w:sz w:val="26"/>
          <w:szCs w:val="26"/>
        </w:rPr>
        <w:t>4.  Старшие должности муниципальной службы</w:t>
      </w:r>
    </w:p>
    <w:p w14:paraId="66688598" w14:textId="2BFBBEBD" w:rsidR="00B67D40" w:rsidRPr="00B67D40" w:rsidRDefault="00B67D40" w:rsidP="00B67D40">
      <w:pPr>
        <w:ind w:firstLine="851"/>
        <w:jc w:val="both"/>
        <w:rPr>
          <w:sz w:val="26"/>
          <w:szCs w:val="26"/>
        </w:rPr>
      </w:pPr>
      <w:r w:rsidRPr="00B67D40">
        <w:rPr>
          <w:sz w:val="26"/>
          <w:szCs w:val="26"/>
        </w:rPr>
        <w:t>Главный специалист</w:t>
      </w:r>
    </w:p>
    <w:p w14:paraId="52DA18F2" w14:textId="73D1102E" w:rsidR="00B67D40" w:rsidRPr="00B67D40" w:rsidRDefault="00B67D40" w:rsidP="00B67D40">
      <w:pPr>
        <w:jc w:val="both"/>
        <w:rPr>
          <w:sz w:val="26"/>
          <w:szCs w:val="26"/>
        </w:rPr>
      </w:pPr>
    </w:p>
    <w:p w14:paraId="13FBD801" w14:textId="77777777" w:rsidR="00B67D40" w:rsidRPr="00B67D40" w:rsidRDefault="00B67D40" w:rsidP="00B67D40">
      <w:pPr>
        <w:jc w:val="both"/>
        <w:rPr>
          <w:b/>
          <w:sz w:val="26"/>
          <w:szCs w:val="26"/>
        </w:rPr>
      </w:pPr>
    </w:p>
    <w:p w14:paraId="3F9A5AE8" w14:textId="77777777" w:rsidR="00B67D40" w:rsidRPr="00B67D40" w:rsidRDefault="00B67D40" w:rsidP="00B67D40">
      <w:pPr>
        <w:jc w:val="both"/>
        <w:rPr>
          <w:sz w:val="26"/>
          <w:szCs w:val="26"/>
        </w:rPr>
      </w:pPr>
    </w:p>
    <w:p w14:paraId="5E938F5B" w14:textId="30DAC6C2" w:rsidR="00F11BA1" w:rsidRPr="00B67D40" w:rsidRDefault="00B67D40" w:rsidP="00B67D40">
      <w:pPr>
        <w:jc w:val="both"/>
        <w:rPr>
          <w:sz w:val="26"/>
          <w:szCs w:val="26"/>
        </w:rPr>
      </w:pPr>
      <w:r w:rsidRPr="00B67D40">
        <w:rPr>
          <w:sz w:val="26"/>
          <w:szCs w:val="26"/>
        </w:rPr>
        <w:t>Глава Вышневолоцкого городского округа</w:t>
      </w:r>
      <w:r w:rsidRPr="00B67D40">
        <w:rPr>
          <w:sz w:val="26"/>
          <w:szCs w:val="26"/>
        </w:rPr>
        <w:tab/>
      </w:r>
      <w:r w:rsidRPr="00B67D40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</w:t>
      </w:r>
      <w:bookmarkStart w:id="2" w:name="_GoBack"/>
      <w:bookmarkEnd w:id="2"/>
      <w:r w:rsidRPr="00B67D40">
        <w:rPr>
          <w:sz w:val="26"/>
          <w:szCs w:val="26"/>
        </w:rPr>
        <w:t xml:space="preserve">      Н.П.</w:t>
      </w:r>
      <w:r w:rsidRPr="00B67D40">
        <w:rPr>
          <w:sz w:val="26"/>
          <w:szCs w:val="26"/>
        </w:rPr>
        <w:t xml:space="preserve"> </w:t>
      </w:r>
      <w:r w:rsidRPr="00B67D40">
        <w:rPr>
          <w:sz w:val="26"/>
          <w:szCs w:val="26"/>
        </w:rPr>
        <w:t>Рощина</w:t>
      </w:r>
    </w:p>
    <w:sectPr w:rsidR="00F11BA1" w:rsidRPr="00B67D40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426E" w14:textId="77777777" w:rsidR="00040657" w:rsidRDefault="00040657" w:rsidP="008B40DE">
      <w:r>
        <w:separator/>
      </w:r>
    </w:p>
  </w:endnote>
  <w:endnote w:type="continuationSeparator" w:id="0">
    <w:p w14:paraId="76C5076B" w14:textId="77777777" w:rsidR="00040657" w:rsidRDefault="0004065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C400" w14:textId="77777777" w:rsidR="00040657" w:rsidRDefault="00040657" w:rsidP="008B40DE">
      <w:r>
        <w:separator/>
      </w:r>
    </w:p>
  </w:footnote>
  <w:footnote w:type="continuationSeparator" w:id="0">
    <w:p w14:paraId="1AB6B161" w14:textId="77777777" w:rsidR="00040657" w:rsidRDefault="0004065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 w15:restartNumberingAfterBreak="0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740612"/>
    <w:multiLevelType w:val="hybridMultilevel"/>
    <w:tmpl w:val="E8F21764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0657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53C"/>
    <w:rsid w:val="00680B9A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931"/>
    <w:rsid w:val="00742C87"/>
    <w:rsid w:val="007451DC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37B2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67D40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A72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1D85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0EA8-9E31-435D-AFF2-F5DEEEA5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2020-02-05T07:55:00Z</cp:lastPrinted>
  <dcterms:created xsi:type="dcterms:W3CDTF">2020-02-11T05:39:00Z</dcterms:created>
  <dcterms:modified xsi:type="dcterms:W3CDTF">2020-02-11T05:44:00Z</dcterms:modified>
</cp:coreProperties>
</file>