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0A0" w:rsidRPr="00107FAB" w:rsidRDefault="003970A0" w:rsidP="00C761C8">
      <w:pPr>
        <w:jc w:val="center"/>
      </w:pPr>
      <w:r w:rsidRPr="00C97E28">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v:imagedata r:id="rId7" o:title=""/>
          </v:shape>
          <o:OLEObject Type="Embed" ProgID="Word.Picture.8" ShapeID="_x0000_i1025" DrawAspect="Content" ObjectID="_1557227221" r:id="rId8"/>
        </w:object>
      </w:r>
    </w:p>
    <w:p w:rsidR="003970A0" w:rsidRPr="005A0370" w:rsidRDefault="003970A0" w:rsidP="00C761C8">
      <w:pPr>
        <w:jc w:val="center"/>
        <w:rPr>
          <w:b/>
          <w:bCs/>
        </w:rPr>
      </w:pPr>
      <w:r w:rsidRPr="005A0370">
        <w:rPr>
          <w:b/>
          <w:bCs/>
        </w:rPr>
        <w:t>СОБРАНИЕ ДЕПУТАТОВ ВЫШНЕВОЛОЦКОГО РАЙОНА</w:t>
      </w:r>
    </w:p>
    <w:p w:rsidR="003970A0" w:rsidRPr="005A0370" w:rsidRDefault="003970A0" w:rsidP="00C761C8">
      <w:pPr>
        <w:jc w:val="center"/>
        <w:rPr>
          <w:b/>
          <w:bCs/>
          <w:sz w:val="24"/>
          <w:szCs w:val="24"/>
        </w:rPr>
      </w:pPr>
      <w:r w:rsidRPr="005A0370">
        <w:rPr>
          <w:b/>
          <w:bCs/>
        </w:rPr>
        <w:t xml:space="preserve"> ТВЕРСКОЙ ОБЛАСТИ                                                                              </w:t>
      </w:r>
      <w:r w:rsidRPr="005A0370">
        <w:rPr>
          <w:b/>
          <w:bCs/>
          <w:sz w:val="24"/>
          <w:szCs w:val="24"/>
        </w:rPr>
        <w:t>______________________________________________________</w:t>
      </w:r>
      <w:r>
        <w:rPr>
          <w:b/>
          <w:bCs/>
          <w:sz w:val="24"/>
          <w:szCs w:val="24"/>
        </w:rPr>
        <w:t>_________________</w:t>
      </w:r>
    </w:p>
    <w:p w:rsidR="003970A0" w:rsidRDefault="003970A0" w:rsidP="009E768C">
      <w:pPr>
        <w:widowControl w:val="0"/>
        <w:suppressAutoHyphens/>
        <w:jc w:val="both"/>
        <w:rPr>
          <w:b/>
          <w:bCs/>
        </w:rPr>
      </w:pPr>
    </w:p>
    <w:p w:rsidR="003970A0" w:rsidRPr="00B900BE" w:rsidRDefault="003970A0" w:rsidP="009E768C">
      <w:pPr>
        <w:widowControl w:val="0"/>
        <w:suppressAutoHyphens/>
        <w:jc w:val="center"/>
        <w:rPr>
          <w:b/>
          <w:bCs/>
        </w:rPr>
      </w:pPr>
      <w:r w:rsidRPr="00B900BE">
        <w:rPr>
          <w:b/>
          <w:bCs/>
        </w:rPr>
        <w:t>РЕШЕНИЕ</w:t>
      </w:r>
    </w:p>
    <w:p w:rsidR="003970A0" w:rsidRDefault="003970A0" w:rsidP="009E768C">
      <w:pPr>
        <w:widowControl w:val="0"/>
        <w:suppressAutoHyphens/>
        <w:jc w:val="both"/>
        <w:rPr>
          <w:b/>
          <w:bCs/>
        </w:rPr>
      </w:pPr>
    </w:p>
    <w:p w:rsidR="003970A0" w:rsidRPr="00B900BE" w:rsidRDefault="003970A0" w:rsidP="009E768C">
      <w:pPr>
        <w:widowControl w:val="0"/>
        <w:suppressAutoHyphens/>
        <w:jc w:val="both"/>
        <w:rPr>
          <w:b/>
          <w:bCs/>
        </w:rPr>
      </w:pPr>
    </w:p>
    <w:p w:rsidR="003970A0" w:rsidRPr="00B900BE" w:rsidRDefault="003970A0" w:rsidP="009E768C">
      <w:pPr>
        <w:widowControl w:val="0"/>
        <w:suppressAutoHyphens/>
        <w:jc w:val="both"/>
        <w:rPr>
          <w:b/>
          <w:bCs/>
        </w:rPr>
      </w:pPr>
      <w:r>
        <w:t>26</w:t>
      </w:r>
      <w:r w:rsidRPr="00B900BE">
        <w:t xml:space="preserve">.05.2017      </w:t>
      </w:r>
      <w:r>
        <w:t xml:space="preserve">                       </w:t>
      </w:r>
      <w:r w:rsidRPr="00B900BE">
        <w:t xml:space="preserve">г. Вышний Волочёк                                 </w:t>
      </w:r>
      <w:r>
        <w:t xml:space="preserve">  </w:t>
      </w:r>
      <w:r w:rsidRPr="00B900BE">
        <w:t xml:space="preserve">№ </w:t>
      </w:r>
      <w:r>
        <w:t xml:space="preserve"> 252</w:t>
      </w:r>
    </w:p>
    <w:p w:rsidR="003970A0" w:rsidRPr="00B900BE" w:rsidRDefault="003970A0" w:rsidP="009E768C">
      <w:pPr>
        <w:widowControl w:val="0"/>
        <w:suppressAutoHyphens/>
        <w:autoSpaceDE w:val="0"/>
        <w:autoSpaceDN w:val="0"/>
        <w:adjustRightInd w:val="0"/>
        <w:jc w:val="both"/>
      </w:pPr>
    </w:p>
    <w:p w:rsidR="003970A0" w:rsidRPr="00B900BE" w:rsidRDefault="003970A0" w:rsidP="009E768C">
      <w:pPr>
        <w:widowControl w:val="0"/>
        <w:suppressAutoHyphens/>
        <w:jc w:val="center"/>
        <w:rPr>
          <w:b/>
          <w:bCs/>
        </w:rPr>
      </w:pPr>
      <w:r w:rsidRPr="00B900BE">
        <w:rPr>
          <w:b/>
          <w:bCs/>
        </w:rPr>
        <w:t>О внесении изменений и дополнений</w:t>
      </w:r>
    </w:p>
    <w:p w:rsidR="003970A0" w:rsidRPr="00B900BE" w:rsidRDefault="003970A0" w:rsidP="009E768C">
      <w:pPr>
        <w:widowControl w:val="0"/>
        <w:suppressAutoHyphens/>
        <w:jc w:val="center"/>
        <w:rPr>
          <w:b/>
          <w:bCs/>
        </w:rPr>
      </w:pPr>
      <w:r w:rsidRPr="00B900BE">
        <w:rPr>
          <w:b/>
          <w:bCs/>
        </w:rPr>
        <w:t>в Регламент Собрания депутатов</w:t>
      </w:r>
      <w:r w:rsidRPr="00B900BE">
        <w:rPr>
          <w:b/>
          <w:bCs/>
          <w:shd w:val="clear" w:color="auto" w:fill="FFFFFF"/>
        </w:rPr>
        <w:t xml:space="preserve"> Вышневолоцкого района</w:t>
      </w:r>
    </w:p>
    <w:p w:rsidR="003970A0" w:rsidRPr="00B900BE" w:rsidRDefault="003970A0" w:rsidP="009E768C">
      <w:pPr>
        <w:pStyle w:val="WW-"/>
        <w:widowControl w:val="0"/>
        <w:spacing w:after="0" w:line="240" w:lineRule="auto"/>
        <w:ind w:firstLine="540"/>
        <w:jc w:val="both"/>
        <w:rPr>
          <w:rFonts w:ascii="Times New Roman" w:hAnsi="Times New Roman" w:cs="Times New Roman"/>
          <w:sz w:val="28"/>
          <w:szCs w:val="28"/>
        </w:rPr>
      </w:pPr>
    </w:p>
    <w:p w:rsidR="003970A0" w:rsidRPr="00B900BE" w:rsidRDefault="003970A0" w:rsidP="009E768C">
      <w:pPr>
        <w:widowControl w:val="0"/>
        <w:suppressAutoHyphens/>
        <w:ind w:firstLine="709"/>
        <w:jc w:val="both"/>
      </w:pPr>
      <w:r w:rsidRPr="00B900BE">
        <w:t>В соответствии с Федеральным законом от 6</w:t>
      </w:r>
      <w:r>
        <w:t xml:space="preserve"> октября </w:t>
      </w:r>
      <w:r w:rsidRPr="00B900BE">
        <w:t>2003</w:t>
      </w:r>
      <w:r>
        <w:t xml:space="preserve"> года</w:t>
      </w:r>
      <w:r w:rsidRPr="00B900BE">
        <w:t xml:space="preserve"> № 131-ФЗ «Об общих принципах организации местного самоуправления в Российской Федерации» и </w:t>
      </w:r>
      <w:hyperlink r:id="rId9" w:anchor="/document/16311880/entry/0" w:history="1">
        <w:r w:rsidRPr="00B900BE">
          <w:t>Устав</w:t>
        </w:r>
      </w:hyperlink>
      <w:r w:rsidRPr="00B900BE">
        <w:t>ом муниципального образования Вышневолоцкий район Тверской области</w:t>
      </w:r>
      <w:r>
        <w:t>,</w:t>
      </w:r>
      <w:r w:rsidRPr="00B900BE">
        <w:t xml:space="preserve"> Собрание депутатов Вышневолоцкого района</w:t>
      </w:r>
    </w:p>
    <w:p w:rsidR="003970A0" w:rsidRPr="00B900BE" w:rsidRDefault="003970A0" w:rsidP="009E768C">
      <w:pPr>
        <w:widowControl w:val="0"/>
        <w:suppressAutoHyphens/>
        <w:autoSpaceDE w:val="0"/>
        <w:autoSpaceDN w:val="0"/>
        <w:adjustRightInd w:val="0"/>
        <w:ind w:firstLine="709"/>
        <w:jc w:val="both"/>
      </w:pPr>
    </w:p>
    <w:p w:rsidR="003970A0" w:rsidRPr="00B900BE" w:rsidRDefault="003970A0" w:rsidP="004F4C12">
      <w:pPr>
        <w:widowControl w:val="0"/>
        <w:suppressAutoHyphens/>
        <w:autoSpaceDE w:val="0"/>
        <w:autoSpaceDN w:val="0"/>
        <w:adjustRightInd w:val="0"/>
        <w:jc w:val="center"/>
      </w:pPr>
      <w:r w:rsidRPr="00B900BE">
        <w:t>РЕШИЛО:</w:t>
      </w:r>
    </w:p>
    <w:p w:rsidR="003970A0" w:rsidRPr="00B900BE" w:rsidRDefault="003970A0" w:rsidP="009E768C">
      <w:pPr>
        <w:pStyle w:val="BodyText2"/>
        <w:widowControl w:val="0"/>
        <w:suppressAutoHyphens/>
        <w:rPr>
          <w:b/>
          <w:bCs/>
          <w:lang w:val="ru-RU"/>
        </w:rPr>
      </w:pPr>
    </w:p>
    <w:p w:rsidR="003970A0" w:rsidRPr="00D57053" w:rsidRDefault="003970A0" w:rsidP="009E768C">
      <w:pPr>
        <w:pStyle w:val="ListParagraph"/>
        <w:widowControl w:val="0"/>
        <w:suppressAutoHyphens/>
        <w:autoSpaceDE w:val="0"/>
        <w:autoSpaceDN w:val="0"/>
        <w:adjustRightInd w:val="0"/>
        <w:ind w:left="0" w:firstLine="709"/>
        <w:jc w:val="both"/>
        <w:rPr>
          <w:rFonts w:ascii="Times New Roman" w:hAnsi="Times New Roman" w:cs="Times New Roman"/>
          <w:sz w:val="28"/>
          <w:szCs w:val="28"/>
          <w:lang w:val="ru-RU"/>
        </w:rPr>
      </w:pPr>
      <w:r w:rsidRPr="00D57053">
        <w:rPr>
          <w:rFonts w:ascii="Times New Roman" w:hAnsi="Times New Roman" w:cs="Times New Roman"/>
          <w:sz w:val="28"/>
          <w:szCs w:val="28"/>
          <w:lang w:val="ru-RU"/>
        </w:rPr>
        <w:t>1. Внести в Регламент Собрания депутатов</w:t>
      </w:r>
      <w:r w:rsidRPr="00D57053">
        <w:rPr>
          <w:rFonts w:ascii="Times New Roman" w:hAnsi="Times New Roman" w:cs="Times New Roman"/>
          <w:sz w:val="28"/>
          <w:szCs w:val="28"/>
          <w:shd w:val="clear" w:color="auto" w:fill="FFFFFF"/>
          <w:lang w:val="ru-RU"/>
        </w:rPr>
        <w:t xml:space="preserve"> Вышневолоцкого района, утверждённый решением</w:t>
      </w:r>
      <w:r w:rsidRPr="00D57053">
        <w:rPr>
          <w:rFonts w:ascii="Times New Roman" w:hAnsi="Times New Roman" w:cs="Times New Roman"/>
          <w:sz w:val="28"/>
          <w:szCs w:val="28"/>
          <w:lang w:val="ru-RU"/>
        </w:rPr>
        <w:t xml:space="preserve"> Собрания депутатов Вышневолоцкого района от 26 декабря 2011 года № 245</w:t>
      </w:r>
      <w:r>
        <w:rPr>
          <w:rFonts w:ascii="Times New Roman" w:hAnsi="Times New Roman" w:cs="Times New Roman"/>
          <w:sz w:val="28"/>
          <w:szCs w:val="28"/>
          <w:lang w:val="ru-RU"/>
        </w:rPr>
        <w:t xml:space="preserve"> (с изменениями, внесенными решением Собрания депутатов Вышневолоцкого  района от 24.10.2013 № 13)</w:t>
      </w:r>
      <w:r w:rsidRPr="00D57053">
        <w:rPr>
          <w:rFonts w:ascii="Times New Roman" w:hAnsi="Times New Roman" w:cs="Times New Roman"/>
          <w:sz w:val="28"/>
          <w:szCs w:val="28"/>
          <w:lang w:val="ru-RU"/>
        </w:rPr>
        <w:t>, следующие изменения и дополнения:</w:t>
      </w:r>
    </w:p>
    <w:p w:rsidR="003970A0" w:rsidRPr="00D57053" w:rsidRDefault="003970A0" w:rsidP="00185740">
      <w:pPr>
        <w:pStyle w:val="ListParagraph"/>
        <w:widowControl w:val="0"/>
        <w:suppressAutoHyphens/>
        <w:autoSpaceDE w:val="0"/>
        <w:autoSpaceDN w:val="0"/>
        <w:adjustRightInd w:val="0"/>
        <w:ind w:left="0" w:firstLine="709"/>
        <w:jc w:val="both"/>
        <w:rPr>
          <w:rFonts w:ascii="Times New Roman" w:hAnsi="Times New Roman" w:cs="Times New Roman"/>
          <w:sz w:val="28"/>
          <w:szCs w:val="28"/>
          <w:lang w:val="ru-RU"/>
        </w:rPr>
      </w:pPr>
      <w:r w:rsidRPr="00D57053">
        <w:rPr>
          <w:rFonts w:ascii="Times New Roman" w:hAnsi="Times New Roman" w:cs="Times New Roman"/>
          <w:sz w:val="28"/>
          <w:szCs w:val="28"/>
          <w:lang w:val="ru-RU"/>
        </w:rPr>
        <w:t xml:space="preserve">а) в абзаце первом пункта 1 раздела 7 слово «, </w:t>
      </w:r>
      <w:r w:rsidRPr="00D57053">
        <w:rPr>
          <w:rFonts w:ascii="Times New Roman" w:hAnsi="Times New Roman" w:cs="Times New Roman"/>
          <w:sz w:val="28"/>
          <w:szCs w:val="28"/>
          <w:shd w:val="clear" w:color="auto" w:fill="FFFFFF"/>
          <w:lang w:val="ru-RU"/>
        </w:rPr>
        <w:t>закрытым</w:t>
      </w:r>
      <w:r w:rsidRPr="00D57053">
        <w:rPr>
          <w:rFonts w:ascii="Times New Roman" w:hAnsi="Times New Roman" w:cs="Times New Roman"/>
          <w:sz w:val="28"/>
          <w:szCs w:val="28"/>
          <w:lang w:val="ru-RU"/>
        </w:rPr>
        <w:t>» исключить;</w:t>
      </w:r>
    </w:p>
    <w:p w:rsidR="003970A0" w:rsidRPr="00400EE9" w:rsidRDefault="003970A0" w:rsidP="00185740">
      <w:pPr>
        <w:pStyle w:val="ListParagraph"/>
        <w:widowControl w:val="0"/>
        <w:suppressAutoHyphens/>
        <w:autoSpaceDE w:val="0"/>
        <w:autoSpaceDN w:val="0"/>
        <w:adjustRightInd w:val="0"/>
        <w:ind w:left="0" w:firstLine="709"/>
        <w:jc w:val="both"/>
        <w:rPr>
          <w:rFonts w:ascii="Times New Roman" w:hAnsi="Times New Roman" w:cs="Times New Roman"/>
          <w:sz w:val="28"/>
          <w:szCs w:val="28"/>
          <w:lang w:val="ru-RU"/>
        </w:rPr>
      </w:pPr>
      <w:r w:rsidRPr="00400EE9">
        <w:rPr>
          <w:rFonts w:ascii="Times New Roman" w:hAnsi="Times New Roman" w:cs="Times New Roman"/>
          <w:sz w:val="28"/>
          <w:szCs w:val="28"/>
          <w:lang w:val="ru-RU"/>
        </w:rPr>
        <w:t>б) в пункте 5 раздела 7 слова «</w:t>
      </w:r>
      <w:r w:rsidRPr="00400EE9">
        <w:rPr>
          <w:rFonts w:ascii="Times New Roman" w:hAnsi="Times New Roman" w:cs="Times New Roman"/>
          <w:sz w:val="28"/>
          <w:szCs w:val="28"/>
          <w:shd w:val="clear" w:color="auto" w:fill="FFFFFF"/>
          <w:lang w:val="ru-RU"/>
        </w:rPr>
        <w:t>из числа избранных</w:t>
      </w:r>
      <w:r w:rsidRPr="00400EE9">
        <w:rPr>
          <w:rFonts w:ascii="Times New Roman" w:hAnsi="Times New Roman" w:cs="Times New Roman"/>
          <w:sz w:val="28"/>
          <w:szCs w:val="28"/>
          <w:lang w:val="ru-RU"/>
        </w:rPr>
        <w:t>»</w:t>
      </w:r>
      <w:r>
        <w:rPr>
          <w:rFonts w:ascii="Times New Roman" w:hAnsi="Times New Roman" w:cs="Times New Roman"/>
          <w:sz w:val="28"/>
          <w:szCs w:val="28"/>
          <w:lang w:val="ru-RU"/>
        </w:rPr>
        <w:t xml:space="preserve"> заменить словами </w:t>
      </w:r>
      <w:r w:rsidRPr="00400EE9">
        <w:rPr>
          <w:rFonts w:ascii="Times New Roman" w:hAnsi="Times New Roman" w:cs="Times New Roman"/>
          <w:sz w:val="28"/>
          <w:szCs w:val="28"/>
          <w:lang w:val="ru-RU"/>
        </w:rPr>
        <w:t>«</w:t>
      </w:r>
      <w:r>
        <w:rPr>
          <w:rFonts w:ascii="Times New Roman" w:hAnsi="Times New Roman" w:cs="Times New Roman"/>
          <w:sz w:val="28"/>
          <w:szCs w:val="28"/>
          <w:shd w:val="clear" w:color="auto" w:fill="FFFFFF"/>
          <w:lang w:val="ru-RU"/>
        </w:rPr>
        <w:t>от установленной числе</w:t>
      </w:r>
      <w:r w:rsidRPr="00400EE9">
        <w:rPr>
          <w:rFonts w:ascii="Times New Roman" w:hAnsi="Times New Roman" w:cs="Times New Roman"/>
          <w:sz w:val="28"/>
          <w:szCs w:val="28"/>
          <w:shd w:val="clear" w:color="auto" w:fill="FFFFFF"/>
          <w:lang w:val="ru-RU"/>
        </w:rPr>
        <w:t>нн</w:t>
      </w:r>
      <w:r>
        <w:rPr>
          <w:rFonts w:ascii="Times New Roman" w:hAnsi="Times New Roman" w:cs="Times New Roman"/>
          <w:sz w:val="28"/>
          <w:szCs w:val="28"/>
          <w:shd w:val="clear" w:color="auto" w:fill="FFFFFF"/>
          <w:lang w:val="ru-RU"/>
        </w:rPr>
        <w:t>ости</w:t>
      </w:r>
      <w:r w:rsidRPr="00400EE9">
        <w:rPr>
          <w:rFonts w:ascii="Times New Roman" w:hAnsi="Times New Roman" w:cs="Times New Roman"/>
          <w:sz w:val="28"/>
          <w:szCs w:val="28"/>
          <w:lang w:val="ru-RU"/>
        </w:rPr>
        <w:t>»</w:t>
      </w:r>
      <w:r>
        <w:rPr>
          <w:rFonts w:ascii="Times New Roman" w:hAnsi="Times New Roman" w:cs="Times New Roman"/>
          <w:sz w:val="28"/>
          <w:szCs w:val="28"/>
          <w:lang w:val="ru-RU"/>
        </w:rPr>
        <w:t>;</w:t>
      </w:r>
    </w:p>
    <w:p w:rsidR="003970A0" w:rsidRPr="00D57053" w:rsidRDefault="003970A0" w:rsidP="00185740">
      <w:pPr>
        <w:pStyle w:val="ListParagraph"/>
        <w:widowControl w:val="0"/>
        <w:suppressAutoHyphens/>
        <w:autoSpaceDE w:val="0"/>
        <w:autoSpaceDN w:val="0"/>
        <w:adjustRightInd w:val="0"/>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D57053">
        <w:rPr>
          <w:rFonts w:ascii="Times New Roman" w:hAnsi="Times New Roman" w:cs="Times New Roman"/>
          <w:sz w:val="28"/>
          <w:szCs w:val="28"/>
          <w:lang w:val="ru-RU"/>
        </w:rPr>
        <w:t>) пункт 7 раздела 7 признать утратившим силу;</w:t>
      </w:r>
    </w:p>
    <w:p w:rsidR="003970A0" w:rsidRDefault="003970A0" w:rsidP="00185740">
      <w:pPr>
        <w:pStyle w:val="ListParagraph"/>
        <w:widowControl w:val="0"/>
        <w:suppressAutoHyphens/>
        <w:autoSpaceDE w:val="0"/>
        <w:autoSpaceDN w:val="0"/>
        <w:adjustRightInd w:val="0"/>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w:t>
      </w:r>
      <w:r w:rsidRPr="00D57053">
        <w:rPr>
          <w:rFonts w:ascii="Times New Roman" w:hAnsi="Times New Roman" w:cs="Times New Roman"/>
          <w:sz w:val="28"/>
          <w:szCs w:val="28"/>
          <w:lang w:val="ru-RU"/>
        </w:rPr>
        <w:t>) абзац второй пункта 8 раздела 7 исключить</w:t>
      </w:r>
      <w:r>
        <w:rPr>
          <w:rFonts w:ascii="Times New Roman" w:hAnsi="Times New Roman" w:cs="Times New Roman"/>
          <w:sz w:val="28"/>
          <w:szCs w:val="28"/>
          <w:lang w:val="ru-RU"/>
        </w:rPr>
        <w:t>;</w:t>
      </w:r>
    </w:p>
    <w:p w:rsidR="003970A0" w:rsidRPr="00D57053" w:rsidRDefault="003970A0" w:rsidP="00C96772">
      <w:pPr>
        <w:pStyle w:val="ListParagraph"/>
        <w:widowControl w:val="0"/>
        <w:suppressAutoHyphens/>
        <w:autoSpaceDE w:val="0"/>
        <w:autoSpaceDN w:val="0"/>
        <w:adjustRightInd w:val="0"/>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 </w:t>
      </w:r>
      <w:r w:rsidRPr="00D57053">
        <w:rPr>
          <w:rFonts w:ascii="Times New Roman" w:hAnsi="Times New Roman" w:cs="Times New Roman"/>
          <w:sz w:val="28"/>
          <w:szCs w:val="28"/>
          <w:lang w:val="ru-RU"/>
        </w:rPr>
        <w:t xml:space="preserve">пункт </w:t>
      </w:r>
      <w:r>
        <w:rPr>
          <w:rFonts w:ascii="Times New Roman" w:hAnsi="Times New Roman" w:cs="Times New Roman"/>
          <w:sz w:val="28"/>
          <w:szCs w:val="28"/>
          <w:lang w:val="ru-RU"/>
        </w:rPr>
        <w:t>9</w:t>
      </w:r>
      <w:r w:rsidRPr="00D57053">
        <w:rPr>
          <w:rFonts w:ascii="Times New Roman" w:hAnsi="Times New Roman" w:cs="Times New Roman"/>
          <w:sz w:val="28"/>
          <w:szCs w:val="28"/>
          <w:lang w:val="ru-RU"/>
        </w:rPr>
        <w:t xml:space="preserve"> раздела </w:t>
      </w:r>
      <w:r>
        <w:rPr>
          <w:rFonts w:ascii="Times New Roman" w:hAnsi="Times New Roman" w:cs="Times New Roman"/>
          <w:sz w:val="28"/>
          <w:szCs w:val="28"/>
          <w:lang w:val="ru-RU"/>
        </w:rPr>
        <w:t>7</w:t>
      </w:r>
      <w:r w:rsidRPr="00D57053">
        <w:rPr>
          <w:rFonts w:ascii="Times New Roman" w:hAnsi="Times New Roman" w:cs="Times New Roman"/>
          <w:sz w:val="28"/>
          <w:szCs w:val="28"/>
          <w:lang w:val="ru-RU"/>
        </w:rPr>
        <w:t xml:space="preserve"> изложить в следующей редакции:</w:t>
      </w:r>
    </w:p>
    <w:p w:rsidR="003970A0" w:rsidRPr="00762813" w:rsidRDefault="003970A0" w:rsidP="00C96772">
      <w:pPr>
        <w:pStyle w:val="ListParagraph"/>
        <w:widowControl w:val="0"/>
        <w:suppressAutoHyphens/>
        <w:autoSpaceDE w:val="0"/>
        <w:autoSpaceDN w:val="0"/>
        <w:adjustRightInd w:val="0"/>
        <w:ind w:left="0" w:firstLine="709"/>
        <w:jc w:val="both"/>
        <w:rPr>
          <w:rFonts w:ascii="Times New Roman" w:hAnsi="Times New Roman" w:cs="Times New Roman"/>
          <w:sz w:val="28"/>
          <w:szCs w:val="28"/>
          <w:shd w:val="clear" w:color="auto" w:fill="FFFFFF"/>
          <w:lang w:val="ru-RU"/>
        </w:rPr>
      </w:pPr>
      <w:r w:rsidRPr="00EA737D">
        <w:rPr>
          <w:rFonts w:ascii="Times New Roman" w:hAnsi="Times New Roman" w:cs="Times New Roman"/>
          <w:sz w:val="28"/>
          <w:szCs w:val="28"/>
          <w:lang w:val="ru-RU"/>
        </w:rPr>
        <w:t>«</w:t>
      </w:r>
      <w:r w:rsidRPr="00EA737D">
        <w:rPr>
          <w:rFonts w:ascii="Times New Roman" w:hAnsi="Times New Roman" w:cs="Times New Roman"/>
          <w:sz w:val="28"/>
          <w:szCs w:val="28"/>
          <w:shd w:val="clear" w:color="auto" w:fill="FFFFFF"/>
          <w:lang w:val="ru-RU"/>
        </w:rPr>
        <w:t xml:space="preserve">9. Заседание Собрания депутатов является правомочным, если на нем </w:t>
      </w:r>
      <w:r w:rsidRPr="00762813">
        <w:rPr>
          <w:rFonts w:ascii="Times New Roman" w:hAnsi="Times New Roman" w:cs="Times New Roman"/>
          <w:sz w:val="28"/>
          <w:szCs w:val="28"/>
          <w:shd w:val="clear" w:color="auto" w:fill="FFFFFF"/>
          <w:lang w:val="ru-RU"/>
        </w:rPr>
        <w:t>присутствуют более половины от установленной численности депутатов Собрания депутатов (не менее 9 депутатов).</w:t>
      </w:r>
    </w:p>
    <w:p w:rsidR="003970A0" w:rsidRDefault="003970A0" w:rsidP="00C96772">
      <w:pPr>
        <w:pStyle w:val="ListParagraph"/>
        <w:widowControl w:val="0"/>
        <w:suppressAutoHyphens/>
        <w:autoSpaceDE w:val="0"/>
        <w:autoSpaceDN w:val="0"/>
        <w:adjustRightInd w:val="0"/>
        <w:ind w:left="0" w:firstLine="709"/>
        <w:jc w:val="both"/>
        <w:rPr>
          <w:rFonts w:ascii="Times New Roman" w:hAnsi="Times New Roman" w:cs="Times New Roman"/>
          <w:sz w:val="28"/>
          <w:szCs w:val="28"/>
          <w:lang w:val="ru-RU"/>
        </w:rPr>
      </w:pPr>
      <w:r w:rsidRPr="00C96772">
        <w:rPr>
          <w:rFonts w:ascii="Times New Roman" w:hAnsi="Times New Roman" w:cs="Times New Roman"/>
          <w:sz w:val="28"/>
          <w:szCs w:val="28"/>
          <w:shd w:val="clear" w:color="auto" w:fill="FFFFFF"/>
          <w:lang w:val="ru-RU"/>
        </w:rPr>
        <w:t xml:space="preserve">Решения Собрания депутатов принимаются большинством </w:t>
      </w:r>
      <w:r>
        <w:rPr>
          <w:rFonts w:ascii="Times New Roman" w:hAnsi="Times New Roman" w:cs="Times New Roman"/>
          <w:sz w:val="28"/>
          <w:szCs w:val="28"/>
          <w:shd w:val="clear" w:color="auto" w:fill="FFFFFF"/>
          <w:lang w:val="ru-RU"/>
        </w:rPr>
        <w:t xml:space="preserve">голосов </w:t>
      </w:r>
      <w:r w:rsidRPr="00C96772">
        <w:rPr>
          <w:rFonts w:ascii="Times New Roman" w:hAnsi="Times New Roman" w:cs="Times New Roman"/>
          <w:sz w:val="28"/>
          <w:szCs w:val="28"/>
          <w:shd w:val="clear" w:color="auto" w:fill="FFFFFF"/>
          <w:lang w:val="ru-RU"/>
        </w:rPr>
        <w:t>депутатов, присутствующих на заседании, если иное не предусмотрено</w:t>
      </w:r>
      <w:r>
        <w:rPr>
          <w:rFonts w:ascii="Times New Roman" w:hAnsi="Times New Roman" w:cs="Times New Roman"/>
          <w:sz w:val="28"/>
          <w:szCs w:val="28"/>
          <w:shd w:val="clear" w:color="auto" w:fill="FFFFFF"/>
          <w:lang w:val="ru-RU"/>
        </w:rPr>
        <w:t xml:space="preserve"> федеральным </w:t>
      </w:r>
      <w:r>
        <w:rPr>
          <w:rStyle w:val="apple-converted-space"/>
          <w:rFonts w:ascii="Times New Roman" w:hAnsi="Times New Roman" w:cs="Times New Roman"/>
          <w:sz w:val="28"/>
          <w:szCs w:val="28"/>
          <w:shd w:val="clear" w:color="auto" w:fill="FFFFFF"/>
          <w:lang w:val="ru-RU"/>
        </w:rPr>
        <w:t xml:space="preserve">законодательством, законами Тверской области, </w:t>
      </w:r>
      <w:hyperlink r:id="rId10" w:anchor="/document/16311740/entry/0" w:history="1">
        <w:r w:rsidRPr="00C96772">
          <w:rPr>
            <w:rStyle w:val="Hyperlink"/>
            <w:rFonts w:ascii="Times New Roman" w:hAnsi="Times New Roman" w:cs="Times New Roman"/>
            <w:color w:val="auto"/>
            <w:sz w:val="28"/>
            <w:szCs w:val="28"/>
            <w:u w:val="none"/>
            <w:shd w:val="clear" w:color="auto" w:fill="FFFFFF"/>
            <w:lang w:val="ru-RU"/>
          </w:rPr>
          <w:t>Уставом</w:t>
        </w:r>
      </w:hyperlink>
      <w:r>
        <w:rPr>
          <w:rStyle w:val="apple-converted-space"/>
          <w:rFonts w:ascii="Times New Roman" w:hAnsi="Times New Roman" w:cs="Times New Roman"/>
          <w:sz w:val="28"/>
          <w:szCs w:val="28"/>
          <w:shd w:val="clear" w:color="auto" w:fill="FFFFFF"/>
          <w:lang w:val="ru-RU"/>
        </w:rPr>
        <w:t xml:space="preserve"> </w:t>
      </w:r>
      <w:r w:rsidRPr="00C96772">
        <w:rPr>
          <w:rFonts w:ascii="Times New Roman" w:hAnsi="Times New Roman" w:cs="Times New Roman"/>
          <w:sz w:val="28"/>
          <w:szCs w:val="28"/>
          <w:shd w:val="clear" w:color="auto" w:fill="FFFFFF"/>
          <w:lang w:val="ru-RU"/>
        </w:rPr>
        <w:t>района</w:t>
      </w:r>
      <w:r>
        <w:rPr>
          <w:rFonts w:ascii="Times New Roman" w:hAnsi="Times New Roman" w:cs="Times New Roman"/>
          <w:sz w:val="28"/>
          <w:szCs w:val="28"/>
          <w:shd w:val="clear" w:color="auto" w:fill="FFFFFF"/>
          <w:lang w:val="ru-RU"/>
        </w:rPr>
        <w:t xml:space="preserve"> или настоящим Регламентом</w:t>
      </w:r>
      <w:r w:rsidRPr="00C96772">
        <w:rPr>
          <w:rFonts w:ascii="Times New Roman" w:hAnsi="Times New Roman" w:cs="Times New Roman"/>
          <w:sz w:val="28"/>
          <w:szCs w:val="28"/>
          <w:shd w:val="clear" w:color="auto" w:fill="FFFFFF"/>
          <w:lang w:val="ru-RU"/>
        </w:rPr>
        <w:t>.</w:t>
      </w:r>
      <w:r w:rsidRPr="00C96772">
        <w:rPr>
          <w:rFonts w:ascii="Times New Roman" w:hAnsi="Times New Roman" w:cs="Times New Roman"/>
          <w:sz w:val="28"/>
          <w:szCs w:val="28"/>
          <w:lang w:val="ru-RU"/>
        </w:rPr>
        <w:t>»;</w:t>
      </w:r>
    </w:p>
    <w:p w:rsidR="003970A0" w:rsidRDefault="003970A0" w:rsidP="00C96772">
      <w:pPr>
        <w:pStyle w:val="ListParagraph"/>
        <w:widowControl w:val="0"/>
        <w:suppressAutoHyphens/>
        <w:autoSpaceDE w:val="0"/>
        <w:autoSpaceDN w:val="0"/>
        <w:adjustRightInd w:val="0"/>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е</w:t>
      </w:r>
      <w:r w:rsidRPr="00D57053">
        <w:rPr>
          <w:rFonts w:ascii="Times New Roman" w:hAnsi="Times New Roman" w:cs="Times New Roman"/>
          <w:sz w:val="28"/>
          <w:szCs w:val="28"/>
          <w:lang w:val="ru-RU"/>
        </w:rPr>
        <w:t xml:space="preserve">) пункт </w:t>
      </w:r>
      <w:r>
        <w:rPr>
          <w:rFonts w:ascii="Times New Roman" w:hAnsi="Times New Roman" w:cs="Times New Roman"/>
          <w:sz w:val="28"/>
          <w:szCs w:val="28"/>
          <w:lang w:val="ru-RU"/>
        </w:rPr>
        <w:t>10</w:t>
      </w:r>
      <w:r w:rsidRPr="00D57053">
        <w:rPr>
          <w:rFonts w:ascii="Times New Roman" w:hAnsi="Times New Roman" w:cs="Times New Roman"/>
          <w:sz w:val="28"/>
          <w:szCs w:val="28"/>
          <w:lang w:val="ru-RU"/>
        </w:rPr>
        <w:t xml:space="preserve"> раздела 7 признать утратившим силу</w:t>
      </w:r>
      <w:r>
        <w:rPr>
          <w:rFonts w:ascii="Times New Roman" w:hAnsi="Times New Roman" w:cs="Times New Roman"/>
          <w:sz w:val="28"/>
          <w:szCs w:val="28"/>
          <w:lang w:val="ru-RU"/>
        </w:rPr>
        <w:t>;</w:t>
      </w:r>
    </w:p>
    <w:p w:rsidR="003970A0" w:rsidRDefault="003970A0" w:rsidP="000973CA">
      <w:pPr>
        <w:pStyle w:val="ListParagraph"/>
        <w:widowControl w:val="0"/>
        <w:suppressAutoHyphens/>
        <w:autoSpaceDE w:val="0"/>
        <w:autoSpaceDN w:val="0"/>
        <w:adjustRightInd w:val="0"/>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ж) </w:t>
      </w:r>
      <w:r w:rsidRPr="00D57053">
        <w:rPr>
          <w:rFonts w:ascii="Times New Roman" w:hAnsi="Times New Roman" w:cs="Times New Roman"/>
          <w:sz w:val="28"/>
          <w:szCs w:val="28"/>
          <w:lang w:val="ru-RU"/>
        </w:rPr>
        <w:t xml:space="preserve">дополнить разделом </w:t>
      </w:r>
      <w:r>
        <w:rPr>
          <w:rFonts w:ascii="Times New Roman" w:hAnsi="Times New Roman" w:cs="Times New Roman"/>
          <w:sz w:val="28"/>
          <w:szCs w:val="28"/>
          <w:lang w:val="ru-RU"/>
        </w:rPr>
        <w:t>7.1</w:t>
      </w:r>
      <w:r w:rsidRPr="00D57053">
        <w:rPr>
          <w:rFonts w:ascii="Times New Roman" w:hAnsi="Times New Roman" w:cs="Times New Roman"/>
          <w:sz w:val="28"/>
          <w:szCs w:val="28"/>
          <w:lang w:val="ru-RU"/>
        </w:rPr>
        <w:t xml:space="preserve"> следующего содержания:</w:t>
      </w:r>
    </w:p>
    <w:p w:rsidR="003970A0" w:rsidRDefault="003970A0" w:rsidP="00767E42">
      <w:pPr>
        <w:pStyle w:val="ListParagraph"/>
        <w:widowControl w:val="0"/>
        <w:suppressAutoHyphens/>
        <w:autoSpaceDE w:val="0"/>
        <w:autoSpaceDN w:val="0"/>
        <w:adjustRightInd w:val="0"/>
        <w:ind w:left="0" w:firstLine="0"/>
        <w:jc w:val="center"/>
        <w:rPr>
          <w:rFonts w:ascii="Times New Roman" w:hAnsi="Times New Roman" w:cs="Times New Roman"/>
          <w:sz w:val="28"/>
          <w:szCs w:val="28"/>
          <w:lang w:val="ru-RU"/>
        </w:rPr>
      </w:pPr>
      <w:r w:rsidRPr="00D57053">
        <w:rPr>
          <w:rFonts w:ascii="Times New Roman" w:hAnsi="Times New Roman" w:cs="Times New Roman"/>
          <w:sz w:val="28"/>
          <w:szCs w:val="28"/>
          <w:lang w:val="ru-RU"/>
        </w:rPr>
        <w:t>«</w:t>
      </w:r>
      <w:r w:rsidRPr="00350DE1">
        <w:rPr>
          <w:rFonts w:ascii="Times New Roman" w:hAnsi="Times New Roman" w:cs="Times New Roman"/>
          <w:b/>
          <w:bCs/>
          <w:sz w:val="28"/>
          <w:szCs w:val="28"/>
          <w:lang w:val="ru-RU"/>
        </w:rPr>
        <w:t xml:space="preserve">7.1. Порядок </w:t>
      </w:r>
      <w:r w:rsidRPr="00350DE1">
        <w:rPr>
          <w:rFonts w:ascii="Times New Roman" w:hAnsi="Times New Roman" w:cs="Times New Roman"/>
          <w:b/>
          <w:bCs/>
          <w:sz w:val="28"/>
          <w:szCs w:val="28"/>
          <w:shd w:val="clear" w:color="auto" w:fill="FFFFFF"/>
          <w:lang w:val="ru-RU"/>
        </w:rPr>
        <w:t>избрания Главы Вышневолоцкого района</w:t>
      </w:r>
    </w:p>
    <w:p w:rsidR="003970A0" w:rsidRPr="00D57053" w:rsidRDefault="003970A0" w:rsidP="000973CA">
      <w:pPr>
        <w:pStyle w:val="ListParagraph"/>
        <w:widowControl w:val="0"/>
        <w:suppressAutoHyphens/>
        <w:autoSpaceDE w:val="0"/>
        <w:autoSpaceDN w:val="0"/>
        <w:adjustRightInd w:val="0"/>
        <w:ind w:left="0"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1</w:t>
      </w:r>
      <w:r w:rsidRPr="00D57053">
        <w:rPr>
          <w:rFonts w:ascii="Times New Roman" w:hAnsi="Times New Roman" w:cs="Times New Roman"/>
          <w:sz w:val="28"/>
          <w:szCs w:val="28"/>
          <w:shd w:val="clear" w:color="auto" w:fill="FFFFFF"/>
          <w:lang w:val="ru-RU"/>
        </w:rPr>
        <w:t>. Решение об избрании Главы Вышневолоцкого района из числа кандидатов, представленных конкурсной комиссией по результатам конкурса, принимается большинством голосов от установленной численности</w:t>
      </w:r>
      <w:r w:rsidRPr="00D57053">
        <w:rPr>
          <w:rFonts w:ascii="Times New Roman" w:hAnsi="Times New Roman" w:cs="Times New Roman"/>
          <w:sz w:val="28"/>
          <w:szCs w:val="28"/>
          <w:lang w:val="ru-RU"/>
        </w:rPr>
        <w:t xml:space="preserve"> Собрания депутатов при открытом голосовании</w:t>
      </w:r>
      <w:r w:rsidRPr="00D57053">
        <w:rPr>
          <w:rFonts w:ascii="Times New Roman" w:hAnsi="Times New Roman" w:cs="Times New Roman"/>
          <w:sz w:val="28"/>
          <w:szCs w:val="28"/>
          <w:shd w:val="clear" w:color="auto" w:fill="FFFFFF"/>
          <w:lang w:val="ru-RU"/>
        </w:rPr>
        <w:t>.</w:t>
      </w:r>
    </w:p>
    <w:p w:rsidR="003970A0" w:rsidRPr="00D57053" w:rsidRDefault="003970A0" w:rsidP="000973CA">
      <w:pPr>
        <w:pStyle w:val="ListParagraph"/>
        <w:widowControl w:val="0"/>
        <w:suppressAutoHyphens/>
        <w:autoSpaceDE w:val="0"/>
        <w:autoSpaceDN w:val="0"/>
        <w:adjustRightInd w:val="0"/>
        <w:ind w:left="0" w:firstLine="709"/>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 xml:space="preserve">2. </w:t>
      </w:r>
      <w:r w:rsidRPr="00D57053">
        <w:rPr>
          <w:rFonts w:ascii="Times New Roman" w:hAnsi="Times New Roman" w:cs="Times New Roman"/>
          <w:sz w:val="28"/>
          <w:szCs w:val="28"/>
          <w:shd w:val="clear" w:color="auto" w:fill="FFFFFF"/>
          <w:lang w:val="ru-RU"/>
        </w:rPr>
        <w:t xml:space="preserve">До принятия решения об избрании Главы Вышневолоцкого района </w:t>
      </w:r>
      <w:r w:rsidRPr="00D57053">
        <w:rPr>
          <w:rFonts w:ascii="Times New Roman" w:hAnsi="Times New Roman" w:cs="Times New Roman"/>
          <w:sz w:val="28"/>
          <w:szCs w:val="28"/>
          <w:lang w:val="ru-RU"/>
        </w:rPr>
        <w:t>Собрание депутатов заслушивает выступления</w:t>
      </w:r>
      <w:r w:rsidRPr="00D57053">
        <w:rPr>
          <w:rFonts w:ascii="Times New Roman" w:hAnsi="Times New Roman" w:cs="Times New Roman"/>
          <w:sz w:val="28"/>
          <w:szCs w:val="28"/>
          <w:shd w:val="clear" w:color="auto" w:fill="FFFFFF"/>
          <w:lang w:val="ru-RU"/>
        </w:rPr>
        <w:t xml:space="preserve"> каждого из кандидатов, представленных конкурсной комиссией по результатам конкурса. После своего выступления каждый кандидат отвечает на вопросы депутатов. По окончании всех выступлений и ответов на вопросы депутаты могут провести обсуждение кандидатур, после чего переходят к голосованию.</w:t>
      </w:r>
    </w:p>
    <w:p w:rsidR="003970A0" w:rsidRPr="00C96772" w:rsidRDefault="003970A0" w:rsidP="000973CA">
      <w:pPr>
        <w:pStyle w:val="ListParagraph"/>
        <w:widowControl w:val="0"/>
        <w:suppressAutoHyphens/>
        <w:autoSpaceDE w:val="0"/>
        <w:autoSpaceDN w:val="0"/>
        <w:adjustRightInd w:val="0"/>
        <w:ind w:left="0" w:firstLine="709"/>
        <w:jc w:val="both"/>
        <w:rPr>
          <w:rFonts w:ascii="Times New Roman" w:hAnsi="Times New Roman" w:cs="Times New Roman"/>
          <w:sz w:val="28"/>
          <w:szCs w:val="28"/>
          <w:lang w:val="ru-RU"/>
        </w:rPr>
      </w:pPr>
      <w:r w:rsidRPr="00D57053">
        <w:rPr>
          <w:rFonts w:ascii="Times New Roman" w:hAnsi="Times New Roman" w:cs="Times New Roman"/>
          <w:sz w:val="28"/>
          <w:szCs w:val="28"/>
          <w:shd w:val="clear" w:color="auto" w:fill="FFFFFF"/>
          <w:lang w:val="ru-RU"/>
        </w:rPr>
        <w:t>Если по результатам голосования ни один из кандидатов не набрал необходимого числа голосов, все кандидатуры считаются отклонёнными, после чего процедура конкурса по отбору кандидатов на должность Главы Вышневолоцкого района проводится повторно.</w:t>
      </w:r>
      <w:r w:rsidRPr="00D57053">
        <w:rPr>
          <w:rFonts w:ascii="Times New Roman" w:hAnsi="Times New Roman" w:cs="Times New Roman"/>
          <w:sz w:val="28"/>
          <w:szCs w:val="28"/>
          <w:lang w:val="ru-RU"/>
        </w:rPr>
        <w:t>»</w:t>
      </w:r>
      <w:r w:rsidRPr="00C96772">
        <w:rPr>
          <w:rFonts w:ascii="Times New Roman" w:hAnsi="Times New Roman" w:cs="Times New Roman"/>
          <w:sz w:val="28"/>
          <w:szCs w:val="28"/>
          <w:lang w:val="ru-RU"/>
        </w:rPr>
        <w:t>.</w:t>
      </w:r>
    </w:p>
    <w:p w:rsidR="003970A0" w:rsidRPr="00D57053" w:rsidRDefault="003970A0" w:rsidP="009E768C">
      <w:pPr>
        <w:pStyle w:val="NoSpacing"/>
        <w:widowControl w:val="0"/>
        <w:suppressAutoHyphens/>
        <w:ind w:firstLine="709"/>
        <w:jc w:val="both"/>
        <w:rPr>
          <w:rFonts w:ascii="Times New Roman" w:hAnsi="Times New Roman" w:cs="Times New Roman"/>
          <w:sz w:val="28"/>
          <w:szCs w:val="28"/>
          <w:lang w:val="ru-RU"/>
        </w:rPr>
      </w:pPr>
      <w:r w:rsidRPr="00D57053">
        <w:rPr>
          <w:rFonts w:ascii="Times New Roman" w:hAnsi="Times New Roman" w:cs="Times New Roman"/>
          <w:sz w:val="28"/>
          <w:szCs w:val="28"/>
          <w:lang w:val="ru-RU"/>
        </w:rPr>
        <w:t>2. Настоящее решение вступает в силу со дня его официального опубликования в газете «Муниципальный вестник. Вышневолоцкий район». Настоящее решение также подлежит размещению на официальном сайте муниципального образования «Вышневолоцкий район» (</w:t>
      </w:r>
      <w:hyperlink r:id="rId11" w:history="1">
        <w:r w:rsidRPr="00D57053">
          <w:rPr>
            <w:rStyle w:val="Hyperlink"/>
            <w:rFonts w:ascii="Times New Roman" w:hAnsi="Times New Roman" w:cs="Times New Roman"/>
            <w:color w:val="auto"/>
            <w:sz w:val="28"/>
            <w:szCs w:val="28"/>
            <w:u w:val="none"/>
          </w:rPr>
          <w:t>www</w:t>
        </w:r>
        <w:r w:rsidRPr="00D57053">
          <w:rPr>
            <w:rStyle w:val="Hyperlink"/>
            <w:rFonts w:ascii="Times New Roman" w:hAnsi="Times New Roman" w:cs="Times New Roman"/>
            <w:color w:val="auto"/>
            <w:sz w:val="28"/>
            <w:szCs w:val="28"/>
            <w:u w:val="none"/>
            <w:lang w:val="ru-RU"/>
          </w:rPr>
          <w:t>.</w:t>
        </w:r>
        <w:r w:rsidRPr="00D57053">
          <w:rPr>
            <w:rStyle w:val="Hyperlink"/>
            <w:rFonts w:ascii="Times New Roman" w:hAnsi="Times New Roman" w:cs="Times New Roman"/>
            <w:color w:val="auto"/>
            <w:sz w:val="28"/>
            <w:szCs w:val="28"/>
            <w:u w:val="none"/>
          </w:rPr>
          <w:t>v</w:t>
        </w:r>
        <w:r w:rsidRPr="00D57053">
          <w:rPr>
            <w:rStyle w:val="Hyperlink"/>
            <w:rFonts w:ascii="Times New Roman" w:hAnsi="Times New Roman" w:cs="Times New Roman"/>
            <w:color w:val="auto"/>
            <w:sz w:val="28"/>
            <w:szCs w:val="28"/>
            <w:u w:val="none"/>
            <w:lang w:val="ru-RU"/>
          </w:rPr>
          <w:t>-</w:t>
        </w:r>
        <w:r w:rsidRPr="00D57053">
          <w:rPr>
            <w:rStyle w:val="Hyperlink"/>
            <w:rFonts w:ascii="Times New Roman" w:hAnsi="Times New Roman" w:cs="Times New Roman"/>
            <w:color w:val="auto"/>
            <w:sz w:val="28"/>
            <w:szCs w:val="28"/>
            <w:u w:val="none"/>
          </w:rPr>
          <w:t>volok</w:t>
        </w:r>
        <w:r w:rsidRPr="00D57053">
          <w:rPr>
            <w:rStyle w:val="Hyperlink"/>
            <w:rFonts w:ascii="Times New Roman" w:hAnsi="Times New Roman" w:cs="Times New Roman"/>
            <w:color w:val="auto"/>
            <w:sz w:val="28"/>
            <w:szCs w:val="28"/>
            <w:u w:val="none"/>
            <w:lang w:val="ru-RU"/>
          </w:rPr>
          <w:t>.</w:t>
        </w:r>
        <w:r w:rsidRPr="00D57053">
          <w:rPr>
            <w:rStyle w:val="Hyperlink"/>
            <w:rFonts w:ascii="Times New Roman" w:hAnsi="Times New Roman" w:cs="Times New Roman"/>
            <w:color w:val="auto"/>
            <w:sz w:val="28"/>
            <w:szCs w:val="28"/>
            <w:u w:val="none"/>
          </w:rPr>
          <w:t>ru</w:t>
        </w:r>
      </w:hyperlink>
      <w:r w:rsidRPr="00D57053">
        <w:rPr>
          <w:rFonts w:ascii="Times New Roman" w:hAnsi="Times New Roman" w:cs="Times New Roman"/>
          <w:sz w:val="28"/>
          <w:szCs w:val="28"/>
          <w:lang w:val="ru-RU"/>
        </w:rPr>
        <w:t>) в сети Интернет.</w:t>
      </w:r>
    </w:p>
    <w:p w:rsidR="003970A0" w:rsidRPr="00B900BE" w:rsidRDefault="003970A0" w:rsidP="009E768C">
      <w:pPr>
        <w:widowControl w:val="0"/>
        <w:suppressAutoHyphens/>
        <w:autoSpaceDE w:val="0"/>
        <w:autoSpaceDN w:val="0"/>
        <w:adjustRightInd w:val="0"/>
        <w:ind w:firstLine="709"/>
        <w:jc w:val="both"/>
      </w:pPr>
    </w:p>
    <w:p w:rsidR="003970A0" w:rsidRPr="00B900BE" w:rsidRDefault="003970A0" w:rsidP="009E768C">
      <w:pPr>
        <w:pStyle w:val="ListParagraph"/>
        <w:widowControl w:val="0"/>
        <w:suppressAutoHyphens/>
        <w:ind w:left="0" w:firstLine="0"/>
        <w:jc w:val="both"/>
        <w:rPr>
          <w:rFonts w:ascii="Times New Roman" w:hAnsi="Times New Roman" w:cs="Times New Roman"/>
          <w:sz w:val="28"/>
          <w:szCs w:val="28"/>
          <w:lang w:val="ru-RU"/>
        </w:rPr>
      </w:pPr>
    </w:p>
    <w:p w:rsidR="003970A0" w:rsidRDefault="003970A0" w:rsidP="009E768C">
      <w:pPr>
        <w:widowControl w:val="0"/>
        <w:suppressAutoHyphens/>
        <w:jc w:val="both"/>
      </w:pPr>
      <w:r>
        <w:t xml:space="preserve">Глава </w:t>
      </w:r>
      <w:r w:rsidRPr="00B900BE">
        <w:t>Вышневолоцкого района</w:t>
      </w:r>
      <w:r>
        <w:t xml:space="preserve">                                                         Н.П. Рощина</w:t>
      </w:r>
    </w:p>
    <w:p w:rsidR="003970A0" w:rsidRDefault="003970A0" w:rsidP="009E768C">
      <w:pPr>
        <w:widowControl w:val="0"/>
        <w:suppressAutoHyphens/>
        <w:jc w:val="both"/>
      </w:pPr>
    </w:p>
    <w:p w:rsidR="003970A0" w:rsidRDefault="003970A0" w:rsidP="009E768C">
      <w:pPr>
        <w:widowControl w:val="0"/>
        <w:suppressAutoHyphens/>
        <w:jc w:val="both"/>
      </w:pPr>
      <w:r>
        <w:t>П</w:t>
      </w:r>
      <w:r w:rsidRPr="00B900BE">
        <w:t>редседател</w:t>
      </w:r>
      <w:r>
        <w:t xml:space="preserve">ь </w:t>
      </w:r>
      <w:r w:rsidRPr="00B900BE">
        <w:t>Собрания депутатов</w:t>
      </w:r>
      <w:r>
        <w:t xml:space="preserve"> </w:t>
      </w:r>
    </w:p>
    <w:p w:rsidR="003970A0" w:rsidRPr="00B900BE" w:rsidRDefault="003970A0" w:rsidP="009E768C">
      <w:pPr>
        <w:widowControl w:val="0"/>
        <w:suppressAutoHyphens/>
        <w:jc w:val="both"/>
      </w:pPr>
      <w:r w:rsidRPr="00B900BE">
        <w:t>Вышневолоцкого района</w:t>
      </w:r>
      <w:r>
        <w:t xml:space="preserve">  </w:t>
      </w:r>
      <w:r w:rsidRPr="00B900BE">
        <w:t xml:space="preserve">                              </w:t>
      </w:r>
      <w:r>
        <w:t xml:space="preserve">                                    О.Н. Глазов</w:t>
      </w:r>
    </w:p>
    <w:sectPr w:rsidR="003970A0" w:rsidRPr="00B900BE" w:rsidSect="00BD0A5B">
      <w:footerReference w:type="default" r:id="rId12"/>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0A0" w:rsidRDefault="003970A0" w:rsidP="00D57053">
      <w:r>
        <w:separator/>
      </w:r>
    </w:p>
  </w:endnote>
  <w:endnote w:type="continuationSeparator" w:id="0">
    <w:p w:rsidR="003970A0" w:rsidRDefault="003970A0" w:rsidP="00D5705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0A0" w:rsidRDefault="003970A0">
    <w:pPr>
      <w:pStyle w:val="Footer"/>
      <w:jc w:val="right"/>
    </w:pPr>
    <w:fldSimple w:instr=" PAGE   \* MERGEFORMAT ">
      <w:r>
        <w:rPr>
          <w:noProof/>
        </w:rPr>
        <w:t>1</w:t>
      </w:r>
    </w:fldSimple>
  </w:p>
  <w:p w:rsidR="003970A0" w:rsidRDefault="003970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0A0" w:rsidRDefault="003970A0" w:rsidP="00D57053">
      <w:r>
        <w:separator/>
      </w:r>
    </w:p>
  </w:footnote>
  <w:footnote w:type="continuationSeparator" w:id="0">
    <w:p w:rsidR="003970A0" w:rsidRDefault="003970A0" w:rsidP="00D570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2489A"/>
    <w:multiLevelType w:val="hybridMultilevel"/>
    <w:tmpl w:val="31980496"/>
    <w:lvl w:ilvl="0" w:tplc="ECB47140">
      <w:start w:val="1"/>
      <w:numFmt w:val="decimal"/>
      <w:lvlText w:val="%1."/>
      <w:lvlJc w:val="left"/>
      <w:pPr>
        <w:ind w:left="1095" w:hanging="73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2659"/>
    <w:rsid w:val="0002293F"/>
    <w:rsid w:val="000275E6"/>
    <w:rsid w:val="000316E0"/>
    <w:rsid w:val="00060682"/>
    <w:rsid w:val="000973CA"/>
    <w:rsid w:val="000B592B"/>
    <w:rsid w:val="000C1752"/>
    <w:rsid w:val="000E469A"/>
    <w:rsid w:val="000E61EC"/>
    <w:rsid w:val="000F1858"/>
    <w:rsid w:val="000F2FE5"/>
    <w:rsid w:val="00101B6E"/>
    <w:rsid w:val="00104DF9"/>
    <w:rsid w:val="00107FAB"/>
    <w:rsid w:val="00113F64"/>
    <w:rsid w:val="001204D5"/>
    <w:rsid w:val="00123242"/>
    <w:rsid w:val="001373AD"/>
    <w:rsid w:val="001534D1"/>
    <w:rsid w:val="001725E8"/>
    <w:rsid w:val="001736A5"/>
    <w:rsid w:val="00174769"/>
    <w:rsid w:val="00175F1D"/>
    <w:rsid w:val="00185740"/>
    <w:rsid w:val="00186FDC"/>
    <w:rsid w:val="00192020"/>
    <w:rsid w:val="0019790B"/>
    <w:rsid w:val="001A4B3E"/>
    <w:rsid w:val="001B23F9"/>
    <w:rsid w:val="001C0E33"/>
    <w:rsid w:val="001C125E"/>
    <w:rsid w:val="001E3E44"/>
    <w:rsid w:val="001E7591"/>
    <w:rsid w:val="00200737"/>
    <w:rsid w:val="002114CE"/>
    <w:rsid w:val="002150CA"/>
    <w:rsid w:val="00231E2E"/>
    <w:rsid w:val="00244B6F"/>
    <w:rsid w:val="0025729A"/>
    <w:rsid w:val="002631DD"/>
    <w:rsid w:val="00287E9C"/>
    <w:rsid w:val="00295A11"/>
    <w:rsid w:val="002A0878"/>
    <w:rsid w:val="002A1066"/>
    <w:rsid w:val="002A1DC2"/>
    <w:rsid w:val="002A3761"/>
    <w:rsid w:val="002B0D77"/>
    <w:rsid w:val="002C7DEF"/>
    <w:rsid w:val="002D4888"/>
    <w:rsid w:val="002E258C"/>
    <w:rsid w:val="0030462F"/>
    <w:rsid w:val="0031062F"/>
    <w:rsid w:val="00324C1C"/>
    <w:rsid w:val="00327730"/>
    <w:rsid w:val="00334077"/>
    <w:rsid w:val="003347A1"/>
    <w:rsid w:val="00343C64"/>
    <w:rsid w:val="00347205"/>
    <w:rsid w:val="00350DE1"/>
    <w:rsid w:val="00355AE4"/>
    <w:rsid w:val="00370F04"/>
    <w:rsid w:val="003837A2"/>
    <w:rsid w:val="0039328D"/>
    <w:rsid w:val="003970A0"/>
    <w:rsid w:val="003A190B"/>
    <w:rsid w:val="003F647F"/>
    <w:rsid w:val="00400EE9"/>
    <w:rsid w:val="0042325F"/>
    <w:rsid w:val="004250C4"/>
    <w:rsid w:val="004433AD"/>
    <w:rsid w:val="004660EF"/>
    <w:rsid w:val="00474FDD"/>
    <w:rsid w:val="004865C7"/>
    <w:rsid w:val="004A2569"/>
    <w:rsid w:val="004B1334"/>
    <w:rsid w:val="004C1301"/>
    <w:rsid w:val="004D3CE0"/>
    <w:rsid w:val="004D75F6"/>
    <w:rsid w:val="004E56BE"/>
    <w:rsid w:val="004E69BD"/>
    <w:rsid w:val="004F3F14"/>
    <w:rsid w:val="004F4A4C"/>
    <w:rsid w:val="004F4C12"/>
    <w:rsid w:val="004F62C2"/>
    <w:rsid w:val="004F7AB2"/>
    <w:rsid w:val="00501BA0"/>
    <w:rsid w:val="00506364"/>
    <w:rsid w:val="0051365B"/>
    <w:rsid w:val="00516FB6"/>
    <w:rsid w:val="00532D09"/>
    <w:rsid w:val="00547D5A"/>
    <w:rsid w:val="0055528D"/>
    <w:rsid w:val="00570A99"/>
    <w:rsid w:val="005835CE"/>
    <w:rsid w:val="0059146C"/>
    <w:rsid w:val="005A0370"/>
    <w:rsid w:val="005A0603"/>
    <w:rsid w:val="005B2DFC"/>
    <w:rsid w:val="005B311E"/>
    <w:rsid w:val="005C3B4E"/>
    <w:rsid w:val="005D07FB"/>
    <w:rsid w:val="005F1366"/>
    <w:rsid w:val="005F1990"/>
    <w:rsid w:val="00603711"/>
    <w:rsid w:val="00610D8E"/>
    <w:rsid w:val="00622616"/>
    <w:rsid w:val="006269E2"/>
    <w:rsid w:val="00626DEE"/>
    <w:rsid w:val="00640405"/>
    <w:rsid w:val="0064519E"/>
    <w:rsid w:val="00661620"/>
    <w:rsid w:val="00662F61"/>
    <w:rsid w:val="00677099"/>
    <w:rsid w:val="00680C3D"/>
    <w:rsid w:val="00687C8B"/>
    <w:rsid w:val="006A1664"/>
    <w:rsid w:val="006B1771"/>
    <w:rsid w:val="006B1EF4"/>
    <w:rsid w:val="006B670E"/>
    <w:rsid w:val="006C115D"/>
    <w:rsid w:val="006D0E65"/>
    <w:rsid w:val="006D7205"/>
    <w:rsid w:val="006E28B5"/>
    <w:rsid w:val="006F459C"/>
    <w:rsid w:val="006F6A9B"/>
    <w:rsid w:val="00701C71"/>
    <w:rsid w:val="007169F3"/>
    <w:rsid w:val="007233C6"/>
    <w:rsid w:val="007261F7"/>
    <w:rsid w:val="0075344B"/>
    <w:rsid w:val="0076265B"/>
    <w:rsid w:val="00762813"/>
    <w:rsid w:val="0076510D"/>
    <w:rsid w:val="00766033"/>
    <w:rsid w:val="00767E42"/>
    <w:rsid w:val="00780D00"/>
    <w:rsid w:val="00790848"/>
    <w:rsid w:val="0079121A"/>
    <w:rsid w:val="00791420"/>
    <w:rsid w:val="00794150"/>
    <w:rsid w:val="007B0730"/>
    <w:rsid w:val="007C067C"/>
    <w:rsid w:val="007C770A"/>
    <w:rsid w:val="007D1FF5"/>
    <w:rsid w:val="007E475D"/>
    <w:rsid w:val="007F4FF9"/>
    <w:rsid w:val="007F54F3"/>
    <w:rsid w:val="008002AC"/>
    <w:rsid w:val="0080759B"/>
    <w:rsid w:val="00814081"/>
    <w:rsid w:val="0082535C"/>
    <w:rsid w:val="00834388"/>
    <w:rsid w:val="008419DA"/>
    <w:rsid w:val="00842659"/>
    <w:rsid w:val="00843223"/>
    <w:rsid w:val="00844DC3"/>
    <w:rsid w:val="00845FA3"/>
    <w:rsid w:val="00855634"/>
    <w:rsid w:val="00860AAC"/>
    <w:rsid w:val="008641C6"/>
    <w:rsid w:val="00866E43"/>
    <w:rsid w:val="00880267"/>
    <w:rsid w:val="0088215A"/>
    <w:rsid w:val="00892B31"/>
    <w:rsid w:val="00895660"/>
    <w:rsid w:val="008B2E3D"/>
    <w:rsid w:val="008B5EE9"/>
    <w:rsid w:val="008B5EF6"/>
    <w:rsid w:val="008B7953"/>
    <w:rsid w:val="008F03B9"/>
    <w:rsid w:val="008F1AF8"/>
    <w:rsid w:val="008F2505"/>
    <w:rsid w:val="00902A8E"/>
    <w:rsid w:val="00937ECB"/>
    <w:rsid w:val="009400EF"/>
    <w:rsid w:val="00943CF2"/>
    <w:rsid w:val="009764BF"/>
    <w:rsid w:val="00982BDE"/>
    <w:rsid w:val="009A473C"/>
    <w:rsid w:val="009A7A65"/>
    <w:rsid w:val="009C0B24"/>
    <w:rsid w:val="009E768C"/>
    <w:rsid w:val="00A262C1"/>
    <w:rsid w:val="00A457A6"/>
    <w:rsid w:val="00A676A2"/>
    <w:rsid w:val="00A85CC2"/>
    <w:rsid w:val="00A941F6"/>
    <w:rsid w:val="00AC0BFB"/>
    <w:rsid w:val="00AD457C"/>
    <w:rsid w:val="00AD5708"/>
    <w:rsid w:val="00AF27A2"/>
    <w:rsid w:val="00AF7036"/>
    <w:rsid w:val="00B12F13"/>
    <w:rsid w:val="00B23341"/>
    <w:rsid w:val="00B403EB"/>
    <w:rsid w:val="00B548F9"/>
    <w:rsid w:val="00B55DC2"/>
    <w:rsid w:val="00B600DE"/>
    <w:rsid w:val="00B630EF"/>
    <w:rsid w:val="00B6577A"/>
    <w:rsid w:val="00B900BE"/>
    <w:rsid w:val="00BA3AE0"/>
    <w:rsid w:val="00BB7DE8"/>
    <w:rsid w:val="00BC44BF"/>
    <w:rsid w:val="00BC5A17"/>
    <w:rsid w:val="00BD0A5B"/>
    <w:rsid w:val="00BF62C7"/>
    <w:rsid w:val="00C23AAE"/>
    <w:rsid w:val="00C271AF"/>
    <w:rsid w:val="00C34ED0"/>
    <w:rsid w:val="00C41C53"/>
    <w:rsid w:val="00C42903"/>
    <w:rsid w:val="00C7366D"/>
    <w:rsid w:val="00C761C8"/>
    <w:rsid w:val="00C86C5C"/>
    <w:rsid w:val="00C87E4F"/>
    <w:rsid w:val="00C96772"/>
    <w:rsid w:val="00C97E28"/>
    <w:rsid w:val="00CA48E4"/>
    <w:rsid w:val="00CC3E1B"/>
    <w:rsid w:val="00CE5536"/>
    <w:rsid w:val="00CE5E2C"/>
    <w:rsid w:val="00CF4578"/>
    <w:rsid w:val="00CF6D09"/>
    <w:rsid w:val="00D17788"/>
    <w:rsid w:val="00D27CC7"/>
    <w:rsid w:val="00D41875"/>
    <w:rsid w:val="00D42434"/>
    <w:rsid w:val="00D43443"/>
    <w:rsid w:val="00D47D80"/>
    <w:rsid w:val="00D5442A"/>
    <w:rsid w:val="00D57053"/>
    <w:rsid w:val="00D6505D"/>
    <w:rsid w:val="00D72996"/>
    <w:rsid w:val="00D8125D"/>
    <w:rsid w:val="00D85A6D"/>
    <w:rsid w:val="00DC32E2"/>
    <w:rsid w:val="00DF0F34"/>
    <w:rsid w:val="00E2362D"/>
    <w:rsid w:val="00E237D9"/>
    <w:rsid w:val="00E24ECC"/>
    <w:rsid w:val="00E539E1"/>
    <w:rsid w:val="00E82D9A"/>
    <w:rsid w:val="00E85C15"/>
    <w:rsid w:val="00E86C29"/>
    <w:rsid w:val="00EA737D"/>
    <w:rsid w:val="00EB2A2F"/>
    <w:rsid w:val="00EB7423"/>
    <w:rsid w:val="00EC07F3"/>
    <w:rsid w:val="00EC178E"/>
    <w:rsid w:val="00ED001E"/>
    <w:rsid w:val="00ED1B53"/>
    <w:rsid w:val="00ED6BF3"/>
    <w:rsid w:val="00EE0289"/>
    <w:rsid w:val="00EE104D"/>
    <w:rsid w:val="00EE5B03"/>
    <w:rsid w:val="00EE7522"/>
    <w:rsid w:val="00EF5396"/>
    <w:rsid w:val="00F01A82"/>
    <w:rsid w:val="00F20CFF"/>
    <w:rsid w:val="00F341F9"/>
    <w:rsid w:val="00F444C9"/>
    <w:rsid w:val="00F47DA3"/>
    <w:rsid w:val="00F53493"/>
    <w:rsid w:val="00F65BDC"/>
    <w:rsid w:val="00F92F50"/>
    <w:rsid w:val="00FA2F56"/>
    <w:rsid w:val="00FA41FD"/>
    <w:rsid w:val="00FC004A"/>
    <w:rsid w:val="00FC541A"/>
    <w:rsid w:val="00FE51A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1C8"/>
    <w:rPr>
      <w:rFonts w:ascii="Times New Roman" w:eastAsia="Times New Roman" w:hAnsi="Times New Roman"/>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761C8"/>
    <w:rPr>
      <w:color w:val="0000FF"/>
      <w:u w:val="single"/>
    </w:rPr>
  </w:style>
  <w:style w:type="paragraph" w:customStyle="1" w:styleId="WW-">
    <w:name w:val="WW-Базовый"/>
    <w:uiPriority w:val="99"/>
    <w:rsid w:val="00501BA0"/>
    <w:pPr>
      <w:tabs>
        <w:tab w:val="left" w:pos="709"/>
      </w:tabs>
      <w:suppressAutoHyphens/>
      <w:spacing w:after="200" w:line="276" w:lineRule="atLeast"/>
    </w:pPr>
    <w:rPr>
      <w:rFonts w:eastAsia="Arial Unicode MS" w:cs="Calibri"/>
      <w:color w:val="00000A"/>
      <w:lang w:eastAsia="zh-CN"/>
    </w:rPr>
  </w:style>
  <w:style w:type="paragraph" w:customStyle="1" w:styleId="s1">
    <w:name w:val="s_1"/>
    <w:basedOn w:val="Normal"/>
    <w:uiPriority w:val="99"/>
    <w:rsid w:val="009C0B24"/>
    <w:pPr>
      <w:spacing w:before="100" w:beforeAutospacing="1" w:after="100" w:afterAutospacing="1"/>
    </w:pPr>
    <w:rPr>
      <w:sz w:val="24"/>
      <w:szCs w:val="24"/>
    </w:rPr>
  </w:style>
  <w:style w:type="paragraph" w:styleId="ListParagraph">
    <w:name w:val="List Paragraph"/>
    <w:basedOn w:val="Normal"/>
    <w:uiPriority w:val="99"/>
    <w:qFormat/>
    <w:rsid w:val="009C0B24"/>
    <w:pPr>
      <w:ind w:left="720" w:firstLine="360"/>
    </w:pPr>
    <w:rPr>
      <w:rFonts w:ascii="Calibri" w:hAnsi="Calibri" w:cs="Calibri"/>
      <w:sz w:val="22"/>
      <w:szCs w:val="22"/>
      <w:lang w:val="en-US" w:eastAsia="en-US"/>
    </w:rPr>
  </w:style>
  <w:style w:type="paragraph" w:styleId="NoSpacing">
    <w:name w:val="No Spacing"/>
    <w:basedOn w:val="Normal"/>
    <w:uiPriority w:val="99"/>
    <w:qFormat/>
    <w:rsid w:val="004F62C2"/>
    <w:rPr>
      <w:rFonts w:ascii="Calibri" w:hAnsi="Calibri" w:cs="Calibri"/>
      <w:sz w:val="24"/>
      <w:szCs w:val="24"/>
      <w:lang w:val="en-US" w:eastAsia="en-US"/>
    </w:rPr>
  </w:style>
  <w:style w:type="paragraph" w:styleId="BodyText2">
    <w:name w:val="Body Text 2"/>
    <w:basedOn w:val="Normal"/>
    <w:link w:val="BodyText2Char"/>
    <w:uiPriority w:val="99"/>
    <w:semiHidden/>
    <w:rsid w:val="004F4A4C"/>
    <w:pPr>
      <w:jc w:val="both"/>
    </w:pPr>
    <w:rPr>
      <w:lang w:val="en-US" w:eastAsia="en-US"/>
    </w:rPr>
  </w:style>
  <w:style w:type="character" w:customStyle="1" w:styleId="BodyText2Char">
    <w:name w:val="Body Text 2 Char"/>
    <w:basedOn w:val="DefaultParagraphFont"/>
    <w:link w:val="BodyText2"/>
    <w:uiPriority w:val="99"/>
    <w:semiHidden/>
    <w:locked/>
    <w:rsid w:val="004F4A4C"/>
    <w:rPr>
      <w:rFonts w:ascii="Times New Roman" w:hAnsi="Times New Roman" w:cs="Times New Roman"/>
      <w:sz w:val="28"/>
      <w:szCs w:val="28"/>
      <w:lang w:val="en-US"/>
    </w:rPr>
  </w:style>
  <w:style w:type="character" w:customStyle="1" w:styleId="apple-converted-space">
    <w:name w:val="apple-converted-space"/>
    <w:basedOn w:val="DefaultParagraphFont"/>
    <w:uiPriority w:val="99"/>
    <w:rsid w:val="00185740"/>
  </w:style>
  <w:style w:type="character" w:customStyle="1" w:styleId="highlightsearch">
    <w:name w:val="highlightsearch"/>
    <w:basedOn w:val="DefaultParagraphFont"/>
    <w:uiPriority w:val="99"/>
    <w:rsid w:val="00185740"/>
  </w:style>
  <w:style w:type="paragraph" w:styleId="Header">
    <w:name w:val="header"/>
    <w:basedOn w:val="Normal"/>
    <w:link w:val="HeaderChar"/>
    <w:uiPriority w:val="99"/>
    <w:rsid w:val="00D57053"/>
    <w:pPr>
      <w:tabs>
        <w:tab w:val="center" w:pos="4677"/>
        <w:tab w:val="right" w:pos="9355"/>
      </w:tabs>
    </w:pPr>
  </w:style>
  <w:style w:type="character" w:customStyle="1" w:styleId="HeaderChar">
    <w:name w:val="Header Char"/>
    <w:basedOn w:val="DefaultParagraphFont"/>
    <w:link w:val="Header"/>
    <w:uiPriority w:val="99"/>
    <w:locked/>
    <w:rsid w:val="00D57053"/>
    <w:rPr>
      <w:rFonts w:ascii="Times New Roman" w:hAnsi="Times New Roman" w:cs="Times New Roman"/>
      <w:sz w:val="28"/>
      <w:szCs w:val="28"/>
      <w:lang w:eastAsia="ru-RU"/>
    </w:rPr>
  </w:style>
  <w:style w:type="paragraph" w:styleId="Footer">
    <w:name w:val="footer"/>
    <w:basedOn w:val="Normal"/>
    <w:link w:val="FooterChar"/>
    <w:uiPriority w:val="99"/>
    <w:rsid w:val="00D57053"/>
    <w:pPr>
      <w:tabs>
        <w:tab w:val="center" w:pos="4677"/>
        <w:tab w:val="right" w:pos="9355"/>
      </w:tabs>
    </w:pPr>
  </w:style>
  <w:style w:type="character" w:customStyle="1" w:styleId="FooterChar">
    <w:name w:val="Footer Char"/>
    <w:basedOn w:val="DefaultParagraphFont"/>
    <w:link w:val="Footer"/>
    <w:uiPriority w:val="99"/>
    <w:locked/>
    <w:rsid w:val="00D57053"/>
    <w:rPr>
      <w:rFonts w:ascii="Times New Roman" w:hAnsi="Times New Roman" w:cs="Times New Roman"/>
      <w:sz w:val="28"/>
      <w:szCs w:val="28"/>
      <w:lang w:eastAsia="ru-RU"/>
    </w:rPr>
  </w:style>
  <w:style w:type="paragraph" w:styleId="BalloonText">
    <w:name w:val="Balloon Text"/>
    <w:basedOn w:val="Normal"/>
    <w:link w:val="BalloonTextChar"/>
    <w:uiPriority w:val="99"/>
    <w:semiHidden/>
    <w:rsid w:val="00295A11"/>
    <w:rPr>
      <w:rFonts w:ascii="Tahoma" w:hAnsi="Tahoma" w:cs="Tahoma"/>
      <w:sz w:val="16"/>
      <w:szCs w:val="16"/>
    </w:rPr>
  </w:style>
  <w:style w:type="character" w:customStyle="1" w:styleId="BalloonTextChar">
    <w:name w:val="Balloon Text Char"/>
    <w:basedOn w:val="DefaultParagraphFont"/>
    <w:link w:val="BalloonText"/>
    <w:uiPriority w:val="99"/>
    <w:semiHidden/>
    <w:rsid w:val="00E149D8"/>
    <w:rPr>
      <w:rFonts w:ascii="Times New Roman" w:eastAsia="Times New Roman" w:hAnsi="Times New Roman"/>
      <w:sz w:val="0"/>
      <w:sz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volok.ru" TargetMode="External"/><Relationship Id="rId5" Type="http://schemas.openxmlformats.org/officeDocument/2006/relationships/footnotes" Target="footnotes.xml"/><Relationship Id="rId10" Type="http://schemas.openxmlformats.org/officeDocument/2006/relationships/hyperlink" Target="http://home.garant.ru/" TargetMode="External"/><Relationship Id="rId4" Type="http://schemas.openxmlformats.org/officeDocument/2006/relationships/webSettings" Target="webSettings.xml"/><Relationship Id="rId9" Type="http://schemas.openxmlformats.org/officeDocument/2006/relationships/hyperlink" Target="http://home.garant.r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Pages>
  <Words>512</Words>
  <Characters>2924</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1</cp:lastModifiedBy>
  <cp:revision>2</cp:revision>
  <cp:lastPrinted>2017-05-25T10:20:00Z</cp:lastPrinted>
  <dcterms:created xsi:type="dcterms:W3CDTF">2017-05-25T10:21:00Z</dcterms:created>
  <dcterms:modified xsi:type="dcterms:W3CDTF">2017-05-25T10:21:00Z</dcterms:modified>
</cp:coreProperties>
</file>