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1A" w:rsidRDefault="0022151A">
      <w:pPr>
        <w:framePr w:w="11165" w:h="753" w:hRule="exact" w:wrap="notBeside" w:vAnchor="text" w:hAnchor="text" w:xAlign="center" w:y="1" w:anchorLock="1"/>
      </w:pPr>
    </w:p>
    <w:p w:rsidR="0022151A" w:rsidRDefault="00AB5FD4" w:rsidP="00236428">
      <w:pPr>
        <w:ind w:right="1415"/>
        <w:rPr>
          <w:sz w:val="2"/>
          <w:szCs w:val="2"/>
        </w:rPr>
        <w:sectPr w:rsidR="0022151A" w:rsidSect="00236428">
          <w:type w:val="continuous"/>
          <w:pgSz w:w="11905" w:h="16837"/>
          <w:pgMar w:top="0" w:right="2833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F198B" w:rsidRDefault="00CD6EE0" w:rsidP="00CD6EE0">
      <w:pPr>
        <w:pStyle w:val="1"/>
        <w:shd w:val="clear" w:color="auto" w:fill="auto"/>
        <w:spacing w:before="0"/>
        <w:ind w:left="20" w:right="891" w:hanging="1580"/>
        <w:rPr>
          <w:b/>
        </w:rPr>
      </w:pPr>
      <w:r>
        <w:rPr>
          <w:b/>
        </w:rPr>
        <w:lastRenderedPageBreak/>
        <w:t xml:space="preserve">      </w:t>
      </w:r>
    </w:p>
    <w:p w:rsidR="008F198B" w:rsidRDefault="008F198B" w:rsidP="008F198B">
      <w:pPr>
        <w:pStyle w:val="1"/>
        <w:shd w:val="clear" w:color="auto" w:fill="auto"/>
        <w:spacing w:before="0"/>
        <w:ind w:left="20" w:right="891" w:hanging="1580"/>
        <w:jc w:val="center"/>
        <w:rPr>
          <w:b/>
          <w:sz w:val="28"/>
          <w:szCs w:val="28"/>
        </w:rPr>
      </w:pPr>
      <w:r w:rsidRPr="008F198B">
        <w:rPr>
          <w:b/>
          <w:sz w:val="28"/>
          <w:szCs w:val="28"/>
        </w:rPr>
        <w:t>Информационное сообщение для организаций, осуществляющих розничную продажу алкогольной продукции.</w:t>
      </w:r>
    </w:p>
    <w:p w:rsidR="008F198B" w:rsidRPr="008F198B" w:rsidRDefault="008F198B" w:rsidP="008F198B">
      <w:pPr>
        <w:pStyle w:val="1"/>
        <w:shd w:val="clear" w:color="auto" w:fill="auto"/>
        <w:spacing w:before="0"/>
        <w:ind w:left="20" w:right="891" w:hanging="1580"/>
        <w:jc w:val="center"/>
        <w:rPr>
          <w:b/>
          <w:sz w:val="28"/>
          <w:szCs w:val="28"/>
        </w:rPr>
      </w:pPr>
    </w:p>
    <w:p w:rsidR="00CD6EE0" w:rsidRDefault="008F198B" w:rsidP="00CD6EE0">
      <w:pPr>
        <w:pStyle w:val="1"/>
        <w:shd w:val="clear" w:color="auto" w:fill="auto"/>
        <w:spacing w:before="0"/>
        <w:ind w:left="20" w:right="891" w:hanging="1580"/>
        <w:rPr>
          <w:b/>
        </w:rPr>
      </w:pPr>
      <w:r>
        <w:rPr>
          <w:b/>
        </w:rPr>
        <w:t xml:space="preserve">        </w:t>
      </w:r>
      <w:r w:rsidR="00236428" w:rsidRPr="00CD6EE0">
        <w:rPr>
          <w:b/>
        </w:rPr>
        <w:t xml:space="preserve">В </w:t>
      </w:r>
      <w:r w:rsidR="00AB5FD4" w:rsidRPr="00CD6EE0">
        <w:rPr>
          <w:b/>
        </w:rPr>
        <w:t xml:space="preserve">преддверии проведения новогодних праздников </w:t>
      </w:r>
      <w:r w:rsidR="00236428" w:rsidRPr="00CD6EE0">
        <w:rPr>
          <w:b/>
        </w:rPr>
        <w:t xml:space="preserve">просим Вас  соблюдать требования о </w:t>
      </w:r>
      <w:r w:rsidR="00CD6EE0">
        <w:rPr>
          <w:b/>
        </w:rPr>
        <w:t xml:space="preserve">        </w:t>
      </w:r>
    </w:p>
    <w:p w:rsidR="0022151A" w:rsidRDefault="00CD6EE0" w:rsidP="00CD6EE0">
      <w:pPr>
        <w:pStyle w:val="1"/>
        <w:shd w:val="clear" w:color="auto" w:fill="auto"/>
        <w:spacing w:before="0"/>
        <w:ind w:left="20" w:right="891" w:hanging="1580"/>
        <w:rPr>
          <w:b/>
        </w:rPr>
      </w:pPr>
      <w:r>
        <w:rPr>
          <w:b/>
        </w:rPr>
        <w:t xml:space="preserve">                                                   </w:t>
      </w:r>
      <w:r w:rsidR="00236428" w:rsidRPr="00CD6EE0">
        <w:rPr>
          <w:b/>
        </w:rPr>
        <w:t xml:space="preserve">продаже алкогольной </w:t>
      </w:r>
      <w:r w:rsidR="00AB5FD4" w:rsidRPr="00CD6EE0">
        <w:rPr>
          <w:b/>
        </w:rPr>
        <w:t>продукции:</w:t>
      </w:r>
    </w:p>
    <w:p w:rsidR="00CD6EE0" w:rsidRPr="00CD6EE0" w:rsidRDefault="00CD6EE0" w:rsidP="00CD6EE0">
      <w:pPr>
        <w:pStyle w:val="1"/>
        <w:shd w:val="clear" w:color="auto" w:fill="auto"/>
        <w:spacing w:before="0"/>
        <w:ind w:left="20" w:right="891" w:hanging="1580"/>
        <w:rPr>
          <w:b/>
        </w:rPr>
      </w:pPr>
    </w:p>
    <w:p w:rsidR="0022151A" w:rsidRPr="00CD6EE0" w:rsidRDefault="00236428" w:rsidP="00CD6EE0">
      <w:pPr>
        <w:pStyle w:val="1"/>
        <w:shd w:val="clear" w:color="auto" w:fill="auto"/>
        <w:spacing w:before="0"/>
        <w:ind w:left="-1276" w:right="891" w:firstLine="0"/>
      </w:pPr>
      <w:r w:rsidRPr="00CD6EE0">
        <w:t>1.</w:t>
      </w:r>
      <w:r w:rsidR="00AB5FD4" w:rsidRPr="00CD6EE0">
        <w:t xml:space="preserve">Продавать алкоголь могут только организации, </w:t>
      </w:r>
      <w:r w:rsidR="00CD1B37">
        <w:t>по не частные лица;</w:t>
      </w:r>
    </w:p>
    <w:p w:rsidR="0022151A" w:rsidRPr="00CD6EE0" w:rsidRDefault="00236428" w:rsidP="00CD6EE0">
      <w:pPr>
        <w:pStyle w:val="1"/>
        <w:shd w:val="clear" w:color="auto" w:fill="auto"/>
        <w:tabs>
          <w:tab w:val="left" w:pos="676"/>
        </w:tabs>
        <w:spacing w:before="0"/>
        <w:ind w:left="-1276" w:right="891" w:firstLine="0"/>
      </w:pPr>
      <w:r w:rsidRPr="00CD6EE0">
        <w:t>2.</w:t>
      </w:r>
      <w:r w:rsidR="00AB5FD4" w:rsidRPr="00CD6EE0">
        <w:t>Слабоалкогольные напитки - пиво, сидр, медовуху могут продавать и организации и</w:t>
      </w:r>
      <w:r w:rsidR="00CD1B37">
        <w:t xml:space="preserve"> индивидуальные предприниматели;</w:t>
      </w:r>
    </w:p>
    <w:p w:rsidR="0022151A" w:rsidRPr="00CD6EE0" w:rsidRDefault="00236428" w:rsidP="00CD6EE0">
      <w:pPr>
        <w:pStyle w:val="1"/>
        <w:shd w:val="clear" w:color="auto" w:fill="auto"/>
        <w:tabs>
          <w:tab w:val="left" w:pos="671"/>
        </w:tabs>
        <w:spacing w:before="0"/>
        <w:ind w:left="-1276" w:right="891" w:firstLine="0"/>
      </w:pPr>
      <w:r w:rsidRPr="00CD6EE0">
        <w:t>3.</w:t>
      </w:r>
      <w:r w:rsidR="00AB5FD4" w:rsidRPr="00CD6EE0">
        <w:t>Покупать алкоголь можно только в торговых объектах, имеющих лицензию на розничную продажу алкогольной продукции. Копия лицензии должна располагаться на видн</w:t>
      </w:r>
      <w:r w:rsidR="00CD1B37">
        <w:t>ом месте в «Уголке потребителя»;</w:t>
      </w:r>
    </w:p>
    <w:p w:rsidR="0022151A" w:rsidRPr="00CD6EE0" w:rsidRDefault="00236428" w:rsidP="00CD6EE0">
      <w:pPr>
        <w:pStyle w:val="1"/>
        <w:shd w:val="clear" w:color="auto" w:fill="auto"/>
        <w:tabs>
          <w:tab w:val="left" w:pos="686"/>
        </w:tabs>
        <w:spacing w:before="0"/>
        <w:ind w:left="-1276" w:right="891" w:firstLine="0"/>
      </w:pPr>
      <w:r w:rsidRPr="00CD6EE0">
        <w:t>4.</w:t>
      </w:r>
      <w:r w:rsidR="00AB5FD4" w:rsidRPr="00CD6EE0">
        <w:t xml:space="preserve">При продаже алкогольной продукции покупателю обязательно должны выдать чек, в котором должна быть отражена </w:t>
      </w:r>
      <w:r w:rsidR="00CD1B37">
        <w:t>информация о проданном алкоголе;</w:t>
      </w:r>
    </w:p>
    <w:p w:rsidR="0022151A" w:rsidRPr="00CD6EE0" w:rsidRDefault="00236428" w:rsidP="00CD6EE0">
      <w:pPr>
        <w:pStyle w:val="1"/>
        <w:shd w:val="clear" w:color="auto" w:fill="auto"/>
        <w:tabs>
          <w:tab w:val="left" w:pos="666"/>
        </w:tabs>
        <w:spacing w:before="0"/>
        <w:ind w:left="-1276" w:right="891" w:firstLine="0"/>
      </w:pPr>
      <w:r w:rsidRPr="00CD6EE0">
        <w:t>5.</w:t>
      </w:r>
      <w:r w:rsidR="00AB5FD4" w:rsidRPr="00CD6EE0">
        <w:t>Любая торговля алкогольной продукции с рук или через интер</w:t>
      </w:r>
      <w:r w:rsidR="00CD1B37">
        <w:t>нет-магазин является незаконной</w:t>
      </w:r>
    </w:p>
    <w:p w:rsidR="00236428" w:rsidRPr="00CD6EE0" w:rsidRDefault="00236428" w:rsidP="00CD6EE0">
      <w:pPr>
        <w:pStyle w:val="1"/>
        <w:shd w:val="clear" w:color="auto" w:fill="auto"/>
        <w:tabs>
          <w:tab w:val="left" w:pos="666"/>
        </w:tabs>
        <w:spacing w:before="0"/>
        <w:ind w:left="680" w:right="891" w:firstLine="0"/>
      </w:pPr>
    </w:p>
    <w:p w:rsidR="0022151A" w:rsidRDefault="00CD6EE0" w:rsidP="00CD6EE0">
      <w:pPr>
        <w:pStyle w:val="50"/>
        <w:shd w:val="clear" w:color="auto" w:fill="auto"/>
        <w:spacing w:after="0" w:line="307" w:lineRule="exact"/>
        <w:ind w:left="20" w:right="891" w:hanging="15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AB5FD4" w:rsidRPr="00CD6EE0">
        <w:rPr>
          <w:b/>
          <w:sz w:val="24"/>
          <w:szCs w:val="24"/>
        </w:rPr>
        <w:t>Как отличить поддельный алкоголь по бутылке или этикетке?</w:t>
      </w:r>
    </w:p>
    <w:p w:rsidR="00CD6EE0" w:rsidRPr="00CD6EE0" w:rsidRDefault="00CD6EE0" w:rsidP="00CD6EE0">
      <w:pPr>
        <w:pStyle w:val="50"/>
        <w:shd w:val="clear" w:color="auto" w:fill="auto"/>
        <w:spacing w:after="0" w:line="240" w:lineRule="auto"/>
        <w:ind w:left="20" w:right="891" w:hanging="1582"/>
        <w:jc w:val="both"/>
        <w:rPr>
          <w:b/>
          <w:sz w:val="24"/>
          <w:szCs w:val="24"/>
        </w:rPr>
      </w:pPr>
    </w:p>
    <w:p w:rsidR="00CD6EE0" w:rsidRDefault="00CD6EE0" w:rsidP="00CD6EE0">
      <w:pPr>
        <w:pStyle w:val="1"/>
        <w:shd w:val="clear" w:color="auto" w:fill="auto"/>
        <w:tabs>
          <w:tab w:val="left" w:pos="8931"/>
        </w:tabs>
        <w:spacing w:before="0" w:line="240" w:lineRule="auto"/>
        <w:ind w:left="-787" w:right="324" w:hanging="1582"/>
      </w:pPr>
      <w:r>
        <w:t xml:space="preserve">                          </w:t>
      </w:r>
      <w:r w:rsidR="00AB5FD4" w:rsidRPr="00CD6EE0">
        <w:t xml:space="preserve">Легальные производители разливают алкогольную продукцию </w:t>
      </w:r>
      <w:r>
        <w:t xml:space="preserve">в потребительскую тару,               </w:t>
      </w:r>
    </w:p>
    <w:p w:rsidR="00CD6EE0" w:rsidRDefault="00CD6EE0" w:rsidP="00CD6EE0">
      <w:pPr>
        <w:pStyle w:val="1"/>
        <w:shd w:val="clear" w:color="auto" w:fill="auto"/>
        <w:tabs>
          <w:tab w:val="left" w:pos="8931"/>
        </w:tabs>
        <w:spacing w:before="0" w:line="240" w:lineRule="auto"/>
        <w:ind w:left="-787" w:right="324" w:hanging="1582"/>
      </w:pPr>
      <w:r>
        <w:t xml:space="preserve">                          </w:t>
      </w:r>
      <w:r w:rsidR="00236428" w:rsidRPr="00CD6EE0">
        <w:t xml:space="preserve">имеющую </w:t>
      </w:r>
      <w:r w:rsidR="00AB5FD4" w:rsidRPr="00CD6EE0">
        <w:t xml:space="preserve">особенные отличительные признаки (оригинальные рифления, тиснения и т.д.). </w:t>
      </w:r>
    </w:p>
    <w:p w:rsidR="0022151A" w:rsidRDefault="00CD6EE0" w:rsidP="00CD6EE0">
      <w:pPr>
        <w:pStyle w:val="1"/>
        <w:shd w:val="clear" w:color="auto" w:fill="auto"/>
        <w:tabs>
          <w:tab w:val="left" w:pos="8931"/>
        </w:tabs>
        <w:spacing w:before="0" w:line="240" w:lineRule="auto"/>
        <w:ind w:left="-787" w:right="324" w:hanging="1582"/>
      </w:pPr>
      <w:r>
        <w:t xml:space="preserve">                          </w:t>
      </w:r>
      <w:r w:rsidR="00AB5FD4" w:rsidRPr="00CD6EE0">
        <w:t>Этикетка</w:t>
      </w:r>
      <w:r>
        <w:t xml:space="preserve">  </w:t>
      </w:r>
      <w:r w:rsidR="00AB5FD4" w:rsidRPr="00CD6EE0">
        <w:t>контрэтикетка должны быть наклеены ровно без перекосов.</w:t>
      </w:r>
    </w:p>
    <w:p w:rsidR="00CD6EE0" w:rsidRPr="00CD6EE0" w:rsidRDefault="00CD6EE0" w:rsidP="00CD6EE0">
      <w:pPr>
        <w:pStyle w:val="1"/>
        <w:shd w:val="clear" w:color="auto" w:fill="auto"/>
        <w:tabs>
          <w:tab w:val="left" w:pos="8931"/>
        </w:tabs>
        <w:spacing w:before="0" w:line="240" w:lineRule="auto"/>
        <w:ind w:left="20" w:right="324" w:hanging="1582"/>
      </w:pPr>
    </w:p>
    <w:p w:rsidR="00CD6EE0" w:rsidRDefault="00CD6EE0" w:rsidP="00CD6EE0">
      <w:pPr>
        <w:pStyle w:val="50"/>
        <w:shd w:val="clear" w:color="auto" w:fill="auto"/>
        <w:spacing w:after="0" w:line="307" w:lineRule="exact"/>
        <w:ind w:left="-787" w:right="891" w:hanging="1580"/>
        <w:jc w:val="both"/>
        <w:rPr>
          <w:b/>
          <w:sz w:val="24"/>
          <w:szCs w:val="24"/>
        </w:rPr>
      </w:pPr>
      <w:r w:rsidRPr="00CD6EE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</w:t>
      </w:r>
      <w:r w:rsidR="00AB5FD4" w:rsidRPr="00CD6EE0">
        <w:rPr>
          <w:b/>
          <w:sz w:val="24"/>
          <w:szCs w:val="24"/>
        </w:rPr>
        <w:t xml:space="preserve">Как отличить поддельный алкоголь по федеральной специальной марке </w:t>
      </w:r>
      <w:r>
        <w:rPr>
          <w:b/>
          <w:sz w:val="24"/>
          <w:szCs w:val="24"/>
        </w:rPr>
        <w:t xml:space="preserve">      </w:t>
      </w:r>
    </w:p>
    <w:p w:rsidR="0022151A" w:rsidRDefault="00CD6EE0" w:rsidP="00CD6EE0">
      <w:pPr>
        <w:pStyle w:val="50"/>
        <w:shd w:val="clear" w:color="auto" w:fill="auto"/>
        <w:spacing w:after="0" w:line="307" w:lineRule="exact"/>
        <w:ind w:left="-787" w:right="891" w:hanging="15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AB5FD4" w:rsidRPr="00CD6EE0">
        <w:rPr>
          <w:b/>
          <w:sz w:val="24"/>
          <w:szCs w:val="24"/>
        </w:rPr>
        <w:t>или акцизной марке?</w:t>
      </w:r>
    </w:p>
    <w:p w:rsidR="00CD6EE0" w:rsidRDefault="00CD6EE0" w:rsidP="00CD6EE0">
      <w:pPr>
        <w:pStyle w:val="50"/>
        <w:shd w:val="clear" w:color="auto" w:fill="auto"/>
        <w:spacing w:after="0" w:line="307" w:lineRule="exact"/>
        <w:ind w:left="-787" w:right="891" w:hanging="1580"/>
        <w:jc w:val="both"/>
        <w:rPr>
          <w:b/>
          <w:sz w:val="24"/>
          <w:szCs w:val="24"/>
        </w:rPr>
      </w:pPr>
    </w:p>
    <w:p w:rsidR="000232F1" w:rsidRDefault="000232F1" w:rsidP="000232F1">
      <w:pPr>
        <w:pStyle w:val="20"/>
        <w:shd w:val="clear" w:color="auto" w:fill="auto"/>
        <w:ind w:left="-993" w:right="89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CD6EE0">
        <w:rPr>
          <w:b w:val="0"/>
          <w:sz w:val="24"/>
          <w:szCs w:val="24"/>
        </w:rPr>
        <w:t xml:space="preserve">  </w:t>
      </w:r>
      <w:r w:rsidR="00AB5FD4" w:rsidRPr="00CD6EE0">
        <w:rPr>
          <w:b w:val="0"/>
          <w:sz w:val="24"/>
          <w:szCs w:val="24"/>
        </w:rPr>
        <w:t>Вся алкогольная продукция, произведенная на территории</w:t>
      </w:r>
      <w:r>
        <w:rPr>
          <w:b w:val="0"/>
          <w:sz w:val="24"/>
          <w:szCs w:val="24"/>
        </w:rPr>
        <w:t xml:space="preserve"> таможенного союза, оклеивается </w:t>
      </w:r>
      <w:r w:rsidR="00AB5FD4" w:rsidRPr="00CD6EE0">
        <w:rPr>
          <w:b w:val="0"/>
          <w:sz w:val="24"/>
          <w:szCs w:val="24"/>
        </w:rPr>
        <w:t>федеральными специальными марками, а импортная алкогольная продукция оклеивается марками акцизного сбора. Такая маркировка, подтверждает уплату</w:t>
      </w:r>
      <w:r w:rsidR="00CD6EE0" w:rsidRPr="00CD6EE0">
        <w:rPr>
          <w:b w:val="0"/>
          <w:sz w:val="24"/>
          <w:szCs w:val="24"/>
        </w:rPr>
        <w:t xml:space="preserve"> акцизного сбора с каждой бутылки произведенной алкогольной продукции.</w:t>
      </w:r>
      <w:r>
        <w:rPr>
          <w:b w:val="0"/>
          <w:sz w:val="24"/>
          <w:szCs w:val="24"/>
        </w:rPr>
        <w:t xml:space="preserve"> </w:t>
      </w:r>
    </w:p>
    <w:p w:rsidR="000232F1" w:rsidRDefault="000232F1" w:rsidP="000232F1">
      <w:pPr>
        <w:pStyle w:val="20"/>
        <w:shd w:val="clear" w:color="auto" w:fill="auto"/>
        <w:spacing w:after="0" w:line="240" w:lineRule="auto"/>
        <w:ind w:left="-1418" w:right="89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="00CD6EE0" w:rsidRPr="00CD6EE0">
        <w:rPr>
          <w:sz w:val="24"/>
          <w:szCs w:val="24"/>
        </w:rPr>
        <w:t xml:space="preserve">Для визуального распознавания подлинности таких марок можно </w:t>
      </w:r>
      <w:r>
        <w:rPr>
          <w:sz w:val="24"/>
          <w:szCs w:val="24"/>
        </w:rPr>
        <w:t xml:space="preserve">         </w:t>
      </w:r>
    </w:p>
    <w:p w:rsidR="00CD6EE0" w:rsidRDefault="000232F1" w:rsidP="000232F1">
      <w:pPr>
        <w:pStyle w:val="20"/>
        <w:shd w:val="clear" w:color="auto" w:fill="auto"/>
        <w:spacing w:after="0" w:line="240" w:lineRule="auto"/>
        <w:ind w:left="-1418" w:right="8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CD6EE0" w:rsidRPr="00CD6EE0">
        <w:rPr>
          <w:sz w:val="24"/>
          <w:szCs w:val="24"/>
        </w:rPr>
        <w:t>воспользоваться.</w:t>
      </w:r>
      <w:r>
        <w:rPr>
          <w:sz w:val="24"/>
          <w:szCs w:val="24"/>
        </w:rPr>
        <w:t xml:space="preserve"> </w:t>
      </w:r>
      <w:r w:rsidR="00CD6EE0" w:rsidRPr="00CD6EE0">
        <w:rPr>
          <w:sz w:val="24"/>
          <w:szCs w:val="24"/>
        </w:rPr>
        <w:t>следующими рекомендациями:</w:t>
      </w:r>
    </w:p>
    <w:p w:rsidR="000232F1" w:rsidRPr="000232F1" w:rsidRDefault="000232F1" w:rsidP="000232F1">
      <w:pPr>
        <w:pStyle w:val="20"/>
        <w:shd w:val="clear" w:color="auto" w:fill="auto"/>
        <w:spacing w:after="0" w:line="240" w:lineRule="auto"/>
        <w:ind w:left="-1418" w:right="890"/>
        <w:jc w:val="both"/>
        <w:rPr>
          <w:b w:val="0"/>
          <w:sz w:val="24"/>
          <w:szCs w:val="24"/>
        </w:rPr>
      </w:pPr>
    </w:p>
    <w:p w:rsidR="00CD6EE0" w:rsidRPr="00CD6EE0" w:rsidRDefault="000232F1" w:rsidP="000232F1">
      <w:pPr>
        <w:pStyle w:val="1"/>
        <w:shd w:val="clear" w:color="auto" w:fill="auto"/>
        <w:tabs>
          <w:tab w:val="left" w:pos="1105"/>
        </w:tabs>
        <w:spacing w:before="0" w:line="298" w:lineRule="exact"/>
        <w:ind w:left="-1276" w:right="891" w:firstLine="0"/>
      </w:pPr>
      <w:r>
        <w:t>1.</w:t>
      </w:r>
      <w:r w:rsidR="00CD6EE0" w:rsidRPr="00CD6EE0">
        <w:t xml:space="preserve">Марки печатаются на самоклеющейся бумаге, которая имеет особое </w:t>
      </w:r>
      <w:r w:rsidR="00CD6EE0" w:rsidRPr="000232F1">
        <w:rPr>
          <w:rStyle w:val="a5"/>
          <w:b w:val="0"/>
        </w:rPr>
        <w:t>излучение</w:t>
      </w:r>
      <w:r w:rsidR="002965E7">
        <w:t xml:space="preserve"> под воздействием ультрафиолета;</w:t>
      </w:r>
    </w:p>
    <w:p w:rsidR="00CD6EE0" w:rsidRPr="00CD6EE0" w:rsidRDefault="000232F1" w:rsidP="000232F1">
      <w:pPr>
        <w:pStyle w:val="1"/>
        <w:shd w:val="clear" w:color="auto" w:fill="auto"/>
        <w:tabs>
          <w:tab w:val="left" w:pos="1057"/>
        </w:tabs>
        <w:spacing w:before="0"/>
        <w:ind w:left="-1276" w:right="891" w:firstLine="0"/>
      </w:pPr>
      <w:r>
        <w:rPr>
          <w:rStyle w:val="a5"/>
          <w:b w:val="0"/>
        </w:rPr>
        <w:t>2.</w:t>
      </w:r>
      <w:r w:rsidR="00CD6EE0" w:rsidRPr="000232F1">
        <w:rPr>
          <w:rStyle w:val="a5"/>
          <w:b w:val="0"/>
        </w:rPr>
        <w:t>На бумагу для</w:t>
      </w:r>
      <w:r w:rsidR="00CD6EE0" w:rsidRPr="00CD6EE0">
        <w:t xml:space="preserve"> печати акцизных марок на алкоголь впрессована медная голографическая фольга с узором и повторяющимися изображениями Герба Российско</w:t>
      </w:r>
      <w:r w:rsidR="002965E7">
        <w:t>й Федерации и аббревиатуры «РФ»;</w:t>
      </w:r>
    </w:p>
    <w:p w:rsidR="000232F1" w:rsidRDefault="000232F1" w:rsidP="000232F1">
      <w:pPr>
        <w:pStyle w:val="1"/>
        <w:shd w:val="clear" w:color="auto" w:fill="auto"/>
        <w:tabs>
          <w:tab w:val="left" w:pos="1143"/>
        </w:tabs>
        <w:spacing w:before="0"/>
        <w:ind w:left="-1276" w:right="891" w:firstLine="0"/>
      </w:pPr>
      <w:r>
        <w:t xml:space="preserve">3. </w:t>
      </w:r>
      <w:r w:rsidR="00CD6EE0" w:rsidRPr="00CD6EE0">
        <w:t>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</w:t>
      </w:r>
      <w:r w:rsidR="002965E7">
        <w:t>жевого цветов в овальном кольце;</w:t>
      </w:r>
    </w:p>
    <w:p w:rsidR="00CD6EE0" w:rsidRPr="00CD6EE0" w:rsidRDefault="000232F1" w:rsidP="000232F1">
      <w:pPr>
        <w:pStyle w:val="1"/>
        <w:shd w:val="clear" w:color="auto" w:fill="auto"/>
        <w:tabs>
          <w:tab w:val="left" w:pos="1143"/>
        </w:tabs>
        <w:spacing w:before="0"/>
        <w:ind w:left="-1276" w:right="891" w:firstLine="0"/>
      </w:pPr>
      <w:r>
        <w:t>4.</w:t>
      </w:r>
      <w:r w:rsidR="00CD6EE0" w:rsidRPr="00CD6EE0">
        <w:t>На обратной стороне</w:t>
      </w:r>
      <w:r w:rsidR="002965E7">
        <w:t xml:space="preserve"> марок набита аббревиатура «РФ»;</w:t>
      </w:r>
    </w:p>
    <w:p w:rsidR="00CD6EE0" w:rsidRPr="00CD6EE0" w:rsidRDefault="000232F1" w:rsidP="000232F1">
      <w:pPr>
        <w:pStyle w:val="1"/>
        <w:shd w:val="clear" w:color="auto" w:fill="auto"/>
        <w:tabs>
          <w:tab w:val="left" w:pos="1090"/>
        </w:tabs>
        <w:spacing w:before="0"/>
        <w:ind w:left="-1276" w:right="891" w:firstLine="0"/>
      </w:pPr>
      <w:r>
        <w:t>5.</w:t>
      </w:r>
      <w:r w:rsidR="00CD6EE0" w:rsidRPr="00CD6EE0">
        <w:t>Элемент, отпечатанный цветопеременной краской, меняет цвет от фиолетового к коричнево</w:t>
      </w:r>
      <w:r w:rsidR="002965E7">
        <w:t>му в зависимости от угла зрения;</w:t>
      </w:r>
    </w:p>
    <w:p w:rsidR="00CD6EE0" w:rsidRPr="00CD6EE0" w:rsidRDefault="000232F1" w:rsidP="000232F1">
      <w:pPr>
        <w:pStyle w:val="1"/>
        <w:shd w:val="clear" w:color="auto" w:fill="auto"/>
        <w:tabs>
          <w:tab w:val="left" w:pos="1004"/>
        </w:tabs>
        <w:spacing w:before="0"/>
        <w:ind w:left="-1276" w:right="891" w:firstLine="0"/>
      </w:pPr>
      <w:r>
        <w:t>6.</w:t>
      </w:r>
      <w:r w:rsidR="00CD6EE0" w:rsidRPr="00CD6EE0">
        <w:t xml:space="preserve">Номер марки отпечатан струйным способом печати и состоит из трех цифр, обозначающих разряд, и </w:t>
      </w:r>
      <w:r w:rsidR="002965E7">
        <w:t>девяти цифр самого номера марки;</w:t>
      </w:r>
    </w:p>
    <w:p w:rsidR="00CD6EE0" w:rsidRPr="00CD6EE0" w:rsidRDefault="000232F1" w:rsidP="000232F1">
      <w:pPr>
        <w:pStyle w:val="1"/>
        <w:shd w:val="clear" w:color="auto" w:fill="auto"/>
        <w:tabs>
          <w:tab w:val="left" w:pos="1042"/>
        </w:tabs>
        <w:spacing w:before="0"/>
        <w:ind w:left="-1276" w:right="891" w:firstLine="0"/>
      </w:pPr>
      <w:r>
        <w:t>7.</w:t>
      </w:r>
      <w:r w:rsidR="00CD6EE0" w:rsidRPr="00CD6EE0">
        <w:t xml:space="preserve">Информация на марке и этикетке бутылки должны совпадать. Здесь имеются название алкогольной продукции, вид алкогольной продукции, емкость тары, </w:t>
      </w:r>
      <w:r w:rsidR="00CD6EE0">
        <w:t xml:space="preserve"> </w:t>
      </w:r>
      <w:r w:rsidR="00CD6EE0" w:rsidRPr="00CD6EE0">
        <w:t>крепость, наименование предприятия-изготовителя и его местонахождение.</w:t>
      </w:r>
    </w:p>
    <w:p w:rsidR="00CD6EE0" w:rsidRPr="00CD6EE0" w:rsidRDefault="00CD6EE0" w:rsidP="00CD6EE0">
      <w:pPr>
        <w:pStyle w:val="1"/>
        <w:shd w:val="clear" w:color="auto" w:fill="auto"/>
        <w:spacing w:before="0" w:after="962"/>
        <w:ind w:left="20" w:right="891" w:hanging="1580"/>
      </w:pPr>
    </w:p>
    <w:p w:rsidR="0022151A" w:rsidRPr="00CD6EE0" w:rsidRDefault="0022151A" w:rsidP="00CD6EE0">
      <w:pPr>
        <w:pStyle w:val="60"/>
        <w:shd w:val="clear" w:color="auto" w:fill="auto"/>
        <w:spacing w:before="0" w:line="80" w:lineRule="exact"/>
        <w:ind w:right="891"/>
        <w:jc w:val="both"/>
        <w:rPr>
          <w:sz w:val="24"/>
          <w:szCs w:val="24"/>
        </w:rPr>
      </w:pPr>
    </w:p>
    <w:sectPr w:rsidR="0022151A" w:rsidRPr="00CD6EE0" w:rsidSect="00236428">
      <w:type w:val="continuous"/>
      <w:pgSz w:w="11905" w:h="16837"/>
      <w:pgMar w:top="284" w:right="0" w:bottom="1485" w:left="23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A7" w:rsidRDefault="00BD36A7" w:rsidP="0022151A">
      <w:r>
        <w:separator/>
      </w:r>
    </w:p>
  </w:endnote>
  <w:endnote w:type="continuationSeparator" w:id="1">
    <w:p w:rsidR="00BD36A7" w:rsidRDefault="00BD36A7" w:rsidP="0022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A7" w:rsidRDefault="00BD36A7"/>
  </w:footnote>
  <w:footnote w:type="continuationSeparator" w:id="1">
    <w:p w:rsidR="00BD36A7" w:rsidRDefault="00BD36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6CE"/>
    <w:multiLevelType w:val="multilevel"/>
    <w:tmpl w:val="2DC8B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8C77BD"/>
    <w:multiLevelType w:val="multilevel"/>
    <w:tmpl w:val="61B0F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2151A"/>
    <w:rsid w:val="000232F1"/>
    <w:rsid w:val="0022151A"/>
    <w:rsid w:val="00236428"/>
    <w:rsid w:val="002965E7"/>
    <w:rsid w:val="00353778"/>
    <w:rsid w:val="003F3D12"/>
    <w:rsid w:val="0054464D"/>
    <w:rsid w:val="00544867"/>
    <w:rsid w:val="005547E9"/>
    <w:rsid w:val="008F198B"/>
    <w:rsid w:val="00AB5FD4"/>
    <w:rsid w:val="00BD36A7"/>
    <w:rsid w:val="00CD1B37"/>
    <w:rsid w:val="00C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15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15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1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221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221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4125pt">
    <w:name w:val="Основной текст (4) + 12;5 pt"/>
    <w:basedOn w:val="4"/>
    <w:rsid w:val="0022151A"/>
    <w:rPr>
      <w:spacing w:val="10"/>
      <w:sz w:val="25"/>
      <w:szCs w:val="25"/>
    </w:rPr>
  </w:style>
  <w:style w:type="character" w:customStyle="1" w:styleId="5">
    <w:name w:val="Основной текст (5)_"/>
    <w:basedOn w:val="a0"/>
    <w:link w:val="50"/>
    <w:rsid w:val="00221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"/>
    <w:rsid w:val="00221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221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1">
    <w:name w:val="Основной текст (6)"/>
    <w:basedOn w:val="6"/>
    <w:rsid w:val="0022151A"/>
  </w:style>
  <w:style w:type="paragraph" w:customStyle="1" w:styleId="20">
    <w:name w:val="Основной текст (2)"/>
    <w:basedOn w:val="a"/>
    <w:link w:val="2"/>
    <w:rsid w:val="0022151A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22151A"/>
    <w:pPr>
      <w:shd w:val="clear" w:color="auto" w:fill="FFFFFF"/>
      <w:spacing w:before="240" w:after="120" w:line="24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22151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22151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a4"/>
    <w:rsid w:val="0022151A"/>
    <w:pPr>
      <w:shd w:val="clear" w:color="auto" w:fill="FFFFFF"/>
      <w:spacing w:before="360" w:line="30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2151A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character" w:customStyle="1" w:styleId="a5">
    <w:name w:val="Основной текст + Полужирный"/>
    <w:basedOn w:val="a4"/>
    <w:rsid w:val="00CD6E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Bobrova-S</dc:creator>
  <cp:lastModifiedBy>Bobrova-S</cp:lastModifiedBy>
  <cp:revision>5</cp:revision>
  <cp:lastPrinted>2016-12-30T07:12:00Z</cp:lastPrinted>
  <dcterms:created xsi:type="dcterms:W3CDTF">2016-12-16T10:41:00Z</dcterms:created>
  <dcterms:modified xsi:type="dcterms:W3CDTF">2016-12-30T07:21:00Z</dcterms:modified>
</cp:coreProperties>
</file>